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B9" w:rsidRPr="00291920" w:rsidRDefault="001723B9" w:rsidP="001723B9">
      <w:pPr>
        <w:jc w:val="right"/>
        <w:rPr>
          <w:rFonts w:ascii="Verdana" w:hAnsi="Verdana" w:cs="Arial"/>
          <w:sz w:val="22"/>
          <w:szCs w:val="22"/>
        </w:rPr>
      </w:pPr>
      <w:bookmarkStart w:id="0" w:name="_Toc441904608"/>
      <w:bookmarkStart w:id="1" w:name="_Toc442100089"/>
      <w:bookmarkStart w:id="2" w:name="_Toc443464597"/>
      <w:bookmarkStart w:id="3" w:name="_Toc445197830"/>
      <w:bookmarkStart w:id="4" w:name="_Toc445542315"/>
      <w:bookmarkStart w:id="5" w:name="_Toc445624144"/>
      <w:bookmarkStart w:id="6" w:name="_Toc454791096"/>
    </w:p>
    <w:p w:rsidR="001723B9" w:rsidRPr="00291920" w:rsidRDefault="001723B9" w:rsidP="00160360">
      <w:pPr>
        <w:rPr>
          <w:rFonts w:ascii="Verdana" w:hAnsi="Verdana" w:cs="Arial"/>
          <w:sz w:val="22"/>
          <w:szCs w:val="22"/>
        </w:rPr>
      </w:pPr>
    </w:p>
    <w:p w:rsidR="00677551" w:rsidRPr="00677551" w:rsidRDefault="00677551" w:rsidP="001723B9">
      <w:pPr>
        <w:rPr>
          <w:rFonts w:ascii="Verdana" w:hAnsi="Verdana" w:cs="Arial"/>
          <w:b/>
          <w:bCs/>
          <w:sz w:val="28"/>
          <w:szCs w:val="28"/>
        </w:rPr>
      </w:pPr>
      <w:bookmarkStart w:id="7" w:name="Gantt_Chart"/>
      <w:r w:rsidRPr="00291920">
        <w:rPr>
          <w:rFonts w:ascii="Verdana" w:hAnsi="Verdana" w:cs="Arial"/>
          <w:b/>
          <w:bCs/>
          <w:sz w:val="28"/>
          <w:szCs w:val="28"/>
          <w:u w:val="single"/>
        </w:rPr>
        <w:t>DOCUMENT 2</w:t>
      </w:r>
      <w:r w:rsidRPr="00677551">
        <w:rPr>
          <w:rFonts w:ascii="Verdana" w:hAnsi="Verdana" w:cs="Arial"/>
          <w:b/>
          <w:bCs/>
          <w:sz w:val="28"/>
          <w:szCs w:val="28"/>
        </w:rPr>
        <w:t xml:space="preserve"> (</w:t>
      </w:r>
      <w:r w:rsidRPr="00291920">
        <w:rPr>
          <w:rFonts w:ascii="Verdana" w:hAnsi="Verdana" w:cs="Arial"/>
          <w:b/>
          <w:bCs/>
          <w:i/>
          <w:sz w:val="28"/>
          <w:szCs w:val="28"/>
        </w:rPr>
        <w:t>no overall page limit applied</w:t>
      </w:r>
      <w:r w:rsidRPr="00677551">
        <w:rPr>
          <w:rFonts w:ascii="Verdana" w:hAnsi="Verdana" w:cs="Arial"/>
          <w:b/>
          <w:bCs/>
          <w:sz w:val="28"/>
          <w:szCs w:val="28"/>
        </w:rPr>
        <w:t>)</w:t>
      </w:r>
    </w:p>
    <w:p w:rsidR="00677551" w:rsidRPr="00677551" w:rsidRDefault="00677551" w:rsidP="001723B9">
      <w:pPr>
        <w:rPr>
          <w:rFonts w:ascii="Verdana" w:hAnsi="Verdana" w:cs="Arial"/>
          <w:b/>
          <w:bCs/>
          <w:sz w:val="28"/>
          <w:szCs w:val="28"/>
        </w:rPr>
      </w:pPr>
    </w:p>
    <w:p w:rsidR="001723B9" w:rsidRPr="00B63E17" w:rsidRDefault="00BB2889" w:rsidP="001723B9">
      <w:pPr>
        <w:rPr>
          <w:rFonts w:ascii="Verdana" w:hAnsi="Verdana" w:cs="Arial"/>
          <w:b/>
          <w:bCs/>
          <w:sz w:val="28"/>
          <w:szCs w:val="28"/>
        </w:rPr>
      </w:pPr>
      <w:r w:rsidRPr="00B63E17">
        <w:rPr>
          <w:rFonts w:ascii="Verdana" w:hAnsi="Verdana" w:cs="Arial"/>
          <w:b/>
          <w:bCs/>
          <w:sz w:val="28"/>
          <w:szCs w:val="28"/>
        </w:rPr>
        <w:t>4.</w:t>
      </w:r>
      <w:r>
        <w:rPr>
          <w:rFonts w:ascii="Verdana" w:hAnsi="Verdana" w:cs="Arial"/>
          <w:b/>
          <w:bCs/>
          <w:sz w:val="28"/>
          <w:szCs w:val="28"/>
        </w:rPr>
        <w:tab/>
      </w:r>
      <w:r w:rsidR="001723B9" w:rsidRPr="00B63E17">
        <w:rPr>
          <w:rFonts w:ascii="Verdana" w:hAnsi="Verdana" w:cs="Arial"/>
          <w:b/>
          <w:bCs/>
          <w:sz w:val="28"/>
          <w:szCs w:val="28"/>
        </w:rPr>
        <w:t xml:space="preserve">Gantt </w:t>
      </w:r>
      <w:commentRangeStart w:id="8"/>
      <w:r w:rsidR="00467565" w:rsidRPr="00B63E17">
        <w:rPr>
          <w:rFonts w:ascii="Verdana" w:hAnsi="Verdana" w:cs="Arial"/>
          <w:b/>
          <w:bCs/>
          <w:sz w:val="28"/>
          <w:szCs w:val="28"/>
        </w:rPr>
        <w:t>C</w:t>
      </w:r>
      <w:r w:rsidR="001723B9" w:rsidRPr="00B63E17">
        <w:rPr>
          <w:rFonts w:ascii="Verdana" w:hAnsi="Verdana" w:cs="Arial"/>
          <w:b/>
          <w:bCs/>
          <w:sz w:val="28"/>
          <w:szCs w:val="28"/>
        </w:rPr>
        <w:t>hart</w:t>
      </w:r>
      <w:commentRangeEnd w:id="8"/>
      <w:r w:rsidR="008D7354">
        <w:rPr>
          <w:rStyle w:val="CommentReference"/>
          <w:szCs w:val="20"/>
        </w:rPr>
        <w:commentReference w:id="8"/>
      </w:r>
      <w:r w:rsidR="001723B9" w:rsidRPr="00B63E17">
        <w:rPr>
          <w:rFonts w:ascii="Verdana" w:hAnsi="Verdana" w:cs="Arial"/>
          <w:b/>
          <w:bCs/>
          <w:sz w:val="28"/>
          <w:szCs w:val="28"/>
        </w:rPr>
        <w:t xml:space="preserve"> </w:t>
      </w:r>
    </w:p>
    <w:bookmarkEnd w:id="7"/>
    <w:p w:rsidR="001723B9" w:rsidRPr="005B7C26" w:rsidRDefault="001723B9" w:rsidP="001723B9">
      <w:pPr>
        <w:rPr>
          <w:rFonts w:ascii="Verdana" w:hAnsi="Verdana" w:cs="Arial"/>
          <w:b/>
          <w:bCs/>
          <w:sz w:val="28"/>
          <w:szCs w:val="28"/>
        </w:rPr>
      </w:pPr>
    </w:p>
    <w:p w:rsidR="001723B9" w:rsidRDefault="001723B9" w:rsidP="001723B9">
      <w:pPr>
        <w:ind w:left="720"/>
        <w:rPr>
          <w:rFonts w:ascii="Verdana" w:hAnsi="Verdana"/>
          <w:i/>
        </w:rPr>
      </w:pPr>
      <w:r w:rsidRPr="005B7C26">
        <w:rPr>
          <w:rFonts w:ascii="Verdana" w:hAnsi="Verdana" w:cs="Arial"/>
          <w:b/>
          <w:i/>
          <w:sz w:val="22"/>
          <w:szCs w:val="22"/>
        </w:rPr>
        <w:t>Reflecting ESR recruitments, secondments</w:t>
      </w:r>
      <w:r w:rsidR="001F34A5">
        <w:rPr>
          <w:rFonts w:ascii="Verdana" w:hAnsi="Verdana" w:cs="Arial"/>
          <w:b/>
          <w:i/>
          <w:sz w:val="22"/>
          <w:szCs w:val="22"/>
        </w:rPr>
        <w:t>,</w:t>
      </w:r>
      <w:r w:rsidRPr="005B7C26">
        <w:rPr>
          <w:rFonts w:ascii="Verdana" w:hAnsi="Verdana" w:cs="Arial"/>
          <w:b/>
          <w:i/>
          <w:sz w:val="22"/>
          <w:szCs w:val="22"/>
        </w:rPr>
        <w:t xml:space="preserve"> training events, management and dissemination / </w:t>
      </w:r>
      <w:r w:rsidR="003359BA">
        <w:rPr>
          <w:rFonts w:ascii="Verdana" w:hAnsi="Verdana" w:cs="Arial"/>
          <w:b/>
          <w:i/>
          <w:sz w:val="22"/>
          <w:szCs w:val="22"/>
        </w:rPr>
        <w:t xml:space="preserve">public engagement </w:t>
      </w:r>
      <w:r w:rsidRPr="005B7C26">
        <w:rPr>
          <w:rFonts w:ascii="Verdana" w:hAnsi="Verdana" w:cs="Arial"/>
          <w:b/>
          <w:i/>
          <w:sz w:val="22"/>
          <w:szCs w:val="22"/>
        </w:rPr>
        <w:t>activities</w:t>
      </w:r>
      <w:r w:rsidRPr="005B7C26">
        <w:rPr>
          <w:rFonts w:ascii="Verdana" w:hAnsi="Verdana"/>
          <w:i/>
        </w:rPr>
        <w:t xml:space="preserve"> </w:t>
      </w:r>
    </w:p>
    <w:p w:rsidR="00FE698D" w:rsidRPr="005B7C26" w:rsidRDefault="00FE698D" w:rsidP="001723B9">
      <w:pPr>
        <w:ind w:left="720"/>
        <w:rPr>
          <w:rFonts w:ascii="Verdana" w:hAnsi="Verdana" w:cs="Arial"/>
          <w:b/>
          <w:sz w:val="22"/>
          <w:szCs w:val="22"/>
        </w:rPr>
      </w:pPr>
    </w:p>
    <w:tbl>
      <w:tblPr>
        <w:tblW w:w="145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51"/>
        <w:gridCol w:w="1021"/>
        <w:gridCol w:w="271"/>
        <w:gridCol w:w="271"/>
        <w:gridCol w:w="271"/>
        <w:gridCol w:w="271"/>
        <w:gridCol w:w="271"/>
        <w:gridCol w:w="271"/>
        <w:gridCol w:w="271"/>
        <w:gridCol w:w="271"/>
        <w:gridCol w:w="271"/>
        <w:gridCol w:w="271"/>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F6C97" w:rsidRPr="00215325" w:rsidTr="00816DA3">
        <w:trPr>
          <w:cantSplit/>
          <w:trHeight w:val="735"/>
          <w:jc w:val="center"/>
        </w:trPr>
        <w:tc>
          <w:tcPr>
            <w:tcW w:w="851" w:type="dxa"/>
            <w:shd w:val="clear" w:color="auto" w:fill="DDD9C3"/>
          </w:tcPr>
          <w:p w:rsidR="00E74F91" w:rsidRPr="00215325" w:rsidRDefault="00E74F91" w:rsidP="00416F54">
            <w:pPr>
              <w:rPr>
                <w:rFonts w:ascii="Verdana" w:hAnsi="Verdana" w:cs="Arial"/>
                <w:b/>
                <w:sz w:val="12"/>
                <w:szCs w:val="12"/>
              </w:rPr>
            </w:pPr>
          </w:p>
        </w:tc>
        <w:tc>
          <w:tcPr>
            <w:tcW w:w="1021" w:type="dxa"/>
            <w:shd w:val="clear" w:color="auto" w:fill="DDD9C3"/>
            <w:vAlign w:val="center"/>
          </w:tcPr>
          <w:p w:rsidR="00E74F91" w:rsidRPr="00215325" w:rsidRDefault="00E74F91" w:rsidP="00416F54">
            <w:pPr>
              <w:spacing w:before="120"/>
              <w:rPr>
                <w:rFonts w:ascii="Verdana" w:hAnsi="Verdana" w:cs="Arial"/>
                <w:b/>
                <w:sz w:val="12"/>
                <w:szCs w:val="12"/>
              </w:rPr>
            </w:pPr>
            <w:r w:rsidRPr="00215325">
              <w:rPr>
                <w:rFonts w:ascii="Verdana" w:hAnsi="Verdana" w:cs="Arial"/>
                <w:b/>
                <w:sz w:val="12"/>
                <w:szCs w:val="12"/>
              </w:rPr>
              <w:t>Months</w:t>
            </w:r>
          </w:p>
          <w:p w:rsidR="00E74F91" w:rsidRPr="00215325" w:rsidRDefault="00E74F91" w:rsidP="00416F54">
            <w:pPr>
              <w:spacing w:before="120"/>
              <w:rPr>
                <w:rFonts w:ascii="Verdana" w:hAnsi="Verdana" w:cs="Arial"/>
                <w:b/>
                <w:sz w:val="12"/>
                <w:szCs w:val="12"/>
              </w:rPr>
            </w:pPr>
          </w:p>
        </w:tc>
        <w:tc>
          <w:tcPr>
            <w:tcW w:w="271"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sidRPr="00215325">
              <w:rPr>
                <w:rFonts w:ascii="Verdana" w:hAnsi="Verdana" w:cs="Arial"/>
                <w:b/>
                <w:sz w:val="12"/>
                <w:szCs w:val="12"/>
              </w:rPr>
              <w:t>1</w:t>
            </w:r>
          </w:p>
        </w:tc>
        <w:tc>
          <w:tcPr>
            <w:tcW w:w="271"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sidRPr="00215325">
              <w:rPr>
                <w:rFonts w:ascii="Verdana" w:hAnsi="Verdana" w:cs="Arial"/>
                <w:b/>
                <w:sz w:val="12"/>
                <w:szCs w:val="12"/>
              </w:rPr>
              <w:t>2</w:t>
            </w:r>
          </w:p>
        </w:tc>
        <w:tc>
          <w:tcPr>
            <w:tcW w:w="271"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sidRPr="00215325">
              <w:rPr>
                <w:rFonts w:ascii="Verdana" w:hAnsi="Verdana" w:cs="Arial"/>
                <w:b/>
                <w:sz w:val="12"/>
                <w:szCs w:val="12"/>
              </w:rPr>
              <w:t>3</w:t>
            </w:r>
          </w:p>
        </w:tc>
        <w:tc>
          <w:tcPr>
            <w:tcW w:w="271"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sidRPr="00215325">
              <w:rPr>
                <w:rFonts w:ascii="Verdana" w:hAnsi="Verdana" w:cs="Arial"/>
                <w:b/>
                <w:sz w:val="12"/>
                <w:szCs w:val="12"/>
              </w:rPr>
              <w:t>4</w:t>
            </w:r>
          </w:p>
        </w:tc>
        <w:tc>
          <w:tcPr>
            <w:tcW w:w="271"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sidRPr="00215325">
              <w:rPr>
                <w:rFonts w:ascii="Verdana" w:hAnsi="Verdana" w:cs="Arial"/>
                <w:b/>
                <w:sz w:val="12"/>
                <w:szCs w:val="12"/>
              </w:rPr>
              <w:t>5</w:t>
            </w:r>
          </w:p>
        </w:tc>
        <w:tc>
          <w:tcPr>
            <w:tcW w:w="271"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sidRPr="00215325">
              <w:rPr>
                <w:rFonts w:ascii="Verdana" w:hAnsi="Verdana" w:cs="Arial"/>
                <w:b/>
                <w:sz w:val="12"/>
                <w:szCs w:val="12"/>
              </w:rPr>
              <w:t>6</w:t>
            </w:r>
          </w:p>
        </w:tc>
        <w:tc>
          <w:tcPr>
            <w:tcW w:w="271"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sidRPr="00215325">
              <w:rPr>
                <w:rFonts w:ascii="Verdana" w:hAnsi="Verdana" w:cs="Arial"/>
                <w:b/>
                <w:sz w:val="12"/>
                <w:szCs w:val="12"/>
              </w:rPr>
              <w:t>7</w:t>
            </w:r>
          </w:p>
        </w:tc>
        <w:tc>
          <w:tcPr>
            <w:tcW w:w="271"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sidRPr="00215325">
              <w:rPr>
                <w:rFonts w:ascii="Verdana" w:hAnsi="Verdana" w:cs="Arial"/>
                <w:b/>
                <w:sz w:val="12"/>
                <w:szCs w:val="12"/>
              </w:rPr>
              <w:t>8</w:t>
            </w:r>
          </w:p>
        </w:tc>
        <w:tc>
          <w:tcPr>
            <w:tcW w:w="271"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sidRPr="00215325">
              <w:rPr>
                <w:rFonts w:ascii="Verdana" w:hAnsi="Verdana" w:cs="Arial"/>
                <w:b/>
                <w:sz w:val="12"/>
                <w:szCs w:val="12"/>
              </w:rPr>
              <w:t>9</w:t>
            </w:r>
          </w:p>
        </w:tc>
        <w:tc>
          <w:tcPr>
            <w:tcW w:w="271"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10</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11</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12</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13</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14</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15</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16</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17</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18</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19</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20</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21</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22</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23</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24</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25</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26</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27</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28</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29</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30</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31</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32</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34</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35</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36</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37</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38</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39</w:t>
            </w:r>
          </w:p>
        </w:tc>
        <w:tc>
          <w:tcPr>
            <w:tcW w:w="270" w:type="dxa"/>
            <w:tcBorders>
              <w:bottom w:val="single" w:sz="4" w:space="0" w:color="808080"/>
            </w:tcBorders>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40</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41</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42</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43</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44</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45</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46</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47</w:t>
            </w:r>
          </w:p>
        </w:tc>
        <w:tc>
          <w:tcPr>
            <w:tcW w:w="270" w:type="dxa"/>
            <w:shd w:val="clear" w:color="auto" w:fill="DDD9C3"/>
            <w:textDirection w:val="btLr"/>
            <w:vAlign w:val="center"/>
          </w:tcPr>
          <w:p w:rsidR="00E74F91" w:rsidRPr="00215325" w:rsidRDefault="00E74F91" w:rsidP="00E35F00">
            <w:pPr>
              <w:ind w:left="113" w:right="113"/>
              <w:jc w:val="center"/>
              <w:rPr>
                <w:rFonts w:ascii="Verdana" w:hAnsi="Verdana" w:cs="Arial"/>
                <w:b/>
                <w:sz w:val="12"/>
                <w:szCs w:val="12"/>
              </w:rPr>
            </w:pPr>
            <w:r>
              <w:rPr>
                <w:rFonts w:ascii="Verdana" w:hAnsi="Verdana" w:cs="Arial"/>
                <w:b/>
                <w:sz w:val="12"/>
                <w:szCs w:val="12"/>
              </w:rPr>
              <w:t>48</w:t>
            </w:r>
          </w:p>
        </w:tc>
      </w:tr>
      <w:tr w:rsidR="001F6C97" w:rsidRPr="00215325" w:rsidTr="00816DA3">
        <w:trPr>
          <w:jc w:val="center"/>
        </w:trPr>
        <w:tc>
          <w:tcPr>
            <w:tcW w:w="851" w:type="dxa"/>
            <w:vMerge w:val="restart"/>
            <w:shd w:val="clear" w:color="auto" w:fill="DDD9C3"/>
            <w:textDirection w:val="btLr"/>
            <w:vAlign w:val="center"/>
          </w:tcPr>
          <w:p w:rsidR="00E74F91" w:rsidRPr="00215325" w:rsidRDefault="00E74F91" w:rsidP="00816DA3">
            <w:pPr>
              <w:ind w:left="113" w:right="113"/>
              <w:jc w:val="center"/>
              <w:rPr>
                <w:rFonts w:ascii="Verdana" w:hAnsi="Verdana" w:cs="Arial"/>
                <w:b/>
                <w:sz w:val="12"/>
                <w:szCs w:val="12"/>
              </w:rPr>
            </w:pPr>
          </w:p>
          <w:p w:rsidR="00E74F91" w:rsidRPr="00215325" w:rsidRDefault="00E74F91" w:rsidP="00816DA3">
            <w:pPr>
              <w:ind w:left="113" w:right="113"/>
              <w:jc w:val="center"/>
              <w:rPr>
                <w:rFonts w:ascii="Verdana" w:hAnsi="Verdana" w:cs="Arial"/>
                <w:b/>
                <w:sz w:val="12"/>
                <w:szCs w:val="12"/>
              </w:rPr>
            </w:pPr>
            <w:r w:rsidRPr="00215325">
              <w:rPr>
                <w:rFonts w:ascii="Verdana" w:hAnsi="Verdana" w:cs="Arial"/>
                <w:b/>
                <w:sz w:val="12"/>
                <w:szCs w:val="12"/>
              </w:rPr>
              <w:t>Researcher Recruitment</w:t>
            </w: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ESR 1</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C0C0C"/>
            <w:vAlign w:val="center"/>
          </w:tcPr>
          <w:p w:rsidR="00E74F91" w:rsidRPr="00215325" w:rsidRDefault="00E74F91" w:rsidP="00416F54">
            <w:pPr>
              <w:rPr>
                <w:rFonts w:ascii="Verdana" w:hAnsi="Verdana" w:cs="Arial"/>
                <w:sz w:val="12"/>
                <w:szCs w:val="12"/>
              </w:rPr>
            </w:pPr>
          </w:p>
        </w:tc>
        <w:tc>
          <w:tcPr>
            <w:tcW w:w="270" w:type="dxa"/>
            <w:shd w:val="clear" w:color="auto" w:fill="0C0C0C"/>
            <w:vAlign w:val="center"/>
          </w:tcPr>
          <w:p w:rsidR="00E74F91" w:rsidRPr="00215325" w:rsidRDefault="00E74F91" w:rsidP="00416F54">
            <w:pPr>
              <w:rPr>
                <w:rFonts w:ascii="Verdana" w:hAnsi="Verdana" w:cs="Arial"/>
                <w:sz w:val="12"/>
                <w:szCs w:val="12"/>
              </w:rPr>
            </w:pPr>
          </w:p>
        </w:tc>
        <w:tc>
          <w:tcPr>
            <w:tcW w:w="270" w:type="dxa"/>
            <w:shd w:val="clear" w:color="auto" w:fill="0C0C0C"/>
            <w:vAlign w:val="center"/>
          </w:tcPr>
          <w:p w:rsidR="00E74F91" w:rsidRPr="00215325" w:rsidRDefault="00E74F91" w:rsidP="00416F54">
            <w:pPr>
              <w:rPr>
                <w:rFonts w:ascii="Verdana" w:hAnsi="Verdana" w:cs="Arial"/>
                <w:color w:val="FFFFFF"/>
                <w:sz w:val="12"/>
                <w:szCs w:val="12"/>
              </w:rPr>
            </w:pPr>
            <w:r w:rsidRPr="00215325">
              <w:rPr>
                <w:rFonts w:ascii="Verdana" w:hAnsi="Verdana" w:cs="Arial"/>
                <w:color w:val="FFFFFF"/>
                <w:sz w:val="12"/>
                <w:szCs w:val="12"/>
              </w:rPr>
              <w:t>S</w:t>
            </w:r>
          </w:p>
        </w:tc>
        <w:tc>
          <w:tcPr>
            <w:tcW w:w="270" w:type="dxa"/>
            <w:shd w:val="clear" w:color="auto" w:fill="0C0C0C"/>
            <w:vAlign w:val="center"/>
          </w:tcPr>
          <w:p w:rsidR="00E74F91" w:rsidRPr="00215325" w:rsidRDefault="00E74F91" w:rsidP="00416F54">
            <w:pPr>
              <w:rPr>
                <w:rFonts w:ascii="Verdana" w:hAnsi="Verdana" w:cs="Arial"/>
                <w:color w:val="FFFFFF"/>
                <w:sz w:val="12"/>
                <w:szCs w:val="12"/>
              </w:rPr>
            </w:pPr>
            <w:r w:rsidRPr="00215325">
              <w:rPr>
                <w:rFonts w:ascii="Verdana" w:hAnsi="Verdana" w:cs="Arial"/>
                <w:color w:val="FFFFFF"/>
                <w:sz w:val="12"/>
                <w:szCs w:val="12"/>
              </w:rPr>
              <w:t>S</w:t>
            </w:r>
          </w:p>
        </w:tc>
        <w:tc>
          <w:tcPr>
            <w:tcW w:w="270" w:type="dxa"/>
            <w:shd w:val="clear" w:color="auto" w:fill="000000"/>
            <w:vAlign w:val="center"/>
          </w:tcPr>
          <w:p w:rsidR="00E74F91" w:rsidRPr="00215325" w:rsidRDefault="00E74F91" w:rsidP="00416F54">
            <w:pPr>
              <w:rPr>
                <w:rFonts w:ascii="Verdana" w:hAnsi="Verdana" w:cs="Arial"/>
                <w:color w:val="FFFFFF"/>
                <w:sz w:val="12"/>
                <w:szCs w:val="12"/>
              </w:rPr>
            </w:pPr>
            <w:r w:rsidRPr="00215325">
              <w:rPr>
                <w:rFonts w:ascii="Verdana" w:hAnsi="Verdana" w:cs="Arial"/>
                <w:color w:val="FFFFFF"/>
                <w:sz w:val="12"/>
                <w:szCs w:val="12"/>
              </w:rPr>
              <w:t>S</w:t>
            </w:r>
          </w:p>
        </w:tc>
        <w:tc>
          <w:tcPr>
            <w:tcW w:w="270" w:type="dxa"/>
            <w:shd w:val="clear" w:color="auto" w:fill="000000"/>
            <w:vAlign w:val="center"/>
          </w:tcPr>
          <w:p w:rsidR="00E74F91" w:rsidRPr="00215325" w:rsidRDefault="00E74F91" w:rsidP="00416F54">
            <w:pPr>
              <w:rPr>
                <w:rFonts w:ascii="Verdana" w:hAnsi="Verdana" w:cs="Arial"/>
                <w:color w:val="FFFFFF"/>
                <w:sz w:val="12"/>
                <w:szCs w:val="12"/>
              </w:rPr>
            </w:pPr>
            <w:r w:rsidRPr="00215325">
              <w:rPr>
                <w:rFonts w:ascii="Verdana" w:hAnsi="Verdana" w:cs="Arial"/>
                <w:color w:val="FFFFFF"/>
                <w:sz w:val="12"/>
                <w:szCs w:val="12"/>
              </w:rPr>
              <w:t>S</w:t>
            </w:r>
          </w:p>
        </w:tc>
        <w:tc>
          <w:tcPr>
            <w:tcW w:w="270" w:type="dxa"/>
            <w:shd w:val="clear" w:color="auto" w:fill="000000"/>
            <w:vAlign w:val="center"/>
          </w:tcPr>
          <w:p w:rsidR="00E74F91" w:rsidRPr="00215325" w:rsidRDefault="00E74F91" w:rsidP="00416F54">
            <w:pPr>
              <w:rPr>
                <w:rFonts w:ascii="Verdana" w:hAnsi="Verdana" w:cs="Arial"/>
                <w:color w:val="FFFFFF"/>
                <w:sz w:val="12"/>
                <w:szCs w:val="12"/>
              </w:rPr>
            </w:pPr>
            <w:r w:rsidRPr="00215325">
              <w:rPr>
                <w:rFonts w:ascii="Verdana" w:hAnsi="Verdana" w:cs="Arial"/>
                <w:color w:val="FFFFFF"/>
                <w:sz w:val="12"/>
                <w:szCs w:val="12"/>
              </w:rPr>
              <w:t>S</w:t>
            </w:r>
          </w:p>
        </w:tc>
        <w:tc>
          <w:tcPr>
            <w:tcW w:w="270" w:type="dxa"/>
            <w:shd w:val="clear" w:color="auto" w:fill="000000"/>
            <w:vAlign w:val="center"/>
          </w:tcPr>
          <w:p w:rsidR="00E74F91" w:rsidRPr="00215325" w:rsidRDefault="00E74F91" w:rsidP="00416F54">
            <w:pPr>
              <w:rPr>
                <w:rFonts w:ascii="Verdana" w:hAnsi="Verdana" w:cs="Arial"/>
                <w:color w:val="FFFFFF"/>
                <w:sz w:val="12"/>
                <w:szCs w:val="12"/>
              </w:rPr>
            </w:pPr>
            <w:r w:rsidRPr="00215325">
              <w:rPr>
                <w:rFonts w:ascii="Verdana" w:hAnsi="Verdana" w:cs="Arial"/>
                <w:color w:val="FFFFFF"/>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r>
      <w:tr w:rsidR="001F6C97" w:rsidRPr="00215325" w:rsidTr="00816DA3">
        <w:trPr>
          <w:jc w:val="center"/>
        </w:trPr>
        <w:tc>
          <w:tcPr>
            <w:tcW w:w="851" w:type="dxa"/>
            <w:vMerge/>
            <w:shd w:val="clear" w:color="auto" w:fill="DDD9C3"/>
          </w:tcPr>
          <w:p w:rsidR="00E74F91" w:rsidRPr="00215325" w:rsidRDefault="00E74F91" w:rsidP="00416F54">
            <w:pP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ESR 2</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1" w:type="dxa"/>
            <w:shd w:val="clear" w:color="auto" w:fill="FFFFFF"/>
            <w:vAlign w:val="center"/>
          </w:tcPr>
          <w:p w:rsidR="00E74F91" w:rsidRPr="00215325" w:rsidRDefault="00E74F91" w:rsidP="00416F54">
            <w:pPr>
              <w:rPr>
                <w:rFonts w:ascii="Verdana" w:hAnsi="Verdana" w:cs="Arial"/>
                <w:sz w:val="12"/>
                <w:szCs w:val="12"/>
              </w:rPr>
            </w:pPr>
          </w:p>
        </w:tc>
        <w:tc>
          <w:tcPr>
            <w:tcW w:w="271" w:type="dxa"/>
            <w:shd w:val="clear" w:color="auto" w:fill="FFFFFF"/>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r>
      <w:tr w:rsidR="001F6C97" w:rsidRPr="00215325" w:rsidTr="00816DA3">
        <w:trPr>
          <w:jc w:val="center"/>
        </w:trPr>
        <w:tc>
          <w:tcPr>
            <w:tcW w:w="851" w:type="dxa"/>
            <w:vMerge/>
            <w:shd w:val="clear" w:color="auto" w:fill="DDD9C3"/>
          </w:tcPr>
          <w:p w:rsidR="00E74F91" w:rsidRPr="00215325" w:rsidRDefault="00E74F91" w:rsidP="00416F54">
            <w:pP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ESR 3</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1"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r>
      <w:tr w:rsidR="001F6C97" w:rsidRPr="00215325" w:rsidTr="00816DA3">
        <w:trPr>
          <w:jc w:val="center"/>
        </w:trPr>
        <w:tc>
          <w:tcPr>
            <w:tcW w:w="851" w:type="dxa"/>
            <w:vMerge/>
            <w:shd w:val="clear" w:color="auto" w:fill="DDD9C3"/>
          </w:tcPr>
          <w:p w:rsidR="00E74F91" w:rsidRPr="00215325" w:rsidRDefault="00E74F91" w:rsidP="00416F54">
            <w:pP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 xml:space="preserve">ESR </w:t>
            </w:r>
            <w:r>
              <w:rPr>
                <w:rFonts w:ascii="Verdana" w:hAnsi="Verdana" w:cs="Arial"/>
                <w:b/>
                <w:sz w:val="12"/>
                <w:szCs w:val="12"/>
              </w:rPr>
              <w:t>4</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r>
      <w:tr w:rsidR="001F6C97" w:rsidRPr="00215325" w:rsidTr="00816DA3">
        <w:trPr>
          <w:jc w:val="center"/>
        </w:trPr>
        <w:tc>
          <w:tcPr>
            <w:tcW w:w="851" w:type="dxa"/>
            <w:vMerge/>
            <w:shd w:val="clear" w:color="auto" w:fill="DDD9C3"/>
          </w:tcPr>
          <w:p w:rsidR="00E74F91" w:rsidRPr="00215325" w:rsidRDefault="00E74F91" w:rsidP="00416F54">
            <w:pP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 xml:space="preserve">ESR </w:t>
            </w:r>
            <w:r>
              <w:rPr>
                <w:rFonts w:ascii="Verdana" w:hAnsi="Verdana" w:cs="Arial"/>
                <w:b/>
                <w:sz w:val="12"/>
                <w:szCs w:val="12"/>
              </w:rPr>
              <w:t>5</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r>
      <w:tr w:rsidR="001F6C97" w:rsidRPr="00215325" w:rsidTr="00816DA3">
        <w:trPr>
          <w:jc w:val="center"/>
        </w:trPr>
        <w:tc>
          <w:tcPr>
            <w:tcW w:w="851" w:type="dxa"/>
            <w:vMerge/>
            <w:shd w:val="clear" w:color="auto" w:fill="DDD9C3"/>
          </w:tcPr>
          <w:p w:rsidR="00E74F91" w:rsidRPr="00215325" w:rsidRDefault="00E74F91" w:rsidP="00416F54">
            <w:pP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 xml:space="preserve">ESR </w:t>
            </w:r>
            <w:r>
              <w:rPr>
                <w:rFonts w:ascii="Verdana" w:hAnsi="Verdana" w:cs="Arial"/>
                <w:b/>
                <w:sz w:val="12"/>
                <w:szCs w:val="12"/>
              </w:rPr>
              <w:t>6</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shd w:val="clear" w:color="auto" w:fill="FFFFFF"/>
            <w:vAlign w:val="center"/>
          </w:tcPr>
          <w:p w:rsidR="00E74F91" w:rsidRPr="00215325" w:rsidRDefault="00E74F91" w:rsidP="00416F54">
            <w:pPr>
              <w:rPr>
                <w:rFonts w:ascii="Verdana" w:hAnsi="Verdana" w:cs="Arial"/>
                <w:sz w:val="12"/>
                <w:szCs w:val="12"/>
              </w:rPr>
            </w:pPr>
          </w:p>
        </w:tc>
        <w:tc>
          <w:tcPr>
            <w:tcW w:w="271" w:type="dxa"/>
            <w:shd w:val="clear" w:color="auto" w:fill="FFFFFF"/>
            <w:vAlign w:val="center"/>
          </w:tcPr>
          <w:p w:rsidR="00E74F91" w:rsidRPr="00215325" w:rsidRDefault="00E74F91" w:rsidP="00416F54">
            <w:pPr>
              <w:rPr>
                <w:rFonts w:ascii="Verdana" w:hAnsi="Verdana" w:cs="Arial"/>
                <w:sz w:val="12"/>
                <w:szCs w:val="12"/>
              </w:rPr>
            </w:pPr>
          </w:p>
        </w:tc>
        <w:tc>
          <w:tcPr>
            <w:tcW w:w="271" w:type="dxa"/>
            <w:shd w:val="clear" w:color="auto" w:fill="FFFFFF"/>
            <w:vAlign w:val="center"/>
          </w:tcPr>
          <w:p w:rsidR="00E74F91" w:rsidRPr="00215325" w:rsidRDefault="00E74F91" w:rsidP="00416F54">
            <w:pPr>
              <w:rPr>
                <w:rFonts w:ascii="Verdana" w:hAnsi="Verdana" w:cs="Arial"/>
                <w:sz w:val="12"/>
                <w:szCs w:val="12"/>
              </w:rPr>
            </w:pPr>
          </w:p>
        </w:tc>
        <w:tc>
          <w:tcPr>
            <w:tcW w:w="271" w:type="dxa"/>
            <w:shd w:val="clear" w:color="auto" w:fill="FFFFFF"/>
            <w:vAlign w:val="center"/>
          </w:tcPr>
          <w:p w:rsidR="00E74F91" w:rsidRPr="00215325" w:rsidRDefault="00E74F91" w:rsidP="00416F54">
            <w:pPr>
              <w:rPr>
                <w:rFonts w:ascii="Verdana" w:hAnsi="Verdana" w:cs="Arial"/>
                <w:sz w:val="12"/>
                <w:szCs w:val="12"/>
              </w:rPr>
            </w:pPr>
          </w:p>
        </w:tc>
        <w:tc>
          <w:tcPr>
            <w:tcW w:w="271" w:type="dxa"/>
            <w:shd w:val="clear" w:color="auto" w:fill="FFFFFF"/>
            <w:vAlign w:val="center"/>
          </w:tcPr>
          <w:p w:rsidR="00E74F91" w:rsidRPr="00215325" w:rsidRDefault="00E74F91" w:rsidP="00416F54">
            <w:pPr>
              <w:rPr>
                <w:rFonts w:ascii="Verdana" w:hAnsi="Verdana" w:cs="Arial"/>
                <w:sz w:val="12"/>
                <w:szCs w:val="12"/>
              </w:rPr>
            </w:pPr>
          </w:p>
        </w:tc>
        <w:tc>
          <w:tcPr>
            <w:tcW w:w="271" w:type="dxa"/>
            <w:shd w:val="clear" w:color="auto" w:fill="FFFFFF"/>
            <w:vAlign w:val="center"/>
          </w:tcPr>
          <w:p w:rsidR="00E74F91" w:rsidRPr="00215325" w:rsidRDefault="00E74F91" w:rsidP="00416F54">
            <w:pPr>
              <w:rPr>
                <w:rFonts w:ascii="Verdana" w:hAnsi="Verdana" w:cs="Arial"/>
                <w:sz w:val="12"/>
                <w:szCs w:val="12"/>
              </w:rPr>
            </w:pPr>
          </w:p>
        </w:tc>
        <w:tc>
          <w:tcPr>
            <w:tcW w:w="271"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r>
              <w:rPr>
                <w:rFonts w:ascii="Verdana" w:hAnsi="Verdana" w:cs="Arial"/>
                <w:sz w:val="12"/>
                <w:szCs w:val="12"/>
              </w:rPr>
              <w:t>S</w:t>
            </w: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r>
      <w:tr w:rsidR="00E74F91" w:rsidRPr="00215325" w:rsidTr="00816DA3">
        <w:trPr>
          <w:jc w:val="center"/>
        </w:trPr>
        <w:tc>
          <w:tcPr>
            <w:tcW w:w="851" w:type="dxa"/>
            <w:vMerge/>
            <w:shd w:val="clear" w:color="auto" w:fill="DDD9C3"/>
          </w:tcPr>
          <w:p w:rsidR="00E74F91" w:rsidRPr="00215325" w:rsidRDefault="00E74F91" w:rsidP="00416F54">
            <w:pP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Etc.</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r>
      <w:tr w:rsidR="001F6C97" w:rsidRPr="00215325" w:rsidTr="0034720A">
        <w:trPr>
          <w:jc w:val="center"/>
        </w:trPr>
        <w:tc>
          <w:tcPr>
            <w:tcW w:w="851" w:type="dxa"/>
            <w:vMerge w:val="restart"/>
            <w:shd w:val="clear" w:color="auto" w:fill="DDD9C3"/>
            <w:textDirection w:val="btLr"/>
            <w:vAlign w:val="center"/>
          </w:tcPr>
          <w:p w:rsidR="00E74F91" w:rsidRPr="00215325" w:rsidRDefault="00E74F91" w:rsidP="00816DA3">
            <w:pPr>
              <w:ind w:left="113" w:right="113"/>
              <w:jc w:val="center"/>
              <w:rPr>
                <w:rFonts w:ascii="Verdana" w:hAnsi="Verdana" w:cs="Arial"/>
                <w:b/>
                <w:sz w:val="12"/>
                <w:szCs w:val="12"/>
              </w:rPr>
            </w:pPr>
          </w:p>
          <w:p w:rsidR="00E74F91" w:rsidRPr="00215325" w:rsidRDefault="00E74F91" w:rsidP="00816DA3">
            <w:pPr>
              <w:ind w:left="113" w:right="113"/>
              <w:jc w:val="center"/>
              <w:rPr>
                <w:rFonts w:ascii="Verdana" w:hAnsi="Verdana" w:cs="Arial"/>
                <w:b/>
                <w:sz w:val="12"/>
                <w:szCs w:val="12"/>
              </w:rPr>
            </w:pPr>
            <w:r w:rsidRPr="00215325">
              <w:rPr>
                <w:rFonts w:ascii="Verdana" w:hAnsi="Verdana" w:cs="Arial"/>
                <w:b/>
                <w:sz w:val="12"/>
                <w:szCs w:val="12"/>
              </w:rPr>
              <w:t>Training</w:t>
            </w:r>
          </w:p>
          <w:p w:rsidR="00E74F91" w:rsidRPr="00215325" w:rsidRDefault="00E74F91" w:rsidP="00816DA3">
            <w:pPr>
              <w:ind w:left="113" w:right="113"/>
              <w:jc w:val="cente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Workshop</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shd w:val="clear" w:color="auto" w:fill="FFFFFF"/>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FFFFFF"/>
            <w:vAlign w:val="center"/>
          </w:tcPr>
          <w:p w:rsidR="00E74F91" w:rsidRPr="00215325" w:rsidRDefault="00E74F91" w:rsidP="00416F54">
            <w:pPr>
              <w:rPr>
                <w:rFonts w:ascii="Verdana" w:hAnsi="Verdana" w:cs="Arial"/>
                <w:b/>
                <w:sz w:val="12"/>
                <w:szCs w:val="12"/>
              </w:rPr>
            </w:pPr>
          </w:p>
        </w:tc>
        <w:tc>
          <w:tcPr>
            <w:tcW w:w="271"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FF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FF00"/>
            <w:vAlign w:val="center"/>
          </w:tcPr>
          <w:p w:rsidR="00E74F91" w:rsidRPr="00215325" w:rsidRDefault="00E74F91" w:rsidP="00416F54">
            <w:pPr>
              <w:rPr>
                <w:rFonts w:ascii="Verdana" w:hAnsi="Verdana" w:cs="Arial"/>
                <w:b/>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b/>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FF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b/>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r>
      <w:tr w:rsidR="00E74F91" w:rsidRPr="00215325" w:rsidTr="0034720A">
        <w:trPr>
          <w:jc w:val="center"/>
        </w:trPr>
        <w:tc>
          <w:tcPr>
            <w:tcW w:w="851" w:type="dxa"/>
            <w:vMerge/>
            <w:shd w:val="clear" w:color="auto" w:fill="DDD9C3"/>
          </w:tcPr>
          <w:p w:rsidR="00E74F91" w:rsidRPr="00215325" w:rsidRDefault="00E74F91" w:rsidP="00416F54">
            <w:pP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Conference</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CC66FF"/>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CC66FF"/>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r>
      <w:tr w:rsidR="00E74F91" w:rsidRPr="00215325" w:rsidTr="0034720A">
        <w:trPr>
          <w:jc w:val="center"/>
        </w:trPr>
        <w:tc>
          <w:tcPr>
            <w:tcW w:w="851" w:type="dxa"/>
            <w:vMerge/>
            <w:shd w:val="clear" w:color="auto" w:fill="DDD9C3"/>
          </w:tcPr>
          <w:p w:rsidR="00E74F91" w:rsidRPr="00215325" w:rsidRDefault="00E74F91" w:rsidP="00416F54">
            <w:pP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Visiting Scientist</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FFC000"/>
            <w:vAlign w:val="center"/>
          </w:tcPr>
          <w:p w:rsidR="00E74F91" w:rsidRPr="00E74F91" w:rsidRDefault="00E74F91" w:rsidP="00416F54">
            <w:pPr>
              <w:rPr>
                <w:rFonts w:ascii="Verdana" w:hAnsi="Verdana" w:cs="Arial"/>
                <w:b/>
                <w:sz w:val="12"/>
                <w:szCs w:val="12"/>
              </w:rPr>
            </w:pPr>
            <w:r w:rsidRPr="00E74F91">
              <w:rPr>
                <w:rFonts w:ascii="Verdana" w:hAnsi="Verdana" w:cs="Arial"/>
                <w:b/>
                <w:sz w:val="12"/>
                <w:szCs w:val="12"/>
              </w:rPr>
              <w:t>V</w:t>
            </w: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b/>
                <w:sz w:val="12"/>
                <w:szCs w:val="12"/>
              </w:rPr>
            </w:pPr>
          </w:p>
        </w:tc>
        <w:tc>
          <w:tcPr>
            <w:tcW w:w="270" w:type="dxa"/>
            <w:tcBorders>
              <w:bottom w:val="single" w:sz="4" w:space="0" w:color="808080"/>
            </w:tcBorders>
            <w:shd w:val="clear" w:color="auto" w:fill="FFFFFF"/>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FFC000"/>
            <w:vAlign w:val="center"/>
          </w:tcPr>
          <w:p w:rsidR="00E74F91" w:rsidRPr="00E74F91" w:rsidRDefault="00E74F91" w:rsidP="00416F54">
            <w:pPr>
              <w:rPr>
                <w:rFonts w:ascii="Verdana" w:hAnsi="Verdana" w:cs="Arial"/>
                <w:b/>
                <w:sz w:val="12"/>
                <w:szCs w:val="12"/>
              </w:rPr>
            </w:pPr>
            <w:r w:rsidRPr="00E74F91">
              <w:rPr>
                <w:rFonts w:ascii="Verdana" w:hAnsi="Verdana" w:cs="Arial"/>
                <w:b/>
                <w:sz w:val="12"/>
                <w:szCs w:val="12"/>
              </w:rPr>
              <w:t>V</w:t>
            </w: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uto"/>
            <w:vAlign w:val="center"/>
          </w:tcPr>
          <w:p w:rsidR="00E74F91" w:rsidRPr="00215325" w:rsidRDefault="00E74F91" w:rsidP="00416F54">
            <w:pPr>
              <w:rPr>
                <w:rFonts w:ascii="Verdana" w:hAnsi="Verdana" w:cs="Arial"/>
                <w:sz w:val="12"/>
                <w:szCs w:val="12"/>
              </w:rPr>
            </w:pPr>
          </w:p>
        </w:tc>
      </w:tr>
      <w:tr w:rsidR="00E74F91" w:rsidRPr="00215325" w:rsidTr="00816DA3">
        <w:trPr>
          <w:trHeight w:val="328"/>
          <w:jc w:val="center"/>
        </w:trPr>
        <w:tc>
          <w:tcPr>
            <w:tcW w:w="851" w:type="dxa"/>
            <w:vMerge/>
            <w:shd w:val="clear" w:color="auto" w:fill="DDD9C3"/>
          </w:tcPr>
          <w:p w:rsidR="00E74F91" w:rsidRPr="00215325" w:rsidRDefault="00E74F91" w:rsidP="00416F54">
            <w:pP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Other</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b/>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1"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sz w:val="12"/>
                <w:szCs w:val="12"/>
              </w:rPr>
            </w:pPr>
          </w:p>
        </w:tc>
        <w:tc>
          <w:tcPr>
            <w:tcW w:w="270" w:type="dxa"/>
            <w:shd w:val="clear" w:color="auto" w:fill="auto"/>
            <w:vAlign w:val="center"/>
          </w:tcPr>
          <w:p w:rsidR="00E74F91" w:rsidRPr="00215325" w:rsidRDefault="00E74F91" w:rsidP="00416F54">
            <w:pPr>
              <w:rPr>
                <w:rFonts w:ascii="Verdana" w:hAnsi="Verdana" w:cs="Arial"/>
                <w:b/>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b/>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b/>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c>
          <w:tcPr>
            <w:tcW w:w="270" w:type="dxa"/>
            <w:shd w:val="clear" w:color="auto" w:fill="FFFFFF"/>
            <w:vAlign w:val="center"/>
          </w:tcPr>
          <w:p w:rsidR="00E74F91" w:rsidRPr="00215325" w:rsidRDefault="00E74F91" w:rsidP="00416F54">
            <w:pPr>
              <w:rPr>
                <w:rFonts w:ascii="Verdana" w:hAnsi="Verdana" w:cs="Arial"/>
                <w:sz w:val="12"/>
                <w:szCs w:val="12"/>
              </w:rPr>
            </w:pPr>
          </w:p>
        </w:tc>
      </w:tr>
      <w:tr w:rsidR="001F6C97" w:rsidRPr="00215325" w:rsidTr="00816DA3">
        <w:trPr>
          <w:jc w:val="center"/>
        </w:trPr>
        <w:tc>
          <w:tcPr>
            <w:tcW w:w="851" w:type="dxa"/>
            <w:vMerge w:val="restart"/>
            <w:shd w:val="clear" w:color="auto" w:fill="DDD9C3"/>
            <w:vAlign w:val="center"/>
          </w:tcPr>
          <w:p w:rsidR="00E74F91" w:rsidRPr="00215325" w:rsidRDefault="00E74F91" w:rsidP="00816DA3">
            <w:pPr>
              <w:jc w:val="center"/>
              <w:rPr>
                <w:rFonts w:ascii="Verdana" w:hAnsi="Verdana" w:cs="Arial"/>
                <w:b/>
                <w:sz w:val="12"/>
                <w:szCs w:val="12"/>
              </w:rPr>
            </w:pPr>
            <w:r>
              <w:rPr>
                <w:rFonts w:ascii="Verdana" w:hAnsi="Verdana" w:cs="Arial"/>
                <w:b/>
                <w:sz w:val="12"/>
                <w:szCs w:val="12"/>
              </w:rPr>
              <w:t>Mana-</w:t>
            </w:r>
            <w:proofErr w:type="spellStart"/>
            <w:r>
              <w:rPr>
                <w:rFonts w:ascii="Verdana" w:hAnsi="Verdana" w:cs="Arial"/>
                <w:b/>
                <w:sz w:val="12"/>
                <w:szCs w:val="12"/>
              </w:rPr>
              <w:t>gement</w:t>
            </w:r>
            <w:proofErr w:type="spellEnd"/>
          </w:p>
          <w:p w:rsidR="00E74F91" w:rsidRPr="00215325" w:rsidRDefault="00E74F91" w:rsidP="00816DA3">
            <w:pPr>
              <w:jc w:val="cente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1"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000000"/>
            <w:vAlign w:val="center"/>
          </w:tcPr>
          <w:p w:rsidR="00E74F91" w:rsidRPr="00215325" w:rsidRDefault="00E74F91" w:rsidP="00416F54">
            <w:pPr>
              <w:rPr>
                <w:rFonts w:ascii="Verdana" w:hAnsi="Verdana" w:cs="Arial"/>
                <w:sz w:val="12"/>
                <w:szCs w:val="12"/>
              </w:rPr>
            </w:pPr>
          </w:p>
        </w:tc>
      </w:tr>
      <w:tr w:rsidR="00E74F91" w:rsidRPr="00215325" w:rsidTr="0034720A">
        <w:trPr>
          <w:jc w:val="center"/>
        </w:trPr>
        <w:tc>
          <w:tcPr>
            <w:tcW w:w="851" w:type="dxa"/>
            <w:vMerge/>
            <w:shd w:val="clear" w:color="auto" w:fill="DDD9C3"/>
            <w:vAlign w:val="center"/>
          </w:tcPr>
          <w:p w:rsidR="00E74F91" w:rsidRPr="00215325" w:rsidRDefault="00E74F91" w:rsidP="005B1AFE">
            <w:pPr>
              <w:jc w:val="center"/>
              <w:rPr>
                <w:rFonts w:ascii="Verdana" w:hAnsi="Verdana" w:cs="Arial"/>
                <w:b/>
                <w:sz w:val="12"/>
                <w:szCs w:val="12"/>
              </w:rPr>
            </w:pPr>
          </w:p>
        </w:tc>
        <w:tc>
          <w:tcPr>
            <w:tcW w:w="1021" w:type="dxa"/>
            <w:shd w:val="clear" w:color="auto" w:fill="DDD9C3"/>
            <w:vAlign w:val="center"/>
          </w:tcPr>
          <w:p w:rsidR="00E74F91" w:rsidRPr="00215325" w:rsidRDefault="00E74F91" w:rsidP="00416F54">
            <w:pPr>
              <w:rPr>
                <w:rFonts w:ascii="Verdana" w:hAnsi="Verdana" w:cs="Arial"/>
                <w:b/>
                <w:sz w:val="12"/>
                <w:szCs w:val="12"/>
              </w:rPr>
            </w:pPr>
            <w:r w:rsidRPr="00215325">
              <w:rPr>
                <w:rFonts w:ascii="Verdana" w:hAnsi="Verdana" w:cs="Arial"/>
                <w:b/>
                <w:sz w:val="12"/>
                <w:szCs w:val="12"/>
              </w:rPr>
              <w:t>Meetings</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1" w:type="dxa"/>
            <w:shd w:val="clear" w:color="auto" w:fill="8C8C8C"/>
            <w:vAlign w:val="center"/>
          </w:tcPr>
          <w:p w:rsidR="00E74F91" w:rsidRPr="00215325" w:rsidRDefault="00E74F91" w:rsidP="00416F54">
            <w:pPr>
              <w:rPr>
                <w:rFonts w:ascii="Verdana" w:hAnsi="Verdana" w:cs="Arial"/>
                <w:sz w:val="12"/>
                <w:szCs w:val="12"/>
              </w:rPr>
            </w:pPr>
            <w:r w:rsidRPr="00215325">
              <w:rPr>
                <w:rFonts w:ascii="Verdana" w:hAnsi="Verdana" w:cs="Arial"/>
                <w:b/>
                <w:sz w:val="12"/>
                <w:szCs w:val="12"/>
              </w:rPr>
              <w:t>K</w:t>
            </w: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1"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shd w:val="clear" w:color="auto" w:fill="8C8C8C"/>
            <w:vAlign w:val="center"/>
          </w:tcPr>
          <w:p w:rsidR="00E74F91" w:rsidRPr="00215325" w:rsidRDefault="00E74F91" w:rsidP="00416F54">
            <w:pPr>
              <w:rPr>
                <w:rFonts w:ascii="Verdana" w:hAnsi="Verdana" w:cs="Arial"/>
                <w:sz w:val="12"/>
                <w:szCs w:val="12"/>
              </w:rPr>
            </w:pPr>
            <w:r w:rsidRPr="00215325">
              <w:rPr>
                <w:rFonts w:ascii="Verdana" w:hAnsi="Verdana" w:cs="Arial"/>
                <w:b/>
                <w:sz w:val="12"/>
                <w:szCs w:val="12"/>
              </w:rPr>
              <w:t>1</w:t>
            </w: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vAlign w:val="center"/>
          </w:tcPr>
          <w:p w:rsidR="00E74F91" w:rsidRPr="00215325" w:rsidRDefault="00E74F91" w:rsidP="00416F54">
            <w:pPr>
              <w:rPr>
                <w:rFonts w:ascii="Verdana" w:hAnsi="Verdana" w:cs="Arial"/>
                <w:sz w:val="12"/>
                <w:szCs w:val="12"/>
              </w:rPr>
            </w:pPr>
          </w:p>
        </w:tc>
        <w:tc>
          <w:tcPr>
            <w:tcW w:w="270" w:type="dxa"/>
            <w:shd w:val="clear" w:color="auto" w:fill="8C8C8C"/>
            <w:vAlign w:val="center"/>
          </w:tcPr>
          <w:p w:rsidR="00E74F91" w:rsidRPr="00215325" w:rsidRDefault="00E74F91" w:rsidP="00416F54">
            <w:pPr>
              <w:rPr>
                <w:rFonts w:ascii="Verdana" w:hAnsi="Verdana" w:cs="Arial"/>
                <w:sz w:val="12"/>
                <w:szCs w:val="12"/>
              </w:rPr>
            </w:pPr>
            <w:r w:rsidRPr="00215325">
              <w:rPr>
                <w:rFonts w:ascii="Verdana" w:hAnsi="Verdana" w:cs="Arial"/>
                <w:b/>
                <w:sz w:val="12"/>
                <w:szCs w:val="12"/>
              </w:rPr>
              <w:t>2</w:t>
            </w: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8C8C8C"/>
            <w:vAlign w:val="center"/>
          </w:tcPr>
          <w:p w:rsidR="00E74F91" w:rsidRPr="00215325" w:rsidRDefault="00E74F91" w:rsidP="00416F54">
            <w:pPr>
              <w:rPr>
                <w:rFonts w:ascii="Verdana" w:hAnsi="Verdana" w:cs="Arial"/>
                <w:sz w:val="12"/>
                <w:szCs w:val="12"/>
              </w:rPr>
            </w:pPr>
            <w:r w:rsidRPr="00215325">
              <w:rPr>
                <w:rFonts w:ascii="Verdana" w:hAnsi="Verdana" w:cs="Arial"/>
                <w:b/>
                <w:sz w:val="12"/>
                <w:szCs w:val="12"/>
              </w:rPr>
              <w:t>3</w:t>
            </w: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8C8C8C"/>
            <w:vAlign w:val="center"/>
          </w:tcPr>
          <w:p w:rsidR="00E74F91" w:rsidRPr="00215325" w:rsidRDefault="00E74F91" w:rsidP="00416F54">
            <w:pPr>
              <w:rPr>
                <w:rFonts w:ascii="Verdana" w:hAnsi="Verdana" w:cs="Arial"/>
                <w:sz w:val="12"/>
                <w:szCs w:val="12"/>
              </w:rPr>
            </w:pPr>
            <w:r w:rsidRPr="00215325">
              <w:rPr>
                <w:rFonts w:ascii="Verdana" w:hAnsi="Verdana" w:cs="Arial"/>
                <w:b/>
                <w:sz w:val="12"/>
                <w:szCs w:val="12"/>
              </w:rPr>
              <w:t>4</w:t>
            </w: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vAlign w:val="center"/>
          </w:tcPr>
          <w:p w:rsidR="00E74F91" w:rsidRPr="00215325" w:rsidRDefault="00E74F91" w:rsidP="00416F54">
            <w:pPr>
              <w:rPr>
                <w:rFonts w:ascii="Verdana" w:hAnsi="Verdana" w:cs="Arial"/>
                <w:sz w:val="12"/>
                <w:szCs w:val="12"/>
              </w:rPr>
            </w:pPr>
          </w:p>
        </w:tc>
        <w:tc>
          <w:tcPr>
            <w:tcW w:w="270" w:type="dxa"/>
            <w:tcBorders>
              <w:bottom w:val="single" w:sz="4" w:space="0" w:color="808080"/>
            </w:tcBorders>
            <w:shd w:val="clear" w:color="auto" w:fill="A6A6A6"/>
            <w:vAlign w:val="center"/>
          </w:tcPr>
          <w:p w:rsidR="00E74F91" w:rsidRPr="00816DA3" w:rsidRDefault="00E74F91" w:rsidP="00416F54">
            <w:pPr>
              <w:rPr>
                <w:rFonts w:ascii="Verdana" w:hAnsi="Verdana" w:cs="Arial"/>
                <w:b/>
                <w:sz w:val="12"/>
                <w:szCs w:val="12"/>
              </w:rPr>
            </w:pPr>
            <w:r w:rsidRPr="00816DA3">
              <w:rPr>
                <w:rFonts w:ascii="Verdana" w:hAnsi="Verdana" w:cs="Arial"/>
                <w:b/>
                <w:sz w:val="12"/>
                <w:szCs w:val="12"/>
              </w:rPr>
              <w:t>E</w:t>
            </w:r>
          </w:p>
        </w:tc>
      </w:tr>
      <w:tr w:rsidR="00816DA3" w:rsidRPr="00215325" w:rsidTr="00816DA3">
        <w:trPr>
          <w:jc w:val="center"/>
        </w:trPr>
        <w:tc>
          <w:tcPr>
            <w:tcW w:w="851" w:type="dxa"/>
            <w:vMerge w:val="restart"/>
            <w:shd w:val="clear" w:color="auto" w:fill="DDD9C3"/>
            <w:vAlign w:val="center"/>
          </w:tcPr>
          <w:p w:rsidR="00816DA3" w:rsidRPr="00215325" w:rsidRDefault="00816DA3" w:rsidP="00816DA3">
            <w:pPr>
              <w:jc w:val="center"/>
              <w:rPr>
                <w:rFonts w:ascii="Verdana" w:hAnsi="Verdana" w:cs="Arial"/>
                <w:b/>
                <w:sz w:val="12"/>
                <w:szCs w:val="12"/>
              </w:rPr>
            </w:pPr>
            <w:proofErr w:type="spellStart"/>
            <w:r w:rsidRPr="00215325">
              <w:rPr>
                <w:rFonts w:ascii="Verdana" w:hAnsi="Verdana" w:cs="Arial"/>
                <w:b/>
                <w:sz w:val="12"/>
                <w:szCs w:val="12"/>
              </w:rPr>
              <w:t>Dissem</w:t>
            </w:r>
            <w:proofErr w:type="spellEnd"/>
            <w:r w:rsidRPr="00215325">
              <w:rPr>
                <w:rFonts w:ascii="Verdana" w:hAnsi="Verdana" w:cs="Arial"/>
                <w:b/>
                <w:sz w:val="12"/>
                <w:szCs w:val="12"/>
              </w:rPr>
              <w:t>. /</w:t>
            </w:r>
          </w:p>
          <w:p w:rsidR="00816DA3" w:rsidRPr="00215325" w:rsidRDefault="00816DA3" w:rsidP="00816DA3">
            <w:pPr>
              <w:jc w:val="center"/>
              <w:rPr>
                <w:rFonts w:ascii="Verdana" w:hAnsi="Verdana" w:cs="Arial"/>
                <w:b/>
                <w:sz w:val="12"/>
                <w:szCs w:val="12"/>
              </w:rPr>
            </w:pPr>
            <w:r>
              <w:rPr>
                <w:rFonts w:ascii="Verdana" w:hAnsi="Verdana" w:cs="Arial"/>
                <w:b/>
                <w:sz w:val="12"/>
                <w:szCs w:val="12"/>
              </w:rPr>
              <w:t>Public engage-</w:t>
            </w:r>
            <w:proofErr w:type="spellStart"/>
            <w:r>
              <w:rPr>
                <w:rFonts w:ascii="Verdana" w:hAnsi="Verdana" w:cs="Arial"/>
                <w:b/>
                <w:sz w:val="12"/>
                <w:szCs w:val="12"/>
              </w:rPr>
              <w:t>ment</w:t>
            </w:r>
            <w:proofErr w:type="spellEnd"/>
          </w:p>
          <w:p w:rsidR="00816DA3" w:rsidRPr="00215325" w:rsidRDefault="00816DA3" w:rsidP="00816DA3">
            <w:pPr>
              <w:jc w:val="center"/>
              <w:rPr>
                <w:rFonts w:ascii="Verdana" w:hAnsi="Verdana" w:cs="Arial"/>
                <w:b/>
                <w:sz w:val="12"/>
                <w:szCs w:val="12"/>
              </w:rPr>
            </w:pPr>
          </w:p>
        </w:tc>
        <w:tc>
          <w:tcPr>
            <w:tcW w:w="1021" w:type="dxa"/>
            <w:shd w:val="clear" w:color="auto" w:fill="DDD9C3"/>
            <w:vAlign w:val="center"/>
          </w:tcPr>
          <w:p w:rsidR="00816DA3" w:rsidRPr="00215325" w:rsidRDefault="00816DA3" w:rsidP="00816DA3">
            <w:pPr>
              <w:rPr>
                <w:rFonts w:ascii="Verdana" w:hAnsi="Verdana" w:cs="Arial"/>
                <w:b/>
                <w:sz w:val="12"/>
                <w:szCs w:val="12"/>
              </w:rPr>
            </w:pPr>
            <w:proofErr w:type="spellStart"/>
            <w:r w:rsidRPr="00215325">
              <w:rPr>
                <w:rFonts w:ascii="Verdana" w:hAnsi="Verdana" w:cs="Arial"/>
                <w:b/>
                <w:sz w:val="12"/>
                <w:szCs w:val="12"/>
              </w:rPr>
              <w:t>Dissem</w:t>
            </w:r>
            <w:proofErr w:type="spellEnd"/>
            <w:r>
              <w:rPr>
                <w:rFonts w:ascii="Verdana" w:hAnsi="Verdana" w:cs="Arial"/>
                <w:b/>
                <w:sz w:val="12"/>
                <w:szCs w:val="12"/>
              </w:rPr>
              <w:t>.</w:t>
            </w:r>
          </w:p>
        </w:tc>
        <w:tc>
          <w:tcPr>
            <w:tcW w:w="271" w:type="dxa"/>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1" w:type="dxa"/>
            <w:shd w:val="clear" w:color="auto" w:fill="auto"/>
            <w:vAlign w:val="center"/>
          </w:tcPr>
          <w:p w:rsidR="00816DA3" w:rsidRPr="00215325" w:rsidRDefault="00816DA3" w:rsidP="00416F54">
            <w:pPr>
              <w:rPr>
                <w:rFonts w:ascii="Verdana" w:hAnsi="Verdana" w:cs="Arial"/>
                <w:sz w:val="12"/>
                <w:szCs w:val="12"/>
              </w:rPr>
            </w:pPr>
          </w:p>
        </w:tc>
        <w:tc>
          <w:tcPr>
            <w:tcW w:w="271" w:type="dxa"/>
            <w:shd w:val="clear" w:color="auto" w:fill="auto"/>
            <w:vAlign w:val="center"/>
          </w:tcPr>
          <w:p w:rsidR="00816DA3" w:rsidRPr="00215325" w:rsidRDefault="00816DA3" w:rsidP="00416F54">
            <w:pPr>
              <w:rPr>
                <w:rFonts w:ascii="Verdana" w:hAnsi="Verdana" w:cs="Arial"/>
                <w:b/>
                <w:sz w:val="12"/>
                <w:szCs w:val="12"/>
              </w:rPr>
            </w:pPr>
          </w:p>
        </w:tc>
        <w:tc>
          <w:tcPr>
            <w:tcW w:w="271" w:type="dxa"/>
            <w:shd w:val="clear" w:color="auto" w:fill="auto"/>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shd w:val="clear" w:color="auto" w:fill="auto"/>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shd w:val="clear" w:color="auto" w:fill="auto"/>
            <w:vAlign w:val="center"/>
          </w:tcPr>
          <w:p w:rsidR="00816DA3" w:rsidRPr="00215325" w:rsidRDefault="00816DA3" w:rsidP="00416F54">
            <w:pPr>
              <w:rPr>
                <w:rFonts w:ascii="Verdana" w:hAnsi="Verdana" w:cs="Arial"/>
                <w:b/>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00B0F0"/>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00B0F0"/>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00B0F0"/>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00B0F0"/>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b/>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b/>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00B0F0"/>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00B0F0"/>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00B0F0"/>
            <w:vAlign w:val="center"/>
          </w:tcPr>
          <w:p w:rsidR="00816DA3" w:rsidRPr="00215325" w:rsidRDefault="00816DA3" w:rsidP="00416F54">
            <w:pPr>
              <w:rPr>
                <w:rFonts w:ascii="Verdana" w:hAnsi="Verdana" w:cs="Arial"/>
                <w:sz w:val="12"/>
                <w:szCs w:val="12"/>
              </w:rPr>
            </w:pPr>
          </w:p>
        </w:tc>
        <w:tc>
          <w:tcPr>
            <w:tcW w:w="270" w:type="dxa"/>
            <w:tcBorders>
              <w:bottom w:val="single" w:sz="4" w:space="0" w:color="808080"/>
            </w:tcBorders>
            <w:shd w:val="clear" w:color="auto" w:fill="FFFFFF"/>
            <w:vAlign w:val="center"/>
          </w:tcPr>
          <w:p w:rsidR="00816DA3" w:rsidRPr="00215325" w:rsidRDefault="00816DA3" w:rsidP="00416F54">
            <w:pPr>
              <w:rPr>
                <w:rFonts w:ascii="Verdana" w:hAnsi="Verdana" w:cs="Arial"/>
                <w:sz w:val="12"/>
                <w:szCs w:val="12"/>
              </w:rPr>
            </w:pPr>
          </w:p>
        </w:tc>
      </w:tr>
      <w:tr w:rsidR="00816DA3" w:rsidRPr="00215325" w:rsidTr="00816DA3">
        <w:trPr>
          <w:jc w:val="center"/>
        </w:trPr>
        <w:tc>
          <w:tcPr>
            <w:tcW w:w="851" w:type="dxa"/>
            <w:vMerge/>
            <w:shd w:val="clear" w:color="auto" w:fill="DDD9C3"/>
          </w:tcPr>
          <w:p w:rsidR="00816DA3" w:rsidRPr="00215325" w:rsidRDefault="00816DA3" w:rsidP="00416F54">
            <w:pPr>
              <w:rPr>
                <w:rFonts w:ascii="Verdana" w:hAnsi="Verdana" w:cs="Arial"/>
                <w:sz w:val="12"/>
                <w:szCs w:val="12"/>
              </w:rPr>
            </w:pPr>
          </w:p>
        </w:tc>
        <w:tc>
          <w:tcPr>
            <w:tcW w:w="1021" w:type="dxa"/>
            <w:shd w:val="clear" w:color="auto" w:fill="DDD9C3"/>
            <w:vAlign w:val="center"/>
          </w:tcPr>
          <w:p w:rsidR="00816DA3" w:rsidRPr="00160360" w:rsidRDefault="00816DA3" w:rsidP="00816DA3">
            <w:pPr>
              <w:rPr>
                <w:rFonts w:ascii="Verdana" w:hAnsi="Verdana" w:cs="Arial"/>
                <w:b/>
                <w:sz w:val="11"/>
                <w:szCs w:val="11"/>
              </w:rPr>
            </w:pPr>
            <w:r w:rsidRPr="00160360">
              <w:rPr>
                <w:rFonts w:ascii="Verdana" w:hAnsi="Verdana" w:cs="Arial"/>
                <w:b/>
                <w:sz w:val="11"/>
                <w:szCs w:val="11"/>
              </w:rPr>
              <w:t>Public Engagement</w:t>
            </w:r>
          </w:p>
        </w:tc>
        <w:tc>
          <w:tcPr>
            <w:tcW w:w="271" w:type="dxa"/>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1" w:type="dxa"/>
            <w:shd w:val="clear" w:color="auto" w:fill="auto"/>
            <w:vAlign w:val="center"/>
          </w:tcPr>
          <w:p w:rsidR="00816DA3" w:rsidRPr="00215325" w:rsidRDefault="00816DA3" w:rsidP="00416F54">
            <w:pPr>
              <w:rPr>
                <w:rFonts w:ascii="Verdana" w:hAnsi="Verdana" w:cs="Arial"/>
                <w:sz w:val="12"/>
                <w:szCs w:val="12"/>
              </w:rPr>
            </w:pPr>
          </w:p>
        </w:tc>
        <w:tc>
          <w:tcPr>
            <w:tcW w:w="271" w:type="dxa"/>
            <w:shd w:val="clear" w:color="auto" w:fill="auto"/>
            <w:vAlign w:val="center"/>
          </w:tcPr>
          <w:p w:rsidR="00816DA3" w:rsidRPr="00215325" w:rsidRDefault="00816DA3" w:rsidP="00416F54">
            <w:pPr>
              <w:rPr>
                <w:rFonts w:ascii="Verdana" w:hAnsi="Verdana" w:cs="Arial"/>
                <w:b/>
                <w:sz w:val="12"/>
                <w:szCs w:val="12"/>
              </w:rPr>
            </w:pPr>
          </w:p>
        </w:tc>
        <w:tc>
          <w:tcPr>
            <w:tcW w:w="271" w:type="dxa"/>
            <w:shd w:val="clear" w:color="auto" w:fill="auto"/>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1"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shd w:val="clear" w:color="auto" w:fill="auto"/>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shd w:val="clear" w:color="auto" w:fill="auto"/>
            <w:vAlign w:val="center"/>
          </w:tcPr>
          <w:p w:rsidR="00816DA3" w:rsidRPr="00215325" w:rsidRDefault="00816DA3" w:rsidP="00416F54">
            <w:pPr>
              <w:rPr>
                <w:rFonts w:ascii="Verdana" w:hAnsi="Verdana" w:cs="Arial"/>
                <w:b/>
                <w:sz w:val="12"/>
                <w:szCs w:val="12"/>
              </w:rPr>
            </w:pPr>
          </w:p>
        </w:tc>
        <w:tc>
          <w:tcPr>
            <w:tcW w:w="270" w:type="dxa"/>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00B050"/>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b/>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b/>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FFFFFF"/>
            <w:vAlign w:val="center"/>
          </w:tcPr>
          <w:p w:rsidR="00816DA3" w:rsidRPr="00215325" w:rsidRDefault="00816DA3" w:rsidP="00416F54">
            <w:pPr>
              <w:rPr>
                <w:rFonts w:ascii="Verdana" w:hAnsi="Verdana" w:cs="Arial"/>
                <w:sz w:val="12"/>
                <w:szCs w:val="12"/>
              </w:rPr>
            </w:pPr>
          </w:p>
        </w:tc>
        <w:tc>
          <w:tcPr>
            <w:tcW w:w="270" w:type="dxa"/>
            <w:shd w:val="clear" w:color="auto" w:fill="00B050"/>
            <w:vAlign w:val="center"/>
          </w:tcPr>
          <w:p w:rsidR="00816DA3" w:rsidRPr="00215325" w:rsidRDefault="00816DA3" w:rsidP="00416F54">
            <w:pPr>
              <w:rPr>
                <w:rFonts w:ascii="Verdana" w:hAnsi="Verdana" w:cs="Arial"/>
                <w:sz w:val="12"/>
                <w:szCs w:val="12"/>
              </w:rPr>
            </w:pPr>
          </w:p>
        </w:tc>
      </w:tr>
    </w:tbl>
    <w:p w:rsidR="001723B9" w:rsidRPr="005B7C26" w:rsidRDefault="001723B9" w:rsidP="001723B9">
      <w:pPr>
        <w:ind w:left="720"/>
        <w:rPr>
          <w:rFonts w:ascii="Verdana" w:hAnsi="Verdana"/>
          <w:b/>
          <w:highlight w:val="yellow"/>
        </w:rPr>
      </w:pPr>
    </w:p>
    <w:p w:rsidR="009B32D7" w:rsidRDefault="009B32D7" w:rsidP="00262DBB">
      <w:pPr>
        <w:rPr>
          <w:rFonts w:ascii="Verdana" w:hAnsi="Verdana" w:cs="Arial"/>
          <w:b/>
          <w:bCs/>
          <w:sz w:val="22"/>
          <w:szCs w:val="22"/>
        </w:rPr>
      </w:pPr>
      <w:r>
        <w:rPr>
          <w:rFonts w:ascii="Verdana" w:hAnsi="Verdana" w:cs="Arial"/>
          <w:b/>
          <w:bCs/>
          <w:sz w:val="22"/>
          <w:szCs w:val="22"/>
        </w:rPr>
        <w:t>S = Secondment</w:t>
      </w:r>
      <w:r w:rsidR="00580D71">
        <w:rPr>
          <w:rStyle w:val="FootnoteReference"/>
          <w:rFonts w:ascii="Verdana" w:hAnsi="Verdana" w:cs="Arial"/>
          <w:b/>
          <w:i/>
          <w:sz w:val="22"/>
          <w:szCs w:val="22"/>
        </w:rPr>
        <w:footnoteReference w:id="1"/>
      </w:r>
    </w:p>
    <w:p w:rsidR="001723B9" w:rsidRPr="00437FBF" w:rsidRDefault="001723B9" w:rsidP="00262DBB">
      <w:pPr>
        <w:rPr>
          <w:rFonts w:ascii="Verdana" w:hAnsi="Verdana" w:cs="Arial"/>
          <w:b/>
          <w:bCs/>
          <w:sz w:val="22"/>
          <w:szCs w:val="22"/>
        </w:rPr>
      </w:pPr>
      <w:r w:rsidRPr="00437FBF">
        <w:rPr>
          <w:rFonts w:ascii="Verdana" w:hAnsi="Verdana" w:cs="Arial"/>
          <w:b/>
          <w:bCs/>
          <w:sz w:val="22"/>
          <w:szCs w:val="22"/>
        </w:rPr>
        <w:t>K = Kick-off meeting</w:t>
      </w:r>
    </w:p>
    <w:p w:rsidR="001723B9" w:rsidRDefault="001723B9" w:rsidP="00262DBB">
      <w:pPr>
        <w:rPr>
          <w:rFonts w:ascii="Verdana" w:hAnsi="Verdana" w:cs="Arial"/>
          <w:b/>
          <w:bCs/>
          <w:sz w:val="22"/>
          <w:szCs w:val="22"/>
        </w:rPr>
      </w:pPr>
      <w:r w:rsidRPr="00437FBF">
        <w:rPr>
          <w:rFonts w:ascii="Verdana" w:hAnsi="Verdana" w:cs="Arial"/>
          <w:b/>
          <w:bCs/>
          <w:sz w:val="22"/>
          <w:szCs w:val="22"/>
        </w:rPr>
        <w:t>E = End of project</w:t>
      </w:r>
    </w:p>
    <w:p w:rsidR="001F34A5" w:rsidRPr="00437FBF" w:rsidRDefault="001F34A5" w:rsidP="001723B9">
      <w:pPr>
        <w:rPr>
          <w:rFonts w:ascii="Verdana" w:hAnsi="Verdana" w:cs="Arial"/>
          <w:b/>
          <w:bCs/>
          <w:sz w:val="22"/>
          <w:szCs w:val="22"/>
        </w:rPr>
        <w:sectPr w:rsidR="001F34A5" w:rsidRPr="00437FBF" w:rsidSect="001723B9">
          <w:headerReference w:type="even" r:id="rId10"/>
          <w:headerReference w:type="default" r:id="rId11"/>
          <w:headerReference w:type="first" r:id="rId12"/>
          <w:pgSz w:w="16838" w:h="11906" w:orient="landscape"/>
          <w:pgMar w:top="1417" w:right="1417" w:bottom="1417" w:left="1417" w:header="708" w:footer="708" w:gutter="0"/>
          <w:cols w:space="708"/>
          <w:docGrid w:linePitch="360"/>
        </w:sectPr>
      </w:pPr>
    </w:p>
    <w:p w:rsidR="00DC7D4B" w:rsidRPr="0083705A" w:rsidRDefault="00BB2889" w:rsidP="00F56200">
      <w:pPr>
        <w:spacing w:after="120"/>
        <w:rPr>
          <w:rFonts w:ascii="Verdana" w:hAnsi="Verdana" w:cs="Arial"/>
          <w:b/>
          <w:bCs/>
          <w:sz w:val="28"/>
          <w:szCs w:val="28"/>
        </w:rPr>
      </w:pPr>
      <w:r>
        <w:rPr>
          <w:rFonts w:ascii="Verdana" w:hAnsi="Verdana" w:cs="Arial"/>
          <w:b/>
          <w:caps/>
          <w:sz w:val="28"/>
          <w:szCs w:val="28"/>
        </w:rPr>
        <w:lastRenderedPageBreak/>
        <w:t>5</w:t>
      </w:r>
      <w:r w:rsidR="00172544" w:rsidRPr="0083705A">
        <w:rPr>
          <w:rFonts w:ascii="Verdana" w:hAnsi="Verdana" w:cs="Arial"/>
          <w:b/>
          <w:caps/>
          <w:sz w:val="28"/>
          <w:szCs w:val="28"/>
        </w:rPr>
        <w:t>.</w:t>
      </w:r>
      <w:r w:rsidR="00172544" w:rsidRPr="0083705A">
        <w:rPr>
          <w:rFonts w:ascii="Verdana" w:hAnsi="Verdana" w:cs="Arial"/>
          <w:b/>
          <w:caps/>
          <w:sz w:val="28"/>
          <w:szCs w:val="28"/>
        </w:rPr>
        <w:tab/>
      </w:r>
      <w:r w:rsidR="00460C26">
        <w:rPr>
          <w:rFonts w:ascii="Verdana" w:hAnsi="Verdana" w:cs="Arial"/>
          <w:b/>
          <w:bCs/>
          <w:sz w:val="28"/>
          <w:szCs w:val="28"/>
        </w:rPr>
        <w:t>P</w:t>
      </w:r>
      <w:r w:rsidR="00DC7D4B" w:rsidRPr="0083705A">
        <w:rPr>
          <w:rFonts w:ascii="Verdana" w:hAnsi="Verdana" w:cs="Arial"/>
          <w:b/>
          <w:bCs/>
          <w:sz w:val="28"/>
          <w:szCs w:val="28"/>
        </w:rPr>
        <w:t xml:space="preserve">articipating </w:t>
      </w:r>
      <w:r w:rsidR="00460C26">
        <w:rPr>
          <w:rFonts w:ascii="Verdana" w:hAnsi="Verdana" w:cs="Arial"/>
          <w:b/>
          <w:bCs/>
          <w:sz w:val="28"/>
          <w:szCs w:val="28"/>
        </w:rPr>
        <w:t>O</w:t>
      </w:r>
      <w:r w:rsidR="00DC7D4B" w:rsidRPr="0083705A">
        <w:rPr>
          <w:rFonts w:ascii="Verdana" w:hAnsi="Verdana" w:cs="Arial"/>
          <w:b/>
          <w:bCs/>
          <w:sz w:val="28"/>
          <w:szCs w:val="28"/>
        </w:rPr>
        <w:t xml:space="preserve">rganisations </w:t>
      </w:r>
    </w:p>
    <w:p w:rsidR="00172544" w:rsidRDefault="0053628F" w:rsidP="00DC7D4B">
      <w:pPr>
        <w:jc w:val="both"/>
        <w:rPr>
          <w:rFonts w:ascii="Verdana" w:hAnsi="Verdana" w:cs="Arial"/>
          <w:sz w:val="22"/>
          <w:szCs w:val="22"/>
        </w:rPr>
      </w:pPr>
      <w:r w:rsidRPr="000A773A">
        <w:rPr>
          <w:rFonts w:ascii="Verdana" w:hAnsi="Verdana" w:cs="Arial"/>
          <w:sz w:val="22"/>
          <w:szCs w:val="22"/>
        </w:rPr>
        <w:t>All organisations</w:t>
      </w:r>
      <w:r w:rsidR="007E7A41" w:rsidRPr="000A773A">
        <w:rPr>
          <w:rFonts w:ascii="Verdana" w:hAnsi="Verdana" w:cs="Arial"/>
          <w:sz w:val="22"/>
          <w:szCs w:val="22"/>
        </w:rPr>
        <w:t xml:space="preserve"> (whether beneficiar</w:t>
      </w:r>
      <w:r w:rsidR="00337B37" w:rsidRPr="000A773A">
        <w:rPr>
          <w:rFonts w:ascii="Verdana" w:hAnsi="Verdana" w:cs="Arial"/>
          <w:sz w:val="22"/>
          <w:szCs w:val="22"/>
        </w:rPr>
        <w:t>ies</w:t>
      </w:r>
      <w:r w:rsidR="007E7A41" w:rsidRPr="000A773A">
        <w:rPr>
          <w:rFonts w:ascii="Verdana" w:hAnsi="Verdana" w:cs="Arial"/>
          <w:sz w:val="22"/>
          <w:szCs w:val="22"/>
        </w:rPr>
        <w:t xml:space="preserve"> or partner organisation</w:t>
      </w:r>
      <w:r w:rsidR="000B4C30">
        <w:rPr>
          <w:rFonts w:ascii="Verdana" w:hAnsi="Verdana" w:cs="Arial"/>
          <w:sz w:val="22"/>
          <w:szCs w:val="22"/>
        </w:rPr>
        <w:t>s</w:t>
      </w:r>
      <w:r w:rsidR="007E7A41" w:rsidRPr="000A773A">
        <w:rPr>
          <w:rFonts w:ascii="Verdana" w:hAnsi="Verdana" w:cs="Arial"/>
          <w:sz w:val="22"/>
          <w:szCs w:val="22"/>
        </w:rPr>
        <w:t>) must complete the appropriate</w:t>
      </w:r>
      <w:r w:rsidRPr="000A773A">
        <w:rPr>
          <w:rFonts w:ascii="Verdana" w:hAnsi="Verdana" w:cs="Arial"/>
          <w:sz w:val="22"/>
          <w:szCs w:val="22"/>
        </w:rPr>
        <w:t xml:space="preserve"> table</w:t>
      </w:r>
      <w:r w:rsidR="007E7A41" w:rsidRPr="000A773A">
        <w:rPr>
          <w:rFonts w:ascii="Verdana" w:hAnsi="Verdana" w:cs="Arial"/>
          <w:sz w:val="22"/>
          <w:szCs w:val="22"/>
        </w:rPr>
        <w:t xml:space="preserve"> below</w:t>
      </w:r>
      <w:r w:rsidRPr="000A773A">
        <w:rPr>
          <w:rFonts w:ascii="Verdana" w:hAnsi="Verdana" w:cs="Arial"/>
          <w:sz w:val="22"/>
          <w:szCs w:val="22"/>
        </w:rPr>
        <w:t>.</w:t>
      </w:r>
      <w:r w:rsidR="00337B37" w:rsidRPr="000A773A">
        <w:rPr>
          <w:rFonts w:ascii="Verdana" w:hAnsi="Verdana" w:cs="Arial"/>
          <w:sz w:val="22"/>
          <w:szCs w:val="22"/>
        </w:rPr>
        <w:t xml:space="preserve"> </w:t>
      </w:r>
      <w:r w:rsidR="00D80F73" w:rsidRPr="00362716">
        <w:rPr>
          <w:rFonts w:ascii="Verdana" w:hAnsi="Verdana" w:cs="Arial"/>
          <w:sz w:val="22"/>
          <w:szCs w:val="22"/>
        </w:rPr>
        <w:t>C</w:t>
      </w:r>
      <w:r w:rsidR="00DC7D4B" w:rsidRPr="00EE0D1A">
        <w:rPr>
          <w:rFonts w:ascii="Verdana" w:hAnsi="Verdana" w:cs="Arial"/>
          <w:sz w:val="22"/>
          <w:szCs w:val="22"/>
        </w:rPr>
        <w:t xml:space="preserve">omplete one table of </w:t>
      </w:r>
      <w:r w:rsidR="0003626C" w:rsidRPr="001A0387">
        <w:rPr>
          <w:rFonts w:ascii="Verdana" w:hAnsi="Verdana" w:cs="Arial"/>
          <w:sz w:val="22"/>
          <w:szCs w:val="22"/>
          <w:u w:val="single"/>
        </w:rPr>
        <w:t xml:space="preserve">maximum </w:t>
      </w:r>
      <w:r w:rsidR="009F7E8A" w:rsidRPr="009F7E8A">
        <w:rPr>
          <w:rFonts w:ascii="Verdana" w:hAnsi="Verdana" w:cs="Arial"/>
          <w:sz w:val="22"/>
          <w:szCs w:val="22"/>
          <w:u w:val="single"/>
        </w:rPr>
        <w:t>one page</w:t>
      </w:r>
      <w:r w:rsidR="00DC7D4B" w:rsidRPr="009F7E8A">
        <w:rPr>
          <w:rFonts w:ascii="Verdana" w:hAnsi="Verdana" w:cs="Arial"/>
          <w:sz w:val="22"/>
          <w:szCs w:val="22"/>
          <w:u w:val="single"/>
        </w:rPr>
        <w:t xml:space="preserve"> per </w:t>
      </w:r>
      <w:r>
        <w:rPr>
          <w:rFonts w:ascii="Verdana" w:hAnsi="Verdana" w:cs="Arial"/>
          <w:sz w:val="22"/>
          <w:szCs w:val="22"/>
          <w:u w:val="single"/>
        </w:rPr>
        <w:t>beneficiary</w:t>
      </w:r>
      <w:r w:rsidRPr="00EE0D1A">
        <w:rPr>
          <w:rFonts w:ascii="Verdana" w:hAnsi="Verdana" w:cs="Arial"/>
          <w:sz w:val="22"/>
          <w:szCs w:val="22"/>
        </w:rPr>
        <w:t xml:space="preserve"> </w:t>
      </w:r>
      <w:r w:rsidR="009F7E8A">
        <w:rPr>
          <w:rFonts w:ascii="Verdana" w:hAnsi="Verdana" w:cs="Arial"/>
          <w:sz w:val="22"/>
          <w:szCs w:val="22"/>
        </w:rPr>
        <w:t xml:space="preserve">and </w:t>
      </w:r>
      <w:r w:rsidR="009F7E8A" w:rsidRPr="009F7E8A">
        <w:rPr>
          <w:rFonts w:ascii="Verdana" w:hAnsi="Verdana" w:cs="Arial"/>
          <w:sz w:val="22"/>
          <w:szCs w:val="22"/>
          <w:u w:val="single"/>
        </w:rPr>
        <w:t>half a page per partner o</w:t>
      </w:r>
      <w:r w:rsidR="00D26C25" w:rsidRPr="009F7E8A">
        <w:rPr>
          <w:rFonts w:ascii="Verdana" w:hAnsi="Verdana" w:cs="Arial"/>
          <w:sz w:val="22"/>
          <w:szCs w:val="22"/>
          <w:u w:val="single"/>
        </w:rPr>
        <w:t>rganisation</w:t>
      </w:r>
      <w:r w:rsidR="00F56200" w:rsidRPr="00F56200">
        <w:rPr>
          <w:rFonts w:ascii="Verdana" w:hAnsi="Verdana" w:cs="Arial"/>
          <w:sz w:val="22"/>
          <w:szCs w:val="22"/>
        </w:rPr>
        <w:t xml:space="preserve"> </w:t>
      </w:r>
      <w:r w:rsidR="00F56200">
        <w:rPr>
          <w:rFonts w:ascii="Verdana" w:hAnsi="Verdana" w:cs="Arial"/>
          <w:sz w:val="22"/>
          <w:szCs w:val="22"/>
        </w:rPr>
        <w:t>(min</w:t>
      </w:r>
      <w:r w:rsidR="00016D9B">
        <w:rPr>
          <w:rFonts w:ascii="Verdana" w:hAnsi="Verdana" w:cs="Arial"/>
          <w:sz w:val="22"/>
          <w:szCs w:val="22"/>
        </w:rPr>
        <w:t>imum</w:t>
      </w:r>
      <w:r w:rsidR="00F56200">
        <w:rPr>
          <w:rFonts w:ascii="Verdana" w:hAnsi="Verdana" w:cs="Arial"/>
          <w:sz w:val="22"/>
          <w:szCs w:val="22"/>
        </w:rPr>
        <w:t xml:space="preserve"> font size: 9)</w:t>
      </w:r>
      <w:r w:rsidR="009F7E8A">
        <w:rPr>
          <w:rFonts w:ascii="Verdana" w:hAnsi="Verdana" w:cs="Arial"/>
          <w:sz w:val="22"/>
          <w:szCs w:val="22"/>
        </w:rPr>
        <w:t xml:space="preserve">. </w:t>
      </w:r>
    </w:p>
    <w:p w:rsidR="001A0387" w:rsidRDefault="001A0387" w:rsidP="00DC7D4B">
      <w:pPr>
        <w:jc w:val="both"/>
        <w:rPr>
          <w:rFonts w:ascii="Verdana" w:hAnsi="Verdana" w:cs="Arial"/>
          <w:sz w:val="22"/>
          <w:szCs w:val="22"/>
        </w:rPr>
      </w:pPr>
    </w:p>
    <w:p w:rsidR="001A0387" w:rsidRDefault="001A0387" w:rsidP="00DC7D4B">
      <w:pPr>
        <w:jc w:val="both"/>
        <w:rPr>
          <w:rFonts w:ascii="Verdana" w:hAnsi="Verdana" w:cs="Arial"/>
          <w:b/>
          <w:bCs/>
          <w:sz w:val="16"/>
          <w:szCs w:val="16"/>
        </w:rPr>
      </w:pPr>
      <w:r>
        <w:rPr>
          <w:rFonts w:ascii="Verdana" w:hAnsi="Verdana" w:cs="Arial"/>
          <w:sz w:val="22"/>
          <w:szCs w:val="22"/>
        </w:rPr>
        <w:t xml:space="preserve">For </w:t>
      </w:r>
      <w:r w:rsidRPr="004E0F6D">
        <w:rPr>
          <w:rFonts w:ascii="Verdana" w:hAnsi="Verdana" w:cs="Arial"/>
          <w:b/>
          <w:sz w:val="22"/>
          <w:szCs w:val="22"/>
        </w:rPr>
        <w:t>beneficiaries</w:t>
      </w:r>
      <w:r>
        <w:rPr>
          <w:rFonts w:ascii="Verdana" w:hAnsi="Verdana" w:cs="Arial"/>
          <w:sz w:val="22"/>
          <w:szCs w:val="22"/>
        </w:rPr>
        <w:t>:</w:t>
      </w:r>
    </w:p>
    <w:p w:rsidR="00C36CDB" w:rsidRPr="00EE0D1A" w:rsidRDefault="00C36CDB" w:rsidP="00DC7D4B">
      <w:pPr>
        <w:jc w:val="both"/>
        <w:rPr>
          <w:rFonts w:ascii="Verdana" w:hAnsi="Verdana" w:cs="Arial"/>
          <w:b/>
          <w:bCs/>
          <w:sz w:val="16"/>
          <w:szCs w:val="16"/>
        </w:rPr>
      </w:pPr>
    </w:p>
    <w:tbl>
      <w:tblPr>
        <w:tblW w:w="0" w:type="auto"/>
        <w:tblLook w:val="01E0" w:firstRow="1" w:lastRow="1" w:firstColumn="1" w:lastColumn="1" w:noHBand="0" w:noVBand="0"/>
      </w:tblPr>
      <w:tblGrid>
        <w:gridCol w:w="3085"/>
        <w:gridCol w:w="6203"/>
      </w:tblGrid>
      <w:tr w:rsidR="00DC7D4B" w:rsidRPr="00EE0D1A" w:rsidTr="00BC560D">
        <w:tc>
          <w:tcPr>
            <w:tcW w:w="9288" w:type="dxa"/>
            <w:gridSpan w:val="2"/>
            <w:tcBorders>
              <w:top w:val="single" w:sz="4" w:space="0" w:color="auto"/>
              <w:left w:val="single" w:sz="4" w:space="0" w:color="auto"/>
              <w:bottom w:val="single" w:sz="4" w:space="0" w:color="auto"/>
              <w:right w:val="single" w:sz="4" w:space="0" w:color="auto"/>
            </w:tcBorders>
            <w:shd w:val="clear" w:color="auto" w:fill="DDD9C3"/>
          </w:tcPr>
          <w:p w:rsidR="00D42A2A" w:rsidRPr="00EE0D1A" w:rsidRDefault="00DC7D4B" w:rsidP="00C40534">
            <w:pPr>
              <w:keepLines/>
              <w:rPr>
                <w:rFonts w:ascii="Verdana" w:hAnsi="Verdana" w:cs="Arial"/>
                <w:b/>
                <w:bCs/>
                <w:sz w:val="18"/>
                <w:szCs w:val="18"/>
              </w:rPr>
            </w:pPr>
            <w:r w:rsidRPr="00EE0D1A">
              <w:rPr>
                <w:rFonts w:ascii="Verdana" w:hAnsi="Verdana" w:cs="Arial"/>
                <w:b/>
                <w:bCs/>
                <w:sz w:val="18"/>
                <w:szCs w:val="18"/>
              </w:rPr>
              <w:t xml:space="preserve">Beneficiary </w:t>
            </w:r>
            <w:r w:rsidR="00C40534">
              <w:rPr>
                <w:rFonts w:ascii="Verdana" w:hAnsi="Verdana" w:cs="Arial"/>
                <w:b/>
                <w:bCs/>
                <w:sz w:val="18"/>
                <w:szCs w:val="18"/>
              </w:rPr>
              <w:t>Legal Name</w:t>
            </w:r>
            <w:r w:rsidR="004048E8">
              <w:rPr>
                <w:rFonts w:ascii="Verdana" w:hAnsi="Verdana" w:cs="Arial"/>
                <w:b/>
                <w:bCs/>
                <w:sz w:val="18"/>
                <w:szCs w:val="18"/>
              </w:rPr>
              <w:t>:</w:t>
            </w: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EB4FA5">
            <w:pPr>
              <w:keepLines/>
              <w:rPr>
                <w:rFonts w:ascii="Verdana" w:hAnsi="Verdana" w:cs="Arial"/>
                <w:b/>
                <w:bCs/>
                <w:sz w:val="18"/>
                <w:szCs w:val="18"/>
              </w:rPr>
            </w:pPr>
            <w:r w:rsidRPr="00EE0D1A">
              <w:rPr>
                <w:rFonts w:ascii="Verdana" w:hAnsi="Verdana" w:cs="Arial"/>
                <w:b/>
                <w:bCs/>
                <w:sz w:val="18"/>
                <w:szCs w:val="18"/>
              </w:rPr>
              <w:t>General Description</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1F6C97" w:rsidRDefault="001F6C97" w:rsidP="0003626C">
            <w:pPr>
              <w:keepLines/>
              <w:spacing w:line="360" w:lineRule="auto"/>
              <w:rPr>
                <w:rFonts w:ascii="Verdana" w:hAnsi="Verdana" w:cs="Arial"/>
                <w:bCs/>
                <w:sz w:val="18"/>
                <w:szCs w:val="18"/>
              </w:rPr>
            </w:pPr>
            <w:r w:rsidRPr="001F6C97">
              <w:rPr>
                <w:rFonts w:ascii="Verdana" w:hAnsi="Verdana" w:cs="Arial"/>
                <w:bCs/>
                <w:color w:val="FF0000"/>
                <w:sz w:val="18"/>
                <w:szCs w:val="18"/>
              </w:rPr>
              <w:t>Include HR Excellence in Research logo here if applicable</w:t>
            </w: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EB4FA5">
            <w:pPr>
              <w:keepLines/>
              <w:rPr>
                <w:rFonts w:ascii="Verdana" w:hAnsi="Verdana" w:cs="Arial"/>
                <w:b/>
                <w:bCs/>
                <w:sz w:val="18"/>
                <w:szCs w:val="18"/>
              </w:rPr>
            </w:pPr>
            <w:r w:rsidRPr="00EE0D1A">
              <w:rPr>
                <w:rFonts w:ascii="Verdana" w:hAnsi="Verdana" w:cs="Arial"/>
                <w:b/>
                <w:bCs/>
                <w:sz w:val="18"/>
                <w:szCs w:val="18"/>
              </w:rPr>
              <w:t xml:space="preserve">Role and </w:t>
            </w:r>
            <w:r w:rsidR="00D1061E">
              <w:rPr>
                <w:rFonts w:ascii="Verdana" w:hAnsi="Verdana" w:cs="Arial"/>
                <w:b/>
                <w:bCs/>
                <w:sz w:val="18"/>
                <w:szCs w:val="18"/>
              </w:rPr>
              <w:t xml:space="preserve">Commitment </w:t>
            </w:r>
            <w:r w:rsidRPr="00EE0D1A">
              <w:rPr>
                <w:rFonts w:ascii="Verdana" w:hAnsi="Verdana" w:cs="Arial"/>
                <w:b/>
                <w:bCs/>
                <w:sz w:val="18"/>
                <w:szCs w:val="18"/>
              </w:rPr>
              <w:t>of key persons (including supervisors)</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1A0387" w:rsidRDefault="00C60F73" w:rsidP="006E41C3">
            <w:pPr>
              <w:rPr>
                <w:rFonts w:ascii="Verdana" w:eastAsia="Calibri" w:hAnsi="Verdana"/>
                <w:i/>
                <w:sz w:val="18"/>
                <w:szCs w:val="18"/>
                <w:lang w:eastAsia="en-US"/>
              </w:rPr>
            </w:pPr>
            <w:r w:rsidRPr="001A0387">
              <w:rPr>
                <w:rFonts w:ascii="Verdana" w:eastAsia="Calibri" w:hAnsi="Verdana"/>
                <w:i/>
                <w:sz w:val="18"/>
                <w:szCs w:val="18"/>
                <w:lang w:eastAsia="en-US"/>
              </w:rPr>
              <w:t xml:space="preserve">Including names, title and the </w:t>
            </w:r>
            <w:r w:rsidR="006E41C3">
              <w:rPr>
                <w:rFonts w:ascii="Verdana" w:eastAsia="Calibri" w:hAnsi="Verdana"/>
                <w:i/>
                <w:sz w:val="18"/>
                <w:szCs w:val="18"/>
                <w:lang w:eastAsia="en-US"/>
              </w:rPr>
              <w:t>intended</w:t>
            </w:r>
            <w:r w:rsidR="006E41C3" w:rsidRPr="001A0387">
              <w:rPr>
                <w:rFonts w:ascii="Verdana" w:eastAsia="Calibri" w:hAnsi="Verdana"/>
                <w:i/>
                <w:sz w:val="18"/>
                <w:szCs w:val="18"/>
                <w:lang w:eastAsia="en-US"/>
              </w:rPr>
              <w:t xml:space="preserve"> </w:t>
            </w:r>
            <w:r w:rsidRPr="001A0387">
              <w:rPr>
                <w:rFonts w:ascii="Verdana" w:eastAsia="Calibri" w:hAnsi="Verdana"/>
                <w:i/>
                <w:sz w:val="18"/>
                <w:szCs w:val="18"/>
                <w:lang w:eastAsia="en-US"/>
              </w:rPr>
              <w:t xml:space="preserve">extent of involvement - in </w:t>
            </w:r>
            <w:r w:rsidRPr="001A0387">
              <w:rPr>
                <w:rFonts w:ascii="Verdana" w:eastAsia="Calibri" w:hAnsi="Verdana"/>
                <w:i/>
                <w:sz w:val="18"/>
                <w:szCs w:val="18"/>
                <w:u w:val="single"/>
                <w:lang w:eastAsia="en-US"/>
              </w:rPr>
              <w:t>percentage of full-time employment</w:t>
            </w:r>
            <w:r w:rsidRPr="001A0387">
              <w:rPr>
                <w:rFonts w:ascii="Verdana" w:eastAsia="Calibri" w:hAnsi="Verdana"/>
                <w:i/>
                <w:sz w:val="18"/>
                <w:szCs w:val="18"/>
                <w:lang w:eastAsia="en-US"/>
              </w:rPr>
              <w:t xml:space="preserve"> - of the key scientific staff who will be involved in the research, training and supervision</w:t>
            </w: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EB4FA5">
            <w:pPr>
              <w:keepLines/>
              <w:rPr>
                <w:rFonts w:ascii="Verdana" w:hAnsi="Verdana" w:cs="Arial"/>
                <w:b/>
                <w:bCs/>
                <w:sz w:val="18"/>
                <w:szCs w:val="18"/>
              </w:rPr>
            </w:pPr>
            <w:r w:rsidRPr="00EE0D1A">
              <w:rPr>
                <w:rFonts w:ascii="Verdana" w:hAnsi="Verdana" w:cs="Arial"/>
                <w:b/>
                <w:bCs/>
                <w:sz w:val="18"/>
                <w:szCs w:val="18"/>
              </w:rPr>
              <w:t>Key Research Facilities, Infrastructure and Equipment</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1A0387" w:rsidRDefault="00480B46" w:rsidP="00480B46">
            <w:pPr>
              <w:rPr>
                <w:rFonts w:ascii="Calibri" w:eastAsia="Calibri" w:hAnsi="Calibri"/>
                <w:sz w:val="18"/>
                <w:szCs w:val="18"/>
                <w:lang w:eastAsia="en-US"/>
              </w:rPr>
            </w:pPr>
            <w:r w:rsidRPr="001A0387">
              <w:rPr>
                <w:rFonts w:ascii="Verdana" w:eastAsia="Calibri" w:hAnsi="Verdana" w:cs="Arial"/>
                <w:bCs/>
                <w:i/>
                <w:sz w:val="18"/>
                <w:szCs w:val="18"/>
                <w:lang w:eastAsia="en-US"/>
              </w:rPr>
              <w:t xml:space="preserve">Demonstrate </w:t>
            </w:r>
            <w:r w:rsidR="00C60F73" w:rsidRPr="001A0387">
              <w:rPr>
                <w:rFonts w:ascii="Verdana" w:eastAsia="Calibri" w:hAnsi="Verdana" w:cs="Arial"/>
                <w:bCs/>
                <w:i/>
                <w:sz w:val="18"/>
                <w:szCs w:val="18"/>
                <w:lang w:eastAsia="en-US"/>
              </w:rPr>
              <w:t xml:space="preserve">that each team has sufficient facilities </w:t>
            </w:r>
            <w:r w:rsidR="00EB4FA5" w:rsidRPr="001A0387">
              <w:rPr>
                <w:rFonts w:ascii="Verdana" w:eastAsia="Calibri" w:hAnsi="Verdana" w:cs="Arial"/>
                <w:bCs/>
                <w:i/>
                <w:sz w:val="18"/>
                <w:szCs w:val="18"/>
                <w:lang w:eastAsia="en-US"/>
              </w:rPr>
              <w:t xml:space="preserve">and infrastructure </w:t>
            </w:r>
            <w:r w:rsidR="00C60F73" w:rsidRPr="001A0387">
              <w:rPr>
                <w:rFonts w:ascii="Verdana" w:eastAsia="Calibri" w:hAnsi="Verdana" w:cs="Arial"/>
                <w:bCs/>
                <w:i/>
                <w:sz w:val="18"/>
                <w:szCs w:val="18"/>
                <w:lang w:eastAsia="en-US"/>
              </w:rPr>
              <w:t xml:space="preserve">to host and/or offer a suitable environment for </w:t>
            </w:r>
            <w:r w:rsidRPr="001A0387">
              <w:rPr>
                <w:rFonts w:ascii="Verdana" w:eastAsia="Calibri" w:hAnsi="Verdana" w:cs="Arial"/>
                <w:bCs/>
                <w:i/>
                <w:sz w:val="18"/>
                <w:szCs w:val="18"/>
                <w:lang w:eastAsia="en-US"/>
              </w:rPr>
              <w:t xml:space="preserve">supervising the research and </w:t>
            </w:r>
            <w:r w:rsidR="00C60F73" w:rsidRPr="001A0387">
              <w:rPr>
                <w:rFonts w:ascii="Verdana" w:eastAsia="Calibri" w:hAnsi="Verdana" w:cs="Arial"/>
                <w:bCs/>
                <w:i/>
                <w:sz w:val="18"/>
                <w:szCs w:val="18"/>
                <w:lang w:eastAsia="en-US"/>
              </w:rPr>
              <w:t xml:space="preserve">training </w:t>
            </w:r>
            <w:r w:rsidRPr="001A0387">
              <w:rPr>
                <w:rFonts w:ascii="Verdana" w:eastAsia="Calibri" w:hAnsi="Verdana" w:cs="Arial"/>
                <w:bCs/>
                <w:i/>
                <w:sz w:val="18"/>
                <w:szCs w:val="18"/>
                <w:lang w:eastAsia="en-US"/>
              </w:rPr>
              <w:t>of the</w:t>
            </w:r>
            <w:r w:rsidR="00C60F73" w:rsidRPr="001A0387">
              <w:rPr>
                <w:rFonts w:ascii="Verdana" w:eastAsia="Calibri" w:hAnsi="Verdana" w:cs="Arial"/>
                <w:bCs/>
                <w:i/>
                <w:sz w:val="18"/>
                <w:szCs w:val="18"/>
                <w:lang w:eastAsia="en-US"/>
              </w:rPr>
              <w:t xml:space="preserve"> recruited </w:t>
            </w:r>
            <w:r w:rsidR="00F95EF4" w:rsidRPr="001A0387">
              <w:rPr>
                <w:rFonts w:ascii="Verdana" w:eastAsia="Calibri" w:hAnsi="Verdana" w:cs="Arial"/>
                <w:bCs/>
                <w:i/>
                <w:sz w:val="18"/>
                <w:szCs w:val="18"/>
                <w:lang w:eastAsia="en-US"/>
              </w:rPr>
              <w:t>E</w:t>
            </w:r>
            <w:r w:rsidR="00C60F73" w:rsidRPr="001A0387">
              <w:rPr>
                <w:rFonts w:ascii="Verdana" w:eastAsia="Calibri" w:hAnsi="Verdana" w:cs="Arial"/>
                <w:bCs/>
                <w:i/>
                <w:sz w:val="18"/>
                <w:szCs w:val="18"/>
                <w:lang w:eastAsia="en-US"/>
              </w:rPr>
              <w:t>arly-</w:t>
            </w:r>
            <w:r w:rsidR="00F95EF4" w:rsidRPr="001A0387">
              <w:rPr>
                <w:rFonts w:ascii="Verdana" w:eastAsia="Calibri" w:hAnsi="Verdana" w:cs="Arial"/>
                <w:bCs/>
                <w:i/>
                <w:sz w:val="18"/>
                <w:szCs w:val="18"/>
                <w:lang w:eastAsia="en-US"/>
              </w:rPr>
              <w:t>S</w:t>
            </w:r>
            <w:r w:rsidR="00C60F73" w:rsidRPr="001A0387">
              <w:rPr>
                <w:rFonts w:ascii="Verdana" w:eastAsia="Calibri" w:hAnsi="Verdana" w:cs="Arial"/>
                <w:bCs/>
                <w:i/>
                <w:sz w:val="18"/>
                <w:szCs w:val="18"/>
                <w:lang w:eastAsia="en-US"/>
              </w:rPr>
              <w:t xml:space="preserve">tage </w:t>
            </w:r>
            <w:r w:rsidR="00F95EF4" w:rsidRPr="001A0387">
              <w:rPr>
                <w:rFonts w:ascii="Verdana" w:eastAsia="Calibri" w:hAnsi="Verdana" w:cs="Arial"/>
                <w:bCs/>
                <w:i/>
                <w:sz w:val="18"/>
                <w:szCs w:val="18"/>
                <w:lang w:eastAsia="en-US"/>
              </w:rPr>
              <w:t>R</w:t>
            </w:r>
            <w:r w:rsidR="00C60F73" w:rsidRPr="001A0387">
              <w:rPr>
                <w:rFonts w:ascii="Verdana" w:eastAsia="Calibri" w:hAnsi="Verdana" w:cs="Arial"/>
                <w:bCs/>
                <w:i/>
                <w:sz w:val="18"/>
                <w:szCs w:val="18"/>
                <w:lang w:eastAsia="en-US"/>
              </w:rPr>
              <w:t>esearchers</w:t>
            </w: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E30056" w:rsidP="009908AC">
            <w:pPr>
              <w:keepLines/>
              <w:rPr>
                <w:rFonts w:ascii="Verdana" w:hAnsi="Verdana" w:cs="Arial"/>
                <w:b/>
                <w:bCs/>
                <w:sz w:val="18"/>
                <w:szCs w:val="18"/>
              </w:rPr>
            </w:pPr>
            <w:r>
              <w:rPr>
                <w:rFonts w:ascii="Verdana" w:hAnsi="Verdana" w:cs="Arial"/>
                <w:b/>
                <w:bCs/>
                <w:sz w:val="18"/>
                <w:szCs w:val="18"/>
              </w:rPr>
              <w:t xml:space="preserve">Independent </w:t>
            </w:r>
            <w:r w:rsidR="009908AC">
              <w:rPr>
                <w:rFonts w:ascii="Verdana" w:hAnsi="Verdana" w:cs="Arial"/>
                <w:b/>
                <w:bCs/>
                <w:sz w:val="18"/>
                <w:szCs w:val="18"/>
              </w:rPr>
              <w:t>R</w:t>
            </w:r>
            <w:r w:rsidR="00DC7D4B" w:rsidRPr="00EE0D1A">
              <w:rPr>
                <w:rFonts w:ascii="Verdana" w:hAnsi="Verdana" w:cs="Arial"/>
                <w:b/>
                <w:bCs/>
                <w:sz w:val="18"/>
                <w:szCs w:val="18"/>
              </w:rPr>
              <w:t xml:space="preserve">esearch premises </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1A0387" w:rsidRDefault="00480B46" w:rsidP="001A0387">
            <w:pPr>
              <w:rPr>
                <w:rFonts w:ascii="Calibri" w:eastAsia="Calibri" w:hAnsi="Calibri"/>
                <w:sz w:val="22"/>
                <w:szCs w:val="22"/>
                <w:lang w:eastAsia="en-US"/>
              </w:rPr>
            </w:pPr>
            <w:r w:rsidRPr="00480B46">
              <w:rPr>
                <w:rFonts w:ascii="Verdana" w:eastAsia="Calibri" w:hAnsi="Verdana" w:cs="Arial"/>
                <w:bCs/>
                <w:i/>
                <w:sz w:val="18"/>
                <w:szCs w:val="18"/>
                <w:lang w:eastAsia="en-US"/>
              </w:rPr>
              <w:t xml:space="preserve">Please explain the status of the beneficiary's research facilities – </w:t>
            </w:r>
            <w:r w:rsidR="008D4800">
              <w:rPr>
                <w:rFonts w:ascii="Verdana" w:eastAsia="Calibri" w:hAnsi="Verdana" w:cs="Arial"/>
                <w:bCs/>
                <w:i/>
                <w:sz w:val="18"/>
                <w:szCs w:val="18"/>
                <w:lang w:eastAsia="en-US"/>
              </w:rPr>
              <w:t xml:space="preserve">i.e. </w:t>
            </w:r>
            <w:r w:rsidRPr="00480B46">
              <w:rPr>
                <w:rFonts w:ascii="Verdana" w:eastAsia="Calibri" w:hAnsi="Verdana" w:cs="Arial"/>
                <w:bCs/>
                <w:i/>
                <w:sz w:val="18"/>
                <w:szCs w:val="18"/>
                <w:lang w:eastAsia="en-US"/>
              </w:rPr>
              <w:t>are they owned by the beneficiary or rented by it? Are its research premises wholly independent from other beneficiaries and/or partner organisations in the consortium?</w:t>
            </w: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EB4FA5">
            <w:pPr>
              <w:keepLines/>
              <w:rPr>
                <w:rFonts w:ascii="Verdana" w:hAnsi="Verdana" w:cs="Arial"/>
                <w:b/>
                <w:bCs/>
                <w:sz w:val="18"/>
                <w:szCs w:val="18"/>
              </w:rPr>
            </w:pPr>
            <w:r w:rsidRPr="00EE0D1A">
              <w:rPr>
                <w:rFonts w:ascii="Verdana" w:hAnsi="Verdana" w:cs="Arial"/>
                <w:b/>
                <w:bCs/>
                <w:sz w:val="18"/>
                <w:szCs w:val="18"/>
              </w:rPr>
              <w:t xml:space="preserve">Previous Involvement in Research and Training Programmes </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9908AC" w:rsidP="00BC560D">
            <w:pPr>
              <w:keepLines/>
              <w:rPr>
                <w:rFonts w:ascii="Verdana" w:hAnsi="Verdana" w:cs="Arial"/>
                <w:b/>
                <w:bCs/>
                <w:sz w:val="18"/>
                <w:szCs w:val="18"/>
              </w:rPr>
            </w:pPr>
            <w:r w:rsidRPr="001A0387">
              <w:rPr>
                <w:rFonts w:ascii="Verdana" w:hAnsi="Verdana" w:cs="Arial"/>
                <w:bCs/>
                <w:i/>
                <w:noProof/>
                <w:sz w:val="18"/>
                <w:szCs w:val="18"/>
              </w:rPr>
              <w:t xml:space="preserve">Detail </w:t>
            </w:r>
            <w:r>
              <w:rPr>
                <w:rFonts w:ascii="Verdana" w:hAnsi="Verdana" w:cs="Arial"/>
                <w:bCs/>
                <w:i/>
                <w:noProof/>
                <w:sz w:val="18"/>
                <w:szCs w:val="18"/>
              </w:rPr>
              <w:t>any</w:t>
            </w:r>
            <w:r w:rsidRPr="001A0387">
              <w:rPr>
                <w:rFonts w:ascii="Verdana" w:hAnsi="Verdana" w:cs="Arial"/>
                <w:bCs/>
                <w:i/>
                <w:noProof/>
                <w:sz w:val="18"/>
                <w:szCs w:val="18"/>
              </w:rPr>
              <w:t xml:space="preserve"> </w:t>
            </w:r>
            <w:r>
              <w:rPr>
                <w:rFonts w:ascii="Verdana" w:hAnsi="Verdana" w:cs="Arial"/>
                <w:bCs/>
                <w:i/>
                <w:noProof/>
                <w:sz w:val="18"/>
                <w:szCs w:val="18"/>
              </w:rPr>
              <w:t xml:space="preserve">relevant </w:t>
            </w:r>
            <w:r w:rsidRPr="001A0387">
              <w:rPr>
                <w:rFonts w:ascii="Verdana" w:hAnsi="Verdana" w:cs="Arial"/>
                <w:bCs/>
                <w:i/>
                <w:noProof/>
                <w:sz w:val="18"/>
                <w:szCs w:val="18"/>
              </w:rPr>
              <w:t>EU</w:t>
            </w:r>
            <w:r>
              <w:rPr>
                <w:rFonts w:ascii="Verdana" w:hAnsi="Verdana" w:cs="Arial"/>
                <w:bCs/>
                <w:i/>
                <w:noProof/>
                <w:sz w:val="18"/>
                <w:szCs w:val="18"/>
              </w:rPr>
              <w:t xml:space="preserve">, national or international </w:t>
            </w:r>
            <w:r w:rsidRPr="001A0387">
              <w:rPr>
                <w:rFonts w:ascii="Verdana" w:hAnsi="Verdana" w:cs="Arial"/>
                <w:bCs/>
                <w:i/>
                <w:noProof/>
                <w:sz w:val="18"/>
                <w:szCs w:val="18"/>
              </w:rPr>
              <w:t xml:space="preserve">research and training projects in which the partner </w:t>
            </w:r>
            <w:r>
              <w:rPr>
                <w:rFonts w:ascii="Verdana" w:hAnsi="Verdana" w:cs="Arial"/>
                <w:bCs/>
                <w:i/>
                <w:noProof/>
                <w:sz w:val="18"/>
                <w:szCs w:val="18"/>
              </w:rPr>
              <w:t>has previously</w:t>
            </w:r>
            <w:r w:rsidRPr="001A0387">
              <w:rPr>
                <w:rFonts w:ascii="Verdana" w:hAnsi="Verdana" w:cs="Arial"/>
                <w:bCs/>
                <w:i/>
                <w:noProof/>
                <w:sz w:val="18"/>
                <w:szCs w:val="18"/>
              </w:rPr>
              <w:t xml:space="preserve"> participat</w:t>
            </w:r>
            <w:r>
              <w:rPr>
                <w:rFonts w:ascii="Verdana" w:hAnsi="Verdana" w:cs="Arial"/>
                <w:bCs/>
                <w:i/>
                <w:noProof/>
                <w:sz w:val="18"/>
                <w:szCs w:val="18"/>
              </w:rPr>
              <w:t>ed</w:t>
            </w: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EB4FA5">
            <w:pPr>
              <w:keepLines/>
              <w:rPr>
                <w:rFonts w:ascii="Verdana" w:hAnsi="Verdana" w:cs="Arial"/>
                <w:b/>
                <w:bCs/>
                <w:noProof/>
                <w:sz w:val="18"/>
                <w:szCs w:val="18"/>
              </w:rPr>
            </w:pPr>
            <w:r w:rsidRPr="00EE0D1A">
              <w:rPr>
                <w:rFonts w:ascii="Verdana" w:hAnsi="Verdana" w:cs="Arial"/>
                <w:b/>
                <w:bCs/>
                <w:noProof/>
                <w:sz w:val="18"/>
                <w:szCs w:val="18"/>
              </w:rPr>
              <w:t xml:space="preserve">Current </w:t>
            </w:r>
            <w:r w:rsidR="001A0387">
              <w:rPr>
                <w:rFonts w:ascii="Verdana" w:hAnsi="Verdana" w:cs="Arial"/>
                <w:b/>
                <w:bCs/>
                <w:noProof/>
                <w:sz w:val="18"/>
                <w:szCs w:val="18"/>
              </w:rPr>
              <w:t>I</w:t>
            </w:r>
            <w:r w:rsidRPr="00EE0D1A">
              <w:rPr>
                <w:rFonts w:ascii="Verdana" w:hAnsi="Verdana" w:cs="Arial"/>
                <w:b/>
                <w:bCs/>
                <w:noProof/>
                <w:sz w:val="18"/>
                <w:szCs w:val="18"/>
              </w:rPr>
              <w:t xml:space="preserve">nvolvement in Research and Training Programmes </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1A0387" w:rsidRDefault="00DC7D4B" w:rsidP="009908AC">
            <w:pPr>
              <w:keepLines/>
              <w:rPr>
                <w:rFonts w:ascii="Verdana" w:hAnsi="Verdana" w:cs="Arial"/>
                <w:b/>
                <w:bCs/>
                <w:i/>
                <w:noProof/>
                <w:sz w:val="18"/>
                <w:szCs w:val="18"/>
              </w:rPr>
            </w:pPr>
            <w:r w:rsidRPr="001A0387">
              <w:rPr>
                <w:rFonts w:ascii="Verdana" w:hAnsi="Verdana" w:cs="Arial"/>
                <w:bCs/>
                <w:i/>
                <w:noProof/>
                <w:sz w:val="18"/>
                <w:szCs w:val="18"/>
              </w:rPr>
              <w:t xml:space="preserve">Detail </w:t>
            </w:r>
            <w:r w:rsidR="009908AC">
              <w:rPr>
                <w:rFonts w:ascii="Verdana" w:hAnsi="Verdana" w:cs="Arial"/>
                <w:bCs/>
                <w:i/>
                <w:noProof/>
                <w:sz w:val="18"/>
                <w:szCs w:val="18"/>
              </w:rPr>
              <w:t>any</w:t>
            </w:r>
            <w:r w:rsidR="009908AC" w:rsidRPr="001A0387">
              <w:rPr>
                <w:rFonts w:ascii="Verdana" w:hAnsi="Verdana" w:cs="Arial"/>
                <w:bCs/>
                <w:i/>
                <w:noProof/>
                <w:sz w:val="18"/>
                <w:szCs w:val="18"/>
              </w:rPr>
              <w:t xml:space="preserve"> </w:t>
            </w:r>
            <w:r w:rsidR="00480B46">
              <w:rPr>
                <w:rFonts w:ascii="Verdana" w:hAnsi="Verdana" w:cs="Arial"/>
                <w:bCs/>
                <w:i/>
                <w:noProof/>
                <w:sz w:val="18"/>
                <w:szCs w:val="18"/>
              </w:rPr>
              <w:t xml:space="preserve">relevant </w:t>
            </w:r>
            <w:r w:rsidR="00E17359" w:rsidRPr="001A0387">
              <w:rPr>
                <w:rFonts w:ascii="Verdana" w:hAnsi="Verdana" w:cs="Arial"/>
                <w:bCs/>
                <w:i/>
                <w:noProof/>
                <w:sz w:val="18"/>
                <w:szCs w:val="18"/>
              </w:rPr>
              <w:t>EU</w:t>
            </w:r>
            <w:r w:rsidR="009908AC">
              <w:rPr>
                <w:rFonts w:ascii="Verdana" w:hAnsi="Verdana" w:cs="Arial"/>
                <w:bCs/>
                <w:i/>
                <w:noProof/>
                <w:sz w:val="18"/>
                <w:szCs w:val="18"/>
              </w:rPr>
              <w:t>, national</w:t>
            </w:r>
            <w:r w:rsidR="00E17359" w:rsidRPr="001A0387">
              <w:rPr>
                <w:rFonts w:ascii="Verdana" w:hAnsi="Verdana" w:cs="Arial"/>
                <w:bCs/>
                <w:i/>
                <w:noProof/>
                <w:sz w:val="18"/>
                <w:szCs w:val="18"/>
              </w:rPr>
              <w:t xml:space="preserve"> or </w:t>
            </w:r>
            <w:r w:rsidR="009908AC">
              <w:rPr>
                <w:rFonts w:ascii="Verdana" w:hAnsi="Verdana" w:cs="Arial"/>
                <w:bCs/>
                <w:i/>
                <w:noProof/>
                <w:sz w:val="18"/>
                <w:szCs w:val="18"/>
              </w:rPr>
              <w:t>inter</w:t>
            </w:r>
            <w:r w:rsidR="00E17359" w:rsidRPr="001A0387">
              <w:rPr>
                <w:rFonts w:ascii="Verdana" w:hAnsi="Verdana" w:cs="Arial"/>
                <w:bCs/>
                <w:i/>
                <w:noProof/>
                <w:sz w:val="18"/>
                <w:szCs w:val="18"/>
              </w:rPr>
              <w:t xml:space="preserve">national </w:t>
            </w:r>
            <w:r w:rsidRPr="001A0387">
              <w:rPr>
                <w:rFonts w:ascii="Verdana" w:hAnsi="Verdana" w:cs="Arial"/>
                <w:bCs/>
                <w:i/>
                <w:noProof/>
                <w:sz w:val="18"/>
                <w:szCs w:val="18"/>
              </w:rPr>
              <w:t>research and training projects in which the partner is currently participating</w:t>
            </w: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8F5FBE" w:rsidP="008F5FBE">
            <w:pPr>
              <w:keepLines/>
              <w:rPr>
                <w:rFonts w:ascii="Verdana" w:hAnsi="Verdana" w:cs="Arial"/>
                <w:b/>
                <w:bCs/>
                <w:sz w:val="18"/>
                <w:szCs w:val="18"/>
              </w:rPr>
            </w:pPr>
            <w:r w:rsidRPr="008F5FBE">
              <w:rPr>
                <w:rFonts w:ascii="Verdana" w:hAnsi="Verdana" w:cs="Arial"/>
                <w:b/>
                <w:bCs/>
                <w:sz w:val="18"/>
                <w:szCs w:val="18"/>
              </w:rPr>
              <w:t>Relevant Publications and/or Research / Innovation Product</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80466D" w:rsidRDefault="00DC7D4B" w:rsidP="00DB5240">
            <w:pPr>
              <w:keepLines/>
              <w:rPr>
                <w:rFonts w:ascii="Verdana" w:hAnsi="Verdana" w:cs="Arial"/>
                <w:bCs/>
                <w:i/>
                <w:sz w:val="18"/>
                <w:szCs w:val="18"/>
              </w:rPr>
            </w:pPr>
            <w:r w:rsidRPr="0080466D">
              <w:rPr>
                <w:rFonts w:ascii="Verdana" w:hAnsi="Verdana" w:cs="Arial"/>
                <w:bCs/>
                <w:i/>
                <w:sz w:val="18"/>
                <w:szCs w:val="18"/>
              </w:rPr>
              <w:t>Max</w:t>
            </w:r>
            <w:r w:rsidR="00DB5240" w:rsidRPr="0080466D">
              <w:rPr>
                <w:rFonts w:ascii="Verdana" w:hAnsi="Verdana" w:cs="Arial"/>
                <w:bCs/>
                <w:i/>
                <w:sz w:val="18"/>
                <w:szCs w:val="18"/>
              </w:rPr>
              <w:t>.</w:t>
            </w:r>
            <w:r w:rsidRPr="0080466D">
              <w:rPr>
                <w:rFonts w:ascii="Verdana" w:hAnsi="Verdana" w:cs="Arial"/>
                <w:bCs/>
                <w:i/>
                <w:sz w:val="18"/>
                <w:szCs w:val="18"/>
              </w:rPr>
              <w:t xml:space="preserve"> 5</w:t>
            </w:r>
          </w:p>
        </w:tc>
      </w:tr>
    </w:tbl>
    <w:p w:rsidR="00DC7D4B" w:rsidRPr="004E0F6D" w:rsidRDefault="00DC7D4B" w:rsidP="00DC7D4B">
      <w:pPr>
        <w:spacing w:line="360" w:lineRule="auto"/>
        <w:jc w:val="both"/>
        <w:rPr>
          <w:rFonts w:ascii="Verdana" w:hAnsi="Verdana" w:cs="Arial"/>
          <w:b/>
          <w:bCs/>
          <w:sz w:val="22"/>
          <w:szCs w:val="22"/>
        </w:rPr>
      </w:pPr>
    </w:p>
    <w:p w:rsidR="001A0387" w:rsidRPr="004E0F6D" w:rsidRDefault="001A0387" w:rsidP="00DC7D4B">
      <w:pPr>
        <w:spacing w:line="360" w:lineRule="auto"/>
        <w:jc w:val="both"/>
        <w:rPr>
          <w:rFonts w:ascii="Verdana" w:hAnsi="Verdana" w:cs="Arial"/>
          <w:b/>
          <w:bCs/>
          <w:sz w:val="22"/>
          <w:szCs w:val="22"/>
        </w:rPr>
      </w:pPr>
      <w:r w:rsidRPr="004E0F6D">
        <w:rPr>
          <w:rFonts w:ascii="Verdana" w:hAnsi="Verdana" w:cs="Arial"/>
          <w:bCs/>
          <w:sz w:val="22"/>
          <w:szCs w:val="22"/>
        </w:rPr>
        <w:t>For</w:t>
      </w:r>
      <w:r w:rsidRPr="004E0F6D">
        <w:rPr>
          <w:rFonts w:ascii="Verdana" w:hAnsi="Verdana" w:cs="Arial"/>
          <w:b/>
          <w:bCs/>
          <w:sz w:val="22"/>
          <w:szCs w:val="22"/>
        </w:rPr>
        <w:t xml:space="preserve"> </w:t>
      </w:r>
      <w:r w:rsidR="00BC560D">
        <w:rPr>
          <w:rFonts w:ascii="Verdana" w:hAnsi="Verdana" w:cs="Arial"/>
          <w:b/>
          <w:bCs/>
          <w:sz w:val="22"/>
          <w:szCs w:val="22"/>
        </w:rPr>
        <w:t>p</w:t>
      </w:r>
      <w:r w:rsidRPr="004E0F6D">
        <w:rPr>
          <w:rFonts w:ascii="Verdana" w:hAnsi="Verdana" w:cs="Arial"/>
          <w:b/>
          <w:bCs/>
          <w:sz w:val="22"/>
          <w:szCs w:val="22"/>
        </w:rPr>
        <w:t>artner organisations:</w:t>
      </w:r>
    </w:p>
    <w:p w:rsidR="00172544" w:rsidRPr="00EE0D1A" w:rsidRDefault="00172544" w:rsidP="00DC7D4B">
      <w:pPr>
        <w:spacing w:line="360" w:lineRule="auto"/>
        <w:jc w:val="both"/>
        <w:rPr>
          <w:rFonts w:ascii="Verdana" w:hAnsi="Verdana" w:cs="Arial"/>
          <w:b/>
          <w:bCs/>
          <w:sz w:val="16"/>
          <w:szCs w:val="16"/>
        </w:rPr>
      </w:pPr>
    </w:p>
    <w:tbl>
      <w:tblPr>
        <w:tblW w:w="0" w:type="auto"/>
        <w:tblLook w:val="01E0" w:firstRow="1" w:lastRow="1" w:firstColumn="1" w:lastColumn="1" w:noHBand="0" w:noVBand="0"/>
      </w:tblPr>
      <w:tblGrid>
        <w:gridCol w:w="3085"/>
        <w:gridCol w:w="6203"/>
      </w:tblGrid>
      <w:tr w:rsidR="00DC7D4B" w:rsidRPr="00EE0D1A" w:rsidTr="00D7353E">
        <w:tc>
          <w:tcPr>
            <w:tcW w:w="9288" w:type="dxa"/>
            <w:gridSpan w:val="2"/>
            <w:tcBorders>
              <w:top w:val="single" w:sz="4" w:space="0" w:color="auto"/>
              <w:left w:val="single" w:sz="4" w:space="0" w:color="auto"/>
              <w:bottom w:val="single" w:sz="4" w:space="0" w:color="auto"/>
              <w:right w:val="single" w:sz="4" w:space="0" w:color="auto"/>
            </w:tcBorders>
            <w:shd w:val="clear" w:color="auto" w:fill="DDD9C3"/>
          </w:tcPr>
          <w:p w:rsidR="00DC7D4B" w:rsidRPr="00EE0D1A" w:rsidRDefault="00DC7D4B" w:rsidP="00C40534">
            <w:pPr>
              <w:keepLines/>
              <w:jc w:val="both"/>
              <w:rPr>
                <w:rFonts w:ascii="Verdana" w:hAnsi="Verdana" w:cs="Arial"/>
                <w:b/>
                <w:bCs/>
                <w:sz w:val="18"/>
                <w:szCs w:val="18"/>
              </w:rPr>
            </w:pPr>
            <w:r w:rsidRPr="00EE0D1A">
              <w:rPr>
                <w:rFonts w:ascii="Verdana" w:hAnsi="Verdana" w:cs="Arial"/>
                <w:b/>
                <w:bCs/>
                <w:sz w:val="18"/>
                <w:szCs w:val="18"/>
              </w:rPr>
              <w:t xml:space="preserve">Partner Organisation </w:t>
            </w:r>
            <w:r w:rsidR="00C40534">
              <w:rPr>
                <w:rFonts w:ascii="Verdana" w:hAnsi="Verdana" w:cs="Arial"/>
                <w:b/>
                <w:bCs/>
                <w:sz w:val="18"/>
                <w:szCs w:val="18"/>
              </w:rPr>
              <w:t>Legal Name</w:t>
            </w:r>
            <w:r w:rsidR="004048E8">
              <w:rPr>
                <w:rFonts w:ascii="Verdana" w:hAnsi="Verdana" w:cs="Arial"/>
                <w:b/>
                <w:bCs/>
                <w:sz w:val="18"/>
                <w:szCs w:val="18"/>
              </w:rPr>
              <w:t xml:space="preserve">: </w:t>
            </w: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03626C">
            <w:pPr>
              <w:keepLines/>
              <w:rPr>
                <w:rFonts w:ascii="Verdana" w:hAnsi="Verdana" w:cs="Arial"/>
                <w:b/>
                <w:bCs/>
                <w:sz w:val="18"/>
                <w:szCs w:val="18"/>
              </w:rPr>
            </w:pPr>
            <w:r w:rsidRPr="00EE0D1A">
              <w:rPr>
                <w:rFonts w:ascii="Verdana" w:hAnsi="Verdana" w:cs="Arial"/>
                <w:b/>
                <w:bCs/>
                <w:sz w:val="18"/>
                <w:szCs w:val="18"/>
              </w:rPr>
              <w:t>General description</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03626C">
            <w:pPr>
              <w:keepLines/>
              <w:spacing w:line="360" w:lineRule="auto"/>
              <w:jc w:val="both"/>
              <w:rPr>
                <w:rFonts w:ascii="Verdana" w:hAnsi="Verdana" w:cs="Arial"/>
                <w:b/>
                <w:bCs/>
                <w:sz w:val="18"/>
                <w:szCs w:val="18"/>
              </w:rPr>
            </w:pP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03626C">
            <w:pPr>
              <w:keepLines/>
              <w:rPr>
                <w:rFonts w:ascii="Verdana" w:hAnsi="Verdana" w:cs="Arial"/>
                <w:b/>
                <w:bCs/>
                <w:sz w:val="18"/>
                <w:szCs w:val="18"/>
              </w:rPr>
            </w:pPr>
            <w:r w:rsidRPr="00EE0D1A">
              <w:rPr>
                <w:rFonts w:ascii="Verdana" w:hAnsi="Verdana" w:cs="Arial"/>
                <w:b/>
                <w:bCs/>
                <w:sz w:val="18"/>
                <w:szCs w:val="18"/>
              </w:rPr>
              <w:t>Key Persons and Expertise</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03626C">
            <w:pPr>
              <w:keepLines/>
              <w:spacing w:line="360" w:lineRule="auto"/>
              <w:jc w:val="both"/>
              <w:rPr>
                <w:rFonts w:ascii="Verdana" w:hAnsi="Verdana" w:cs="Arial"/>
                <w:b/>
                <w:bCs/>
                <w:sz w:val="18"/>
                <w:szCs w:val="18"/>
              </w:rPr>
            </w:pP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1A0387">
            <w:pPr>
              <w:keepLines/>
              <w:rPr>
                <w:rFonts w:ascii="Verdana" w:hAnsi="Verdana" w:cs="Arial"/>
                <w:b/>
                <w:bCs/>
                <w:sz w:val="18"/>
                <w:szCs w:val="18"/>
              </w:rPr>
            </w:pPr>
            <w:r w:rsidRPr="00EE0D1A">
              <w:rPr>
                <w:rFonts w:ascii="Verdana" w:hAnsi="Verdana" w:cs="Arial"/>
                <w:b/>
                <w:bCs/>
                <w:sz w:val="18"/>
                <w:szCs w:val="18"/>
              </w:rPr>
              <w:t xml:space="preserve">Key Research </w:t>
            </w:r>
            <w:r w:rsidR="001A0387">
              <w:rPr>
                <w:rFonts w:ascii="Verdana" w:hAnsi="Verdana" w:cs="Arial"/>
                <w:b/>
                <w:bCs/>
                <w:sz w:val="18"/>
                <w:szCs w:val="18"/>
              </w:rPr>
              <w:t>F</w:t>
            </w:r>
            <w:r w:rsidRPr="00EE0D1A">
              <w:rPr>
                <w:rFonts w:ascii="Verdana" w:hAnsi="Verdana" w:cs="Arial"/>
                <w:b/>
                <w:bCs/>
                <w:sz w:val="18"/>
                <w:szCs w:val="18"/>
              </w:rPr>
              <w:t xml:space="preserve">acilities, </w:t>
            </w:r>
            <w:r w:rsidR="001A0387">
              <w:rPr>
                <w:rFonts w:ascii="Verdana" w:hAnsi="Verdana" w:cs="Arial"/>
                <w:b/>
                <w:bCs/>
                <w:sz w:val="18"/>
                <w:szCs w:val="18"/>
              </w:rPr>
              <w:t>I</w:t>
            </w:r>
            <w:r w:rsidRPr="00EE0D1A">
              <w:rPr>
                <w:rFonts w:ascii="Verdana" w:hAnsi="Verdana" w:cs="Arial"/>
                <w:b/>
                <w:bCs/>
                <w:sz w:val="18"/>
                <w:szCs w:val="18"/>
              </w:rPr>
              <w:t xml:space="preserve">nfrastructure and </w:t>
            </w:r>
            <w:r w:rsidR="001A0387">
              <w:rPr>
                <w:rFonts w:ascii="Verdana" w:hAnsi="Verdana" w:cs="Arial"/>
                <w:b/>
                <w:bCs/>
                <w:sz w:val="18"/>
                <w:szCs w:val="18"/>
              </w:rPr>
              <w:t>E</w:t>
            </w:r>
            <w:r w:rsidRPr="00EE0D1A">
              <w:rPr>
                <w:rFonts w:ascii="Verdana" w:hAnsi="Verdana" w:cs="Arial"/>
                <w:b/>
                <w:bCs/>
                <w:sz w:val="18"/>
                <w:szCs w:val="18"/>
              </w:rPr>
              <w:t>quipment</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03626C">
            <w:pPr>
              <w:keepLines/>
              <w:spacing w:line="360" w:lineRule="auto"/>
              <w:jc w:val="both"/>
              <w:rPr>
                <w:rFonts w:ascii="Verdana" w:hAnsi="Verdana" w:cs="Arial"/>
                <w:b/>
                <w:bCs/>
                <w:sz w:val="18"/>
                <w:szCs w:val="18"/>
              </w:rPr>
            </w:pP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DC7D4B" w:rsidP="0003626C">
            <w:pPr>
              <w:keepLines/>
              <w:rPr>
                <w:rFonts w:ascii="Verdana" w:hAnsi="Verdana" w:cs="Arial"/>
                <w:b/>
                <w:bCs/>
                <w:sz w:val="18"/>
                <w:szCs w:val="18"/>
              </w:rPr>
            </w:pPr>
            <w:r w:rsidRPr="00EE0D1A">
              <w:rPr>
                <w:rFonts w:ascii="Verdana" w:hAnsi="Verdana" w:cs="Arial"/>
                <w:b/>
                <w:bCs/>
                <w:sz w:val="18"/>
                <w:szCs w:val="18"/>
              </w:rPr>
              <w:t xml:space="preserve">Previous </w:t>
            </w:r>
            <w:r w:rsidR="000A773A">
              <w:rPr>
                <w:rFonts w:ascii="Verdana" w:hAnsi="Verdana" w:cs="Arial"/>
                <w:b/>
                <w:bCs/>
                <w:sz w:val="18"/>
                <w:szCs w:val="18"/>
              </w:rPr>
              <w:t xml:space="preserve">and Current </w:t>
            </w:r>
            <w:r w:rsidRPr="00EE0D1A">
              <w:rPr>
                <w:rFonts w:ascii="Verdana" w:hAnsi="Verdana" w:cs="Arial"/>
                <w:b/>
                <w:bCs/>
                <w:sz w:val="18"/>
                <w:szCs w:val="18"/>
              </w:rPr>
              <w:t xml:space="preserve">Involvement in Research and Training Programmes </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585ADD" w:rsidP="0003626C">
            <w:pPr>
              <w:keepLines/>
              <w:spacing w:line="360" w:lineRule="auto"/>
              <w:jc w:val="both"/>
              <w:rPr>
                <w:rFonts w:ascii="Verdana" w:hAnsi="Verdana" w:cs="Arial"/>
                <w:b/>
                <w:bCs/>
                <w:sz w:val="18"/>
                <w:szCs w:val="18"/>
              </w:rPr>
            </w:pPr>
            <w:r w:rsidRPr="00585ADD">
              <w:rPr>
                <w:rFonts w:ascii="Verdana" w:hAnsi="Verdana" w:cs="Arial"/>
                <w:bCs/>
                <w:color w:val="FF0000"/>
                <w:sz w:val="18"/>
                <w:szCs w:val="18"/>
              </w:rPr>
              <w:t>Detail any relevant EU, national or international research and training projects in wh</w:t>
            </w:r>
            <w:bookmarkStart w:id="9" w:name="_GoBack"/>
            <w:bookmarkEnd w:id="9"/>
            <w:r w:rsidRPr="00585ADD">
              <w:rPr>
                <w:rFonts w:ascii="Verdana" w:hAnsi="Verdana" w:cs="Arial"/>
                <w:bCs/>
                <w:color w:val="FF0000"/>
                <w:sz w:val="18"/>
                <w:szCs w:val="18"/>
              </w:rPr>
              <w:t>ich the partner is currently participating</w:t>
            </w:r>
          </w:p>
        </w:tc>
      </w:tr>
      <w:tr w:rsidR="00DC7D4B" w:rsidRPr="00EE0D1A" w:rsidTr="00016D9B">
        <w:tc>
          <w:tcPr>
            <w:tcW w:w="3085" w:type="dxa"/>
            <w:tcBorders>
              <w:top w:val="single" w:sz="4" w:space="0" w:color="auto"/>
              <w:left w:val="single" w:sz="4" w:space="0" w:color="auto"/>
              <w:bottom w:val="single" w:sz="4" w:space="0" w:color="auto"/>
              <w:right w:val="single" w:sz="4" w:space="0" w:color="auto"/>
            </w:tcBorders>
            <w:shd w:val="clear" w:color="auto" w:fill="auto"/>
          </w:tcPr>
          <w:p w:rsidR="00DC7D4B" w:rsidRPr="00EE0D1A" w:rsidRDefault="00E17359" w:rsidP="008F5FBE">
            <w:pPr>
              <w:keepLines/>
              <w:rPr>
                <w:rFonts w:ascii="Verdana" w:hAnsi="Verdana" w:cs="Arial"/>
                <w:b/>
                <w:bCs/>
                <w:sz w:val="18"/>
                <w:szCs w:val="18"/>
              </w:rPr>
            </w:pPr>
            <w:r>
              <w:rPr>
                <w:rFonts w:ascii="Verdana" w:hAnsi="Verdana" w:cs="Arial"/>
                <w:b/>
                <w:bCs/>
                <w:sz w:val="18"/>
                <w:szCs w:val="18"/>
              </w:rPr>
              <w:t xml:space="preserve">Relevant </w:t>
            </w:r>
            <w:r w:rsidR="00DC7D4B" w:rsidRPr="00EE0D1A">
              <w:rPr>
                <w:rFonts w:ascii="Verdana" w:hAnsi="Verdana" w:cs="Arial"/>
                <w:b/>
                <w:bCs/>
                <w:sz w:val="18"/>
                <w:szCs w:val="18"/>
              </w:rPr>
              <w:t>Publications and</w:t>
            </w:r>
            <w:r w:rsidR="005B7C26">
              <w:rPr>
                <w:rFonts w:ascii="Verdana" w:hAnsi="Verdana" w:cs="Arial"/>
                <w:b/>
                <w:bCs/>
                <w:sz w:val="18"/>
                <w:szCs w:val="18"/>
              </w:rPr>
              <w:t xml:space="preserve">/or </w:t>
            </w:r>
            <w:r w:rsidR="008F5FBE">
              <w:rPr>
                <w:rFonts w:ascii="Verdana" w:hAnsi="Verdana" w:cs="Arial"/>
                <w:b/>
                <w:bCs/>
                <w:sz w:val="18"/>
                <w:szCs w:val="18"/>
              </w:rPr>
              <w:t xml:space="preserve">Research </w:t>
            </w:r>
            <w:r w:rsidR="005B7C26">
              <w:rPr>
                <w:rFonts w:ascii="Verdana" w:hAnsi="Verdana" w:cs="Arial"/>
                <w:b/>
                <w:bCs/>
                <w:sz w:val="18"/>
                <w:szCs w:val="18"/>
              </w:rPr>
              <w:t>/</w:t>
            </w:r>
            <w:r w:rsidR="00016D9B">
              <w:rPr>
                <w:rFonts w:ascii="Verdana" w:hAnsi="Verdana" w:cs="Arial"/>
                <w:b/>
                <w:bCs/>
                <w:sz w:val="18"/>
                <w:szCs w:val="18"/>
              </w:rPr>
              <w:t xml:space="preserve"> </w:t>
            </w:r>
            <w:r w:rsidR="008F5FBE">
              <w:rPr>
                <w:rFonts w:ascii="Verdana" w:hAnsi="Verdana" w:cs="Arial"/>
                <w:b/>
                <w:bCs/>
                <w:sz w:val="18"/>
                <w:szCs w:val="18"/>
              </w:rPr>
              <w:t>Innovation Product</w:t>
            </w:r>
          </w:p>
        </w:tc>
        <w:tc>
          <w:tcPr>
            <w:tcW w:w="6203" w:type="dxa"/>
            <w:tcBorders>
              <w:top w:val="single" w:sz="4" w:space="0" w:color="auto"/>
              <w:left w:val="single" w:sz="4" w:space="0" w:color="auto"/>
              <w:bottom w:val="single" w:sz="4" w:space="0" w:color="auto"/>
              <w:right w:val="single" w:sz="4" w:space="0" w:color="auto"/>
            </w:tcBorders>
            <w:shd w:val="clear" w:color="auto" w:fill="auto"/>
          </w:tcPr>
          <w:p w:rsidR="00DC7D4B" w:rsidRPr="001F6C97" w:rsidRDefault="00DB5240" w:rsidP="001F6C97">
            <w:pPr>
              <w:keepLines/>
              <w:jc w:val="both"/>
              <w:rPr>
                <w:rFonts w:ascii="Verdana" w:hAnsi="Verdana" w:cs="Arial"/>
                <w:bCs/>
                <w:sz w:val="18"/>
                <w:szCs w:val="18"/>
              </w:rPr>
            </w:pPr>
            <w:r>
              <w:rPr>
                <w:rFonts w:ascii="Verdana" w:hAnsi="Verdana" w:cs="Arial"/>
                <w:bCs/>
                <w:i/>
                <w:sz w:val="18"/>
                <w:szCs w:val="18"/>
              </w:rPr>
              <w:t>Max. 3</w:t>
            </w:r>
            <w:r w:rsidR="001F6C97">
              <w:rPr>
                <w:rFonts w:ascii="Verdana" w:hAnsi="Verdana" w:cs="Arial"/>
                <w:bCs/>
                <w:i/>
                <w:sz w:val="18"/>
                <w:szCs w:val="18"/>
              </w:rPr>
              <w:t xml:space="preserve"> </w:t>
            </w:r>
            <w:r w:rsidR="001F6C97" w:rsidRPr="001F6C97">
              <w:rPr>
                <w:rFonts w:ascii="Verdana" w:hAnsi="Verdana" w:cs="Arial"/>
                <w:bCs/>
                <w:color w:val="FF0000"/>
                <w:sz w:val="18"/>
                <w:szCs w:val="18"/>
              </w:rPr>
              <w:t xml:space="preserve">Do not leave this blank. </w:t>
            </w:r>
            <w:r w:rsidR="001F6C97" w:rsidRPr="001F6C97">
              <w:rPr>
                <w:rFonts w:ascii="Verdana" w:hAnsi="Verdana" w:cs="Arial"/>
                <w:bCs/>
                <w:noProof/>
                <w:color w:val="FF0000"/>
                <w:sz w:val="18"/>
                <w:szCs w:val="18"/>
              </w:rPr>
              <w:t>It could be publications, patents, policy interventions, trade secrets, new products (including software) or processes,…..</w:t>
            </w:r>
          </w:p>
        </w:tc>
      </w:tr>
    </w:tbl>
    <w:p w:rsidR="00DC7D4B" w:rsidRPr="00EE0D1A" w:rsidRDefault="00DC7D4B" w:rsidP="00DC7D4B">
      <w:pPr>
        <w:spacing w:line="360" w:lineRule="auto"/>
        <w:jc w:val="both"/>
        <w:rPr>
          <w:rFonts w:ascii="Verdana" w:hAnsi="Verdana" w:cs="Arial"/>
          <w:b/>
          <w:bCs/>
        </w:rPr>
        <w:sectPr w:rsidR="00DC7D4B" w:rsidRPr="00EE0D1A" w:rsidSect="001723B9">
          <w:pgSz w:w="11906" w:h="16838"/>
          <w:pgMar w:top="1417" w:right="1417" w:bottom="1417" w:left="1417" w:header="708" w:footer="708" w:gutter="0"/>
          <w:cols w:space="708"/>
          <w:docGrid w:linePitch="360"/>
        </w:sectPr>
      </w:pPr>
    </w:p>
    <w:p w:rsidR="00540F06" w:rsidRPr="004114C7" w:rsidRDefault="00BB2889" w:rsidP="00540F06">
      <w:pPr>
        <w:spacing w:after="240"/>
        <w:rPr>
          <w:rFonts w:ascii="Verdana" w:hAnsi="Verdana" w:cs="Calibri"/>
          <w:b/>
          <w:sz w:val="28"/>
          <w:szCs w:val="28"/>
        </w:rPr>
      </w:pPr>
      <w:r>
        <w:rPr>
          <w:rFonts w:ascii="Verdana" w:hAnsi="Verdana" w:cs="Calibri"/>
          <w:b/>
          <w:sz w:val="28"/>
          <w:szCs w:val="28"/>
        </w:rPr>
        <w:lastRenderedPageBreak/>
        <w:t>6</w:t>
      </w:r>
      <w:r w:rsidR="00540F06" w:rsidRPr="004114C7">
        <w:rPr>
          <w:rFonts w:ascii="Verdana" w:hAnsi="Verdana" w:cs="Calibri"/>
          <w:b/>
          <w:sz w:val="28"/>
          <w:szCs w:val="28"/>
        </w:rPr>
        <w:t xml:space="preserve">. </w:t>
      </w:r>
      <w:r w:rsidR="00A652BB">
        <w:rPr>
          <w:rFonts w:ascii="Verdana" w:hAnsi="Verdana" w:cs="Calibri"/>
          <w:b/>
          <w:sz w:val="28"/>
          <w:szCs w:val="28"/>
        </w:rPr>
        <w:tab/>
      </w:r>
      <w:r w:rsidR="00540F06" w:rsidRPr="004114C7">
        <w:rPr>
          <w:rFonts w:ascii="Verdana" w:hAnsi="Verdana" w:cs="Calibri"/>
          <w:b/>
          <w:sz w:val="28"/>
          <w:szCs w:val="28"/>
        </w:rPr>
        <w:t>Ethics Issues</w:t>
      </w:r>
    </w:p>
    <w:p w:rsidR="00540F06" w:rsidRDefault="00540F06" w:rsidP="0083705A">
      <w:pPr>
        <w:jc w:val="both"/>
        <w:rPr>
          <w:rFonts w:ascii="Verdana" w:hAnsi="Verdana" w:cs="Calibri"/>
          <w:sz w:val="22"/>
          <w:szCs w:val="22"/>
        </w:rPr>
      </w:pPr>
      <w:r w:rsidRPr="004114C7">
        <w:rPr>
          <w:rFonts w:ascii="Verdana" w:hAnsi="Verdana" w:cs="Calibri"/>
          <w:sz w:val="22"/>
          <w:szCs w:val="22"/>
        </w:rPr>
        <w:t xml:space="preserve">All research activities in Horizon 2020 </w:t>
      </w:r>
      <w:r w:rsidR="00016D9B">
        <w:rPr>
          <w:rFonts w:ascii="Verdana" w:hAnsi="Verdana" w:cs="Calibri"/>
          <w:sz w:val="22"/>
          <w:szCs w:val="22"/>
        </w:rPr>
        <w:t>must</w:t>
      </w:r>
      <w:r w:rsidRPr="004114C7">
        <w:rPr>
          <w:rFonts w:ascii="Verdana" w:hAnsi="Verdana" w:cs="Calibri"/>
          <w:sz w:val="22"/>
          <w:szCs w:val="22"/>
        </w:rPr>
        <w:t xml:space="preserve"> respect fundamental ethics principles, including those reflected in the Charter of Fundamental Rights of the European Union.</w:t>
      </w:r>
      <w:r w:rsidRPr="004114C7">
        <w:rPr>
          <w:rStyle w:val="FootnoteReference"/>
          <w:rFonts w:ascii="Verdana" w:hAnsi="Verdana" w:cs="Calibri"/>
          <w:sz w:val="22"/>
          <w:szCs w:val="22"/>
        </w:rPr>
        <w:footnoteReference w:id="2"/>
      </w:r>
      <w:r w:rsidRPr="004114C7">
        <w:rPr>
          <w:rFonts w:ascii="Verdana" w:hAnsi="Verdana" w:cs="Calibri"/>
          <w:sz w:val="22"/>
          <w:szCs w:val="22"/>
        </w:rPr>
        <w:t xml:space="preserve"> These principles include the need to ensure the freedom of research and the need to protect the physical and moral integrity of individuals and the welfare of animals. </w:t>
      </w:r>
    </w:p>
    <w:p w:rsidR="00FB0466" w:rsidRDefault="00FB0466" w:rsidP="0083705A">
      <w:pPr>
        <w:jc w:val="both"/>
        <w:rPr>
          <w:rFonts w:ascii="Verdana" w:hAnsi="Verdana" w:cs="Calibri"/>
          <w:sz w:val="22"/>
          <w:szCs w:val="22"/>
        </w:rPr>
      </w:pPr>
    </w:p>
    <w:p w:rsidR="00FB0466" w:rsidRPr="00FB0466" w:rsidRDefault="00FB0466" w:rsidP="00FB0466">
      <w:pPr>
        <w:jc w:val="both"/>
        <w:rPr>
          <w:rFonts w:ascii="Verdana" w:hAnsi="Verdana" w:cs="Calibri"/>
          <w:sz w:val="22"/>
          <w:szCs w:val="22"/>
        </w:rPr>
      </w:pPr>
      <w:r w:rsidRPr="00FB0466">
        <w:rPr>
          <w:rFonts w:ascii="Verdana" w:hAnsi="Verdana" w:cs="Calibri"/>
          <w:sz w:val="22"/>
          <w:szCs w:val="22"/>
        </w:rPr>
        <w:t xml:space="preserve">Research ethics is of crucial importance for all scientific domains. Informed consent and confidentiality are as important for a sociological study as they are for clinical research. </w:t>
      </w:r>
    </w:p>
    <w:p w:rsidR="00FB0466" w:rsidRPr="00FB0466" w:rsidRDefault="00FB0466" w:rsidP="00FB0466">
      <w:pPr>
        <w:jc w:val="both"/>
        <w:rPr>
          <w:rFonts w:ascii="Verdana" w:hAnsi="Verdana" w:cs="Calibri"/>
          <w:sz w:val="22"/>
          <w:szCs w:val="22"/>
        </w:rPr>
      </w:pPr>
    </w:p>
    <w:p w:rsidR="00FB0466" w:rsidRPr="00FB0466" w:rsidRDefault="00FB0466" w:rsidP="00FB0466">
      <w:pPr>
        <w:jc w:val="both"/>
        <w:rPr>
          <w:rFonts w:ascii="Verdana" w:hAnsi="Verdana" w:cs="Calibri"/>
          <w:sz w:val="22"/>
          <w:szCs w:val="22"/>
        </w:rPr>
      </w:pPr>
      <w:r w:rsidRPr="00FB0466">
        <w:rPr>
          <w:rFonts w:ascii="Verdana" w:hAnsi="Verdana" w:cs="Calibri"/>
          <w:sz w:val="22"/>
          <w:szCs w:val="22"/>
        </w:rPr>
        <w:t>All proposals considered for funding will be submitted to an Ethics Review. The Ethics Review is the core of the H2020 Ethics Appraisal scheme, which concerns all proposals and projects, and also includes the Ethics Checks and Ethics Audit that can be initiated during the project implementation.</w:t>
      </w:r>
    </w:p>
    <w:p w:rsidR="00FB0466" w:rsidRPr="00FB0466" w:rsidRDefault="00FB0466" w:rsidP="00FB0466">
      <w:pPr>
        <w:jc w:val="both"/>
        <w:rPr>
          <w:rFonts w:ascii="Verdana" w:hAnsi="Verdana" w:cs="Calibri"/>
          <w:sz w:val="22"/>
          <w:szCs w:val="22"/>
        </w:rPr>
      </w:pPr>
    </w:p>
    <w:p w:rsidR="00FB0466" w:rsidRPr="004114C7" w:rsidRDefault="00FB0466" w:rsidP="00FB0466">
      <w:pPr>
        <w:jc w:val="both"/>
        <w:rPr>
          <w:rFonts w:ascii="Verdana" w:hAnsi="Verdana" w:cs="Calibri"/>
          <w:sz w:val="22"/>
          <w:szCs w:val="22"/>
        </w:rPr>
      </w:pPr>
      <w:r w:rsidRPr="00FB0466">
        <w:rPr>
          <w:rFonts w:ascii="Verdana" w:hAnsi="Verdana" w:cs="Calibri"/>
          <w:sz w:val="22"/>
          <w:szCs w:val="22"/>
        </w:rPr>
        <w:t>In this context, please be aware that it is the applicants’ responsibility to identify any potential ethical issues, to handle the ethical aspects of their proposal, and to detail how they plan to address them.</w:t>
      </w:r>
    </w:p>
    <w:p w:rsidR="00540F06" w:rsidRPr="004114C7" w:rsidRDefault="00540F06" w:rsidP="0083705A">
      <w:pPr>
        <w:jc w:val="both"/>
        <w:rPr>
          <w:rFonts w:ascii="Verdana" w:hAnsi="Verdana" w:cs="Calibri"/>
          <w:sz w:val="22"/>
          <w:szCs w:val="22"/>
        </w:rPr>
      </w:pPr>
    </w:p>
    <w:p w:rsidR="00540F06" w:rsidRPr="004114C7" w:rsidRDefault="00540F06" w:rsidP="000A773A">
      <w:pPr>
        <w:jc w:val="both"/>
        <w:rPr>
          <w:rFonts w:ascii="Verdana" w:hAnsi="Verdana" w:cs="Calibri"/>
          <w:sz w:val="22"/>
          <w:szCs w:val="22"/>
        </w:rPr>
      </w:pPr>
      <w:r w:rsidRPr="004114C7">
        <w:rPr>
          <w:rFonts w:ascii="Verdana" w:hAnsi="Verdana" w:cs="Calibri"/>
          <w:sz w:val="22"/>
          <w:szCs w:val="22"/>
        </w:rPr>
        <w:t xml:space="preserve">If any ethics issues </w:t>
      </w:r>
      <w:r w:rsidR="002376D8" w:rsidRPr="004114C7">
        <w:rPr>
          <w:rFonts w:ascii="Verdana" w:hAnsi="Verdana" w:cs="Calibri"/>
          <w:sz w:val="22"/>
          <w:szCs w:val="22"/>
        </w:rPr>
        <w:t xml:space="preserve">have </w:t>
      </w:r>
      <w:r w:rsidR="002376D8">
        <w:rPr>
          <w:rFonts w:ascii="Verdana" w:hAnsi="Verdana" w:cs="Calibri"/>
          <w:sz w:val="22"/>
          <w:szCs w:val="22"/>
        </w:rPr>
        <w:t xml:space="preserve">been </w:t>
      </w:r>
      <w:r w:rsidR="002376D8" w:rsidRPr="004114C7">
        <w:rPr>
          <w:rFonts w:ascii="Verdana" w:hAnsi="Verdana" w:cs="Calibri"/>
          <w:sz w:val="22"/>
          <w:szCs w:val="22"/>
        </w:rPr>
        <w:t xml:space="preserve">entered </w:t>
      </w:r>
      <w:r w:rsidRPr="004114C7">
        <w:rPr>
          <w:rFonts w:ascii="Verdana" w:hAnsi="Verdana" w:cs="Calibri"/>
          <w:sz w:val="22"/>
          <w:szCs w:val="22"/>
        </w:rPr>
        <w:t xml:space="preserve">in the ethical issues </w:t>
      </w:r>
      <w:r w:rsidR="007D45DA">
        <w:rPr>
          <w:rFonts w:ascii="Verdana" w:hAnsi="Verdana" w:cs="Calibri"/>
          <w:sz w:val="22"/>
          <w:szCs w:val="22"/>
        </w:rPr>
        <w:t>checklist</w:t>
      </w:r>
      <w:r w:rsidR="007D45DA" w:rsidRPr="004114C7">
        <w:rPr>
          <w:rFonts w:ascii="Verdana" w:hAnsi="Verdana" w:cs="Calibri"/>
          <w:sz w:val="22"/>
          <w:szCs w:val="22"/>
        </w:rPr>
        <w:t xml:space="preserve"> </w:t>
      </w:r>
      <w:r w:rsidRPr="004114C7">
        <w:rPr>
          <w:rFonts w:ascii="Verdana" w:hAnsi="Verdana" w:cs="Calibri"/>
          <w:sz w:val="22"/>
          <w:szCs w:val="22"/>
        </w:rPr>
        <w:t xml:space="preserve">in Part A of the proposal, </w:t>
      </w:r>
      <w:r w:rsidR="002376D8">
        <w:rPr>
          <w:rFonts w:ascii="Verdana" w:hAnsi="Verdana" w:cs="Calibri"/>
          <w:sz w:val="22"/>
          <w:szCs w:val="22"/>
        </w:rPr>
        <w:t>then</w:t>
      </w:r>
      <w:r w:rsidRPr="004114C7">
        <w:rPr>
          <w:rFonts w:ascii="Verdana" w:hAnsi="Verdana" w:cs="Calibri"/>
          <w:sz w:val="22"/>
          <w:szCs w:val="22"/>
        </w:rPr>
        <w:t xml:space="preserve"> an ethics self-assessment</w:t>
      </w:r>
      <w:r w:rsidR="002376D8">
        <w:rPr>
          <w:rFonts w:ascii="Verdana" w:hAnsi="Verdana" w:cs="Calibri"/>
          <w:sz w:val="22"/>
          <w:szCs w:val="22"/>
        </w:rPr>
        <w:t xml:space="preserve"> must be </w:t>
      </w:r>
      <w:r w:rsidR="00EC66E4">
        <w:rPr>
          <w:rFonts w:ascii="Verdana" w:hAnsi="Verdana" w:cs="Calibri"/>
          <w:sz w:val="22"/>
          <w:szCs w:val="22"/>
        </w:rPr>
        <w:t xml:space="preserve">included </w:t>
      </w:r>
      <w:r w:rsidR="007D45DA">
        <w:rPr>
          <w:rFonts w:ascii="Verdana" w:hAnsi="Verdana" w:cs="Calibri"/>
          <w:sz w:val="22"/>
          <w:szCs w:val="22"/>
        </w:rPr>
        <w:t>in this section</w:t>
      </w:r>
      <w:r w:rsidRPr="004114C7">
        <w:rPr>
          <w:rFonts w:ascii="Verdana" w:hAnsi="Verdana" w:cs="Calibri"/>
          <w:sz w:val="22"/>
          <w:szCs w:val="22"/>
        </w:rPr>
        <w:t xml:space="preserve">. For more details, </w:t>
      </w:r>
      <w:r w:rsidR="00030601" w:rsidRPr="00030601">
        <w:rPr>
          <w:rFonts w:ascii="Verdana" w:hAnsi="Verdana" w:cs="Calibri"/>
          <w:sz w:val="22"/>
          <w:szCs w:val="22"/>
        </w:rPr>
        <w:t>please refer to the “H2020 How to complete your E</w:t>
      </w:r>
      <w:r w:rsidR="00030601">
        <w:rPr>
          <w:rFonts w:ascii="Verdana" w:hAnsi="Verdana" w:cs="Calibri"/>
          <w:sz w:val="22"/>
          <w:szCs w:val="22"/>
        </w:rPr>
        <w:t xml:space="preserve">thics Self-Assessment” </w:t>
      </w:r>
      <w:r w:rsidR="005B1B36">
        <w:rPr>
          <w:rFonts w:ascii="Verdana" w:hAnsi="Verdana" w:cs="Calibri"/>
          <w:sz w:val="22"/>
          <w:szCs w:val="22"/>
        </w:rPr>
        <w:t>g</w:t>
      </w:r>
      <w:r w:rsidR="00030601">
        <w:rPr>
          <w:rFonts w:ascii="Verdana" w:hAnsi="Verdana" w:cs="Calibri"/>
          <w:sz w:val="22"/>
          <w:szCs w:val="22"/>
        </w:rPr>
        <w:t>uide</w:t>
      </w:r>
      <w:r w:rsidR="001A0387">
        <w:rPr>
          <w:rFonts w:ascii="Verdana" w:hAnsi="Verdana" w:cs="Calibri"/>
          <w:sz w:val="22"/>
          <w:szCs w:val="22"/>
        </w:rPr>
        <w:t>.</w:t>
      </w:r>
      <w:r w:rsidR="007D45DA">
        <w:rPr>
          <w:rFonts w:ascii="Verdana" w:hAnsi="Verdana" w:cs="Calibri"/>
          <w:sz w:val="22"/>
          <w:szCs w:val="22"/>
        </w:rPr>
        <w:t xml:space="preserve"> </w:t>
      </w:r>
    </w:p>
    <w:p w:rsidR="003B7F1A" w:rsidRDefault="003B7F1A" w:rsidP="0083705A">
      <w:pPr>
        <w:jc w:val="both"/>
        <w:rPr>
          <w:rFonts w:ascii="Verdana" w:hAnsi="Verdana" w:cs="Calibri"/>
          <w:sz w:val="22"/>
          <w:szCs w:val="22"/>
        </w:rPr>
      </w:pPr>
    </w:p>
    <w:p w:rsidR="00540F06" w:rsidRDefault="002376D8" w:rsidP="0083705A">
      <w:pPr>
        <w:jc w:val="both"/>
        <w:rPr>
          <w:rFonts w:ascii="Verdana" w:hAnsi="Verdana" w:cs="Calibri"/>
          <w:sz w:val="22"/>
          <w:szCs w:val="22"/>
        </w:rPr>
      </w:pPr>
      <w:r>
        <w:rPr>
          <w:rFonts w:ascii="Verdana" w:hAnsi="Verdana" w:cs="Calibri"/>
          <w:sz w:val="22"/>
          <w:szCs w:val="22"/>
        </w:rPr>
        <w:t>The</w:t>
      </w:r>
      <w:r w:rsidRPr="004114C7">
        <w:rPr>
          <w:rFonts w:ascii="Verdana" w:hAnsi="Verdana" w:cs="Calibri"/>
          <w:sz w:val="22"/>
          <w:szCs w:val="22"/>
        </w:rPr>
        <w:t xml:space="preserve"> </w:t>
      </w:r>
      <w:r w:rsidR="00540F06" w:rsidRPr="004114C7">
        <w:rPr>
          <w:rFonts w:ascii="Verdana" w:hAnsi="Verdana" w:cs="Calibri"/>
          <w:sz w:val="22"/>
          <w:szCs w:val="22"/>
        </w:rPr>
        <w:t xml:space="preserve">self-assessment </w:t>
      </w:r>
      <w:r w:rsidR="007D45DA">
        <w:rPr>
          <w:rFonts w:ascii="Verdana" w:hAnsi="Verdana" w:cs="Calibri"/>
          <w:sz w:val="22"/>
          <w:szCs w:val="22"/>
        </w:rPr>
        <w:t xml:space="preserve">in this section </w:t>
      </w:r>
      <w:r w:rsidR="00540F06" w:rsidRPr="004114C7">
        <w:rPr>
          <w:rFonts w:ascii="Verdana" w:hAnsi="Verdana" w:cs="Calibri"/>
          <w:sz w:val="22"/>
          <w:szCs w:val="22"/>
        </w:rPr>
        <w:t>must:</w:t>
      </w:r>
    </w:p>
    <w:p w:rsidR="003B7F1A" w:rsidRPr="004114C7" w:rsidRDefault="003B7F1A" w:rsidP="0083705A">
      <w:pPr>
        <w:jc w:val="both"/>
        <w:rPr>
          <w:rFonts w:ascii="Verdana" w:hAnsi="Verdana" w:cs="Calibri"/>
          <w:sz w:val="22"/>
          <w:szCs w:val="22"/>
        </w:rPr>
      </w:pPr>
    </w:p>
    <w:p w:rsidR="00540F06" w:rsidRPr="004114C7" w:rsidRDefault="00540F06" w:rsidP="0083705A">
      <w:pPr>
        <w:jc w:val="both"/>
        <w:rPr>
          <w:rFonts w:ascii="Verdana" w:hAnsi="Verdana" w:cs="Calibri"/>
          <w:b/>
          <w:sz w:val="22"/>
          <w:szCs w:val="22"/>
        </w:rPr>
      </w:pPr>
      <w:r w:rsidRPr="004114C7">
        <w:rPr>
          <w:rFonts w:ascii="Verdana" w:hAnsi="Verdana" w:cs="Calibri"/>
          <w:b/>
          <w:sz w:val="22"/>
          <w:szCs w:val="22"/>
        </w:rPr>
        <w:t xml:space="preserve">1) Describe how the proposal meets the national legal and </w:t>
      </w:r>
      <w:r w:rsidR="00030601" w:rsidRPr="004114C7">
        <w:rPr>
          <w:rFonts w:ascii="Verdana" w:hAnsi="Verdana" w:cs="Calibri"/>
          <w:b/>
          <w:sz w:val="22"/>
          <w:szCs w:val="22"/>
        </w:rPr>
        <w:t>ethic</w:t>
      </w:r>
      <w:r w:rsidR="00030601">
        <w:rPr>
          <w:rFonts w:ascii="Verdana" w:hAnsi="Verdana" w:cs="Calibri"/>
          <w:b/>
          <w:sz w:val="22"/>
          <w:szCs w:val="22"/>
        </w:rPr>
        <w:t>s</w:t>
      </w:r>
      <w:r w:rsidR="00030601" w:rsidRPr="004114C7">
        <w:rPr>
          <w:rFonts w:ascii="Verdana" w:hAnsi="Verdana" w:cs="Calibri"/>
          <w:b/>
          <w:sz w:val="22"/>
          <w:szCs w:val="22"/>
        </w:rPr>
        <w:t xml:space="preserve"> </w:t>
      </w:r>
      <w:r w:rsidRPr="004114C7">
        <w:rPr>
          <w:rFonts w:ascii="Verdana" w:hAnsi="Verdana" w:cs="Calibri"/>
          <w:b/>
          <w:sz w:val="22"/>
          <w:szCs w:val="22"/>
        </w:rPr>
        <w:t xml:space="preserve">requirements of the country or countries where the tasks raising ethical issues are to be carried out. </w:t>
      </w:r>
    </w:p>
    <w:p w:rsidR="00540F06" w:rsidRPr="004114C7" w:rsidRDefault="00540F06" w:rsidP="00540F06">
      <w:pPr>
        <w:jc w:val="both"/>
        <w:rPr>
          <w:rFonts w:ascii="Verdana" w:hAnsi="Verdana" w:cs="Calibri"/>
          <w:b/>
          <w:sz w:val="22"/>
          <w:szCs w:val="22"/>
        </w:rPr>
      </w:pPr>
    </w:p>
    <w:p w:rsidR="00540F06" w:rsidRDefault="003F34EE" w:rsidP="00540F06">
      <w:pPr>
        <w:jc w:val="both"/>
        <w:rPr>
          <w:rFonts w:ascii="Verdana" w:hAnsi="Verdana" w:cs="Calibri"/>
          <w:sz w:val="22"/>
          <w:szCs w:val="22"/>
        </w:rPr>
      </w:pPr>
      <w:r>
        <w:rPr>
          <w:rFonts w:ascii="Verdana" w:hAnsi="Verdana" w:cs="Calibri"/>
          <w:sz w:val="22"/>
          <w:szCs w:val="22"/>
        </w:rPr>
        <w:t>S</w:t>
      </w:r>
      <w:r w:rsidRPr="003F34EE">
        <w:rPr>
          <w:rFonts w:ascii="Verdana" w:hAnsi="Verdana" w:cs="Calibri"/>
          <w:sz w:val="22"/>
          <w:szCs w:val="22"/>
        </w:rPr>
        <w:t xml:space="preserve">hould </w:t>
      </w:r>
      <w:r w:rsidR="002376D8">
        <w:rPr>
          <w:rFonts w:ascii="Verdana" w:hAnsi="Verdana" w:cs="Calibri"/>
          <w:sz w:val="22"/>
          <w:szCs w:val="22"/>
        </w:rPr>
        <w:t>the</w:t>
      </w:r>
      <w:r w:rsidR="002376D8" w:rsidRPr="003F34EE">
        <w:rPr>
          <w:rFonts w:ascii="Verdana" w:hAnsi="Verdana" w:cs="Calibri"/>
          <w:sz w:val="22"/>
          <w:szCs w:val="22"/>
        </w:rPr>
        <w:t xml:space="preserve"> </w:t>
      </w:r>
      <w:r w:rsidRPr="003F34EE">
        <w:rPr>
          <w:rFonts w:ascii="Verdana" w:hAnsi="Verdana" w:cs="Calibri"/>
          <w:sz w:val="22"/>
          <w:szCs w:val="22"/>
        </w:rPr>
        <w:t>proposal be selected for funding</w:t>
      </w:r>
      <w:r>
        <w:rPr>
          <w:rFonts w:ascii="Verdana" w:hAnsi="Verdana" w:cs="Calibri"/>
          <w:sz w:val="22"/>
          <w:szCs w:val="22"/>
        </w:rPr>
        <w:t xml:space="preserve">, </w:t>
      </w:r>
      <w:r w:rsidR="002376D8">
        <w:rPr>
          <w:rFonts w:ascii="Verdana" w:hAnsi="Verdana" w:cs="Calibri"/>
          <w:sz w:val="22"/>
          <w:szCs w:val="22"/>
        </w:rPr>
        <w:t xml:space="preserve">applicants </w:t>
      </w:r>
      <w:r>
        <w:rPr>
          <w:rFonts w:ascii="Verdana" w:hAnsi="Verdana" w:cs="Calibri"/>
          <w:sz w:val="22"/>
          <w:szCs w:val="22"/>
        </w:rPr>
        <w:t xml:space="preserve">will be required to provide the following documents, if they are already in </w:t>
      </w:r>
      <w:r w:rsidR="002376D8">
        <w:rPr>
          <w:rFonts w:ascii="Verdana" w:hAnsi="Verdana" w:cs="Calibri"/>
          <w:sz w:val="22"/>
          <w:szCs w:val="22"/>
        </w:rPr>
        <w:t xml:space="preserve">their </w:t>
      </w:r>
      <w:r>
        <w:rPr>
          <w:rFonts w:ascii="Verdana" w:hAnsi="Verdana" w:cs="Calibri"/>
          <w:sz w:val="22"/>
          <w:szCs w:val="22"/>
        </w:rPr>
        <w:t>possession:</w:t>
      </w:r>
    </w:p>
    <w:p w:rsidR="00EB4FA5" w:rsidRPr="004114C7" w:rsidRDefault="00EB4FA5" w:rsidP="00540F06">
      <w:pPr>
        <w:jc w:val="both"/>
        <w:rPr>
          <w:rFonts w:ascii="Verdana" w:hAnsi="Verdana" w:cs="Calibri"/>
          <w:sz w:val="22"/>
          <w:szCs w:val="22"/>
        </w:rPr>
      </w:pPr>
    </w:p>
    <w:p w:rsidR="00540F06" w:rsidRPr="004114C7" w:rsidRDefault="007B2497" w:rsidP="0083705A">
      <w:pPr>
        <w:numPr>
          <w:ilvl w:val="0"/>
          <w:numId w:val="50"/>
        </w:numPr>
        <w:autoSpaceDE w:val="0"/>
        <w:autoSpaceDN w:val="0"/>
        <w:adjustRightInd w:val="0"/>
        <w:jc w:val="both"/>
        <w:rPr>
          <w:rFonts w:ascii="Verdana" w:hAnsi="Verdana" w:cs="Calibri"/>
          <w:color w:val="000000"/>
          <w:sz w:val="22"/>
          <w:szCs w:val="22"/>
        </w:rPr>
      </w:pPr>
      <w:r>
        <w:rPr>
          <w:rFonts w:ascii="Verdana" w:hAnsi="Verdana" w:cs="Calibri"/>
          <w:color w:val="000000"/>
          <w:sz w:val="22"/>
          <w:szCs w:val="22"/>
        </w:rPr>
        <w:t>T</w:t>
      </w:r>
      <w:r w:rsidR="00540F06" w:rsidRPr="004114C7">
        <w:rPr>
          <w:rFonts w:ascii="Verdana" w:hAnsi="Verdana" w:cs="Calibri"/>
          <w:color w:val="000000"/>
          <w:sz w:val="22"/>
          <w:szCs w:val="22"/>
        </w:rPr>
        <w:t>he ethics committee opinion required under national law</w:t>
      </w:r>
    </w:p>
    <w:p w:rsidR="00540F06" w:rsidRDefault="007B2497" w:rsidP="0083705A">
      <w:pPr>
        <w:numPr>
          <w:ilvl w:val="0"/>
          <w:numId w:val="50"/>
        </w:numPr>
        <w:jc w:val="both"/>
        <w:rPr>
          <w:rFonts w:ascii="Verdana" w:hAnsi="Verdana" w:cs="Calibri"/>
          <w:color w:val="000000"/>
          <w:sz w:val="22"/>
          <w:szCs w:val="22"/>
        </w:rPr>
      </w:pPr>
      <w:r>
        <w:rPr>
          <w:rFonts w:ascii="Verdana" w:hAnsi="Verdana" w:cs="Calibri"/>
          <w:color w:val="000000"/>
          <w:sz w:val="22"/>
          <w:szCs w:val="22"/>
        </w:rPr>
        <w:t>T</w:t>
      </w:r>
      <w:r w:rsidR="00540F06" w:rsidRPr="004114C7">
        <w:rPr>
          <w:rFonts w:ascii="Verdana" w:hAnsi="Verdana" w:cs="Calibri"/>
          <w:color w:val="000000"/>
          <w:sz w:val="22"/>
          <w:szCs w:val="22"/>
        </w:rPr>
        <w:t>he document that is mandatory under national law notifying activities raising ethic</w:t>
      </w:r>
      <w:r w:rsidR="00030601">
        <w:rPr>
          <w:rFonts w:ascii="Verdana" w:hAnsi="Verdana" w:cs="Calibri"/>
          <w:color w:val="000000"/>
          <w:sz w:val="22"/>
          <w:szCs w:val="22"/>
        </w:rPr>
        <w:t>s</w:t>
      </w:r>
      <w:r w:rsidR="00540F06" w:rsidRPr="004114C7">
        <w:rPr>
          <w:rFonts w:ascii="Verdana" w:hAnsi="Verdana" w:cs="Calibri"/>
          <w:color w:val="000000"/>
          <w:sz w:val="22"/>
          <w:szCs w:val="22"/>
        </w:rPr>
        <w:t xml:space="preserve"> issues or authorising such activities</w:t>
      </w:r>
    </w:p>
    <w:p w:rsidR="00EB4FA5" w:rsidRPr="004114C7" w:rsidRDefault="00EB4FA5" w:rsidP="00EB4FA5">
      <w:pPr>
        <w:ind w:left="720"/>
        <w:jc w:val="both"/>
        <w:rPr>
          <w:rFonts w:ascii="Verdana" w:hAnsi="Verdana" w:cs="Calibri"/>
          <w:color w:val="000000"/>
          <w:sz w:val="22"/>
          <w:szCs w:val="22"/>
        </w:rPr>
      </w:pPr>
    </w:p>
    <w:p w:rsidR="00540F06" w:rsidRPr="004114C7" w:rsidRDefault="00540F06" w:rsidP="0083705A">
      <w:pPr>
        <w:ind w:firstLine="720"/>
        <w:jc w:val="both"/>
        <w:rPr>
          <w:rFonts w:ascii="Verdana" w:hAnsi="Verdana" w:cs="Calibri"/>
          <w:color w:val="000000"/>
          <w:sz w:val="22"/>
          <w:szCs w:val="22"/>
          <w:lang w:eastAsia="en-US"/>
        </w:rPr>
      </w:pPr>
    </w:p>
    <w:p w:rsidR="00540F06" w:rsidRPr="004114C7" w:rsidRDefault="00540F06" w:rsidP="00D7353E">
      <w:pPr>
        <w:pBdr>
          <w:top w:val="single" w:sz="4" w:space="1" w:color="auto"/>
          <w:left w:val="single" w:sz="4" w:space="31" w:color="auto"/>
          <w:bottom w:val="single" w:sz="4" w:space="1" w:color="auto"/>
          <w:right w:val="single" w:sz="4" w:space="4" w:color="auto"/>
        </w:pBdr>
        <w:shd w:val="clear" w:color="auto" w:fill="DDD9C3"/>
        <w:ind w:left="720"/>
        <w:jc w:val="center"/>
        <w:rPr>
          <w:rFonts w:ascii="Verdana" w:hAnsi="Verdana" w:cs="Calibri"/>
          <w:i/>
          <w:sz w:val="22"/>
          <w:szCs w:val="22"/>
        </w:rPr>
      </w:pPr>
      <w:r w:rsidRPr="004114C7">
        <w:rPr>
          <w:rFonts w:ascii="Verdana" w:hAnsi="Verdana" w:cs="Calibri"/>
          <w:i/>
          <w:sz w:val="22"/>
          <w:szCs w:val="22"/>
        </w:rPr>
        <w:t xml:space="preserve">If these documents are not in English, </w:t>
      </w:r>
      <w:r w:rsidR="002376D8">
        <w:rPr>
          <w:rFonts w:ascii="Verdana" w:hAnsi="Verdana" w:cs="Calibri"/>
          <w:i/>
          <w:sz w:val="22"/>
          <w:szCs w:val="22"/>
        </w:rPr>
        <w:t>applicants</w:t>
      </w:r>
      <w:r w:rsidR="002376D8" w:rsidRPr="004114C7">
        <w:rPr>
          <w:rFonts w:ascii="Verdana" w:hAnsi="Verdana" w:cs="Calibri"/>
          <w:i/>
          <w:sz w:val="22"/>
          <w:szCs w:val="22"/>
        </w:rPr>
        <w:t xml:space="preserve"> </w:t>
      </w:r>
      <w:r w:rsidRPr="004114C7">
        <w:rPr>
          <w:rFonts w:ascii="Verdana" w:hAnsi="Verdana" w:cs="Calibri"/>
          <w:i/>
          <w:sz w:val="22"/>
          <w:szCs w:val="22"/>
        </w:rPr>
        <w:t>must also submit an English summary of them (containing, if available, the conclusions of the committee or authority concerned).</w:t>
      </w:r>
    </w:p>
    <w:p w:rsidR="000A773A" w:rsidRPr="004114C7" w:rsidRDefault="000A773A" w:rsidP="00D7353E">
      <w:pPr>
        <w:pBdr>
          <w:top w:val="single" w:sz="4" w:space="1" w:color="auto"/>
          <w:left w:val="single" w:sz="4" w:space="31" w:color="auto"/>
          <w:bottom w:val="single" w:sz="4" w:space="1" w:color="auto"/>
          <w:right w:val="single" w:sz="4" w:space="4" w:color="auto"/>
        </w:pBdr>
        <w:shd w:val="clear" w:color="auto" w:fill="DDD9C3"/>
        <w:ind w:left="720"/>
        <w:jc w:val="center"/>
        <w:rPr>
          <w:rFonts w:ascii="Verdana" w:hAnsi="Verdana" w:cs="Calibri"/>
          <w:i/>
          <w:sz w:val="8"/>
          <w:szCs w:val="8"/>
        </w:rPr>
      </w:pPr>
    </w:p>
    <w:p w:rsidR="00540F06" w:rsidRPr="004114C7" w:rsidRDefault="00540F06" w:rsidP="00D7353E">
      <w:pPr>
        <w:pBdr>
          <w:top w:val="single" w:sz="4" w:space="1" w:color="auto"/>
          <w:left w:val="single" w:sz="4" w:space="31" w:color="auto"/>
          <w:bottom w:val="single" w:sz="4" w:space="1" w:color="auto"/>
          <w:right w:val="single" w:sz="4" w:space="4" w:color="auto"/>
        </w:pBdr>
        <w:shd w:val="clear" w:color="auto" w:fill="DDD9C3"/>
        <w:ind w:left="720"/>
        <w:jc w:val="center"/>
        <w:rPr>
          <w:rFonts w:ascii="Verdana" w:hAnsi="Verdana" w:cs="Calibri"/>
          <w:i/>
          <w:sz w:val="22"/>
          <w:szCs w:val="22"/>
        </w:rPr>
      </w:pPr>
      <w:r w:rsidRPr="004114C7">
        <w:rPr>
          <w:rFonts w:ascii="Verdana" w:hAnsi="Verdana" w:cs="Calibri"/>
          <w:i/>
          <w:sz w:val="22"/>
          <w:szCs w:val="22"/>
        </w:rPr>
        <w:t xml:space="preserve">If </w:t>
      </w:r>
      <w:r w:rsidR="002376D8">
        <w:rPr>
          <w:rFonts w:ascii="Verdana" w:hAnsi="Verdana" w:cs="Calibri"/>
          <w:i/>
          <w:sz w:val="22"/>
          <w:szCs w:val="22"/>
        </w:rPr>
        <w:t>it is planned</w:t>
      </w:r>
      <w:r w:rsidRPr="004114C7">
        <w:rPr>
          <w:rFonts w:ascii="Verdana" w:hAnsi="Verdana" w:cs="Calibri"/>
          <w:i/>
          <w:sz w:val="22"/>
          <w:szCs w:val="22"/>
        </w:rPr>
        <w:t xml:space="preserve"> to request these documents specifically for </w:t>
      </w:r>
      <w:r w:rsidR="002376D8">
        <w:rPr>
          <w:rFonts w:ascii="Verdana" w:hAnsi="Verdana" w:cs="Calibri"/>
          <w:i/>
          <w:sz w:val="22"/>
          <w:szCs w:val="22"/>
        </w:rPr>
        <w:t>the</w:t>
      </w:r>
      <w:r w:rsidR="002376D8" w:rsidRPr="004114C7">
        <w:rPr>
          <w:rFonts w:ascii="Verdana" w:hAnsi="Verdana" w:cs="Calibri"/>
          <w:i/>
          <w:sz w:val="22"/>
          <w:szCs w:val="22"/>
        </w:rPr>
        <w:t xml:space="preserve"> </w:t>
      </w:r>
      <w:r w:rsidR="000A773A" w:rsidRPr="004114C7">
        <w:rPr>
          <w:rFonts w:ascii="Verdana" w:hAnsi="Verdana" w:cs="Calibri"/>
          <w:i/>
          <w:sz w:val="22"/>
          <w:szCs w:val="22"/>
        </w:rPr>
        <w:t xml:space="preserve">proposed </w:t>
      </w:r>
      <w:r w:rsidRPr="004114C7">
        <w:rPr>
          <w:rFonts w:ascii="Verdana" w:hAnsi="Verdana" w:cs="Calibri"/>
          <w:i/>
          <w:sz w:val="22"/>
          <w:szCs w:val="22"/>
        </w:rPr>
        <w:t xml:space="preserve">project, </w:t>
      </w:r>
      <w:r w:rsidR="002376D8">
        <w:rPr>
          <w:rFonts w:ascii="Verdana" w:hAnsi="Verdana" w:cs="Calibri"/>
          <w:i/>
          <w:sz w:val="22"/>
          <w:szCs w:val="22"/>
        </w:rPr>
        <w:t xml:space="preserve">the </w:t>
      </w:r>
      <w:r w:rsidRPr="004114C7">
        <w:rPr>
          <w:rFonts w:ascii="Verdana" w:hAnsi="Verdana" w:cs="Calibri"/>
          <w:i/>
          <w:sz w:val="22"/>
          <w:szCs w:val="22"/>
        </w:rPr>
        <w:t>request must contain an explicit reference to its title.</w:t>
      </w:r>
    </w:p>
    <w:p w:rsidR="00540F06" w:rsidRPr="004114C7" w:rsidRDefault="00540F06" w:rsidP="0083705A">
      <w:pPr>
        <w:jc w:val="both"/>
        <w:rPr>
          <w:rFonts w:ascii="Verdana" w:hAnsi="Verdana" w:cs="Calibri"/>
          <w:b/>
          <w:sz w:val="22"/>
          <w:szCs w:val="22"/>
        </w:rPr>
      </w:pPr>
    </w:p>
    <w:p w:rsidR="007B2497" w:rsidRDefault="007B2497" w:rsidP="00540F06">
      <w:pPr>
        <w:jc w:val="both"/>
        <w:rPr>
          <w:rFonts w:ascii="Verdana" w:hAnsi="Verdana" w:cs="Calibri"/>
          <w:b/>
          <w:sz w:val="22"/>
          <w:szCs w:val="22"/>
        </w:rPr>
      </w:pPr>
    </w:p>
    <w:p w:rsidR="00EB4FA5" w:rsidRDefault="00EB4FA5" w:rsidP="00540F06">
      <w:pPr>
        <w:jc w:val="both"/>
        <w:rPr>
          <w:rFonts w:ascii="Verdana" w:hAnsi="Verdana" w:cs="Calibri"/>
          <w:b/>
          <w:sz w:val="22"/>
          <w:szCs w:val="22"/>
        </w:rPr>
      </w:pPr>
    </w:p>
    <w:p w:rsidR="00540F06" w:rsidRPr="004114C7" w:rsidRDefault="00540F06" w:rsidP="00540F06">
      <w:pPr>
        <w:jc w:val="both"/>
        <w:rPr>
          <w:rFonts w:ascii="Verdana" w:hAnsi="Verdana" w:cs="Calibri"/>
          <w:b/>
          <w:sz w:val="22"/>
          <w:szCs w:val="22"/>
        </w:rPr>
      </w:pPr>
      <w:r w:rsidRPr="004114C7">
        <w:rPr>
          <w:rFonts w:ascii="Verdana" w:hAnsi="Verdana" w:cs="Calibri"/>
          <w:b/>
          <w:sz w:val="22"/>
          <w:szCs w:val="22"/>
        </w:rPr>
        <w:lastRenderedPageBreak/>
        <w:t xml:space="preserve">2) Explain in detail </w:t>
      </w:r>
      <w:r w:rsidR="001A0387" w:rsidRPr="004114C7">
        <w:rPr>
          <w:rFonts w:ascii="Verdana" w:hAnsi="Verdana" w:cs="Calibri"/>
          <w:b/>
          <w:sz w:val="22"/>
          <w:szCs w:val="22"/>
        </w:rPr>
        <w:t>in the ethic</w:t>
      </w:r>
      <w:r w:rsidR="001A0387">
        <w:rPr>
          <w:rFonts w:ascii="Verdana" w:hAnsi="Verdana" w:cs="Calibri"/>
          <w:b/>
          <w:sz w:val="22"/>
          <w:szCs w:val="22"/>
        </w:rPr>
        <w:t>s</w:t>
      </w:r>
      <w:r w:rsidR="001A0387" w:rsidRPr="004114C7">
        <w:rPr>
          <w:rFonts w:ascii="Verdana" w:hAnsi="Verdana" w:cs="Calibri"/>
          <w:b/>
          <w:sz w:val="22"/>
          <w:szCs w:val="22"/>
        </w:rPr>
        <w:t xml:space="preserve"> issues table </w:t>
      </w:r>
      <w:r w:rsidRPr="004114C7">
        <w:rPr>
          <w:rFonts w:ascii="Verdana" w:hAnsi="Verdana" w:cs="Calibri"/>
          <w:b/>
          <w:sz w:val="22"/>
          <w:szCs w:val="22"/>
        </w:rPr>
        <w:t xml:space="preserve">how </w:t>
      </w:r>
      <w:r w:rsidR="002376D8">
        <w:rPr>
          <w:rFonts w:ascii="Verdana" w:hAnsi="Verdana" w:cs="Calibri"/>
          <w:b/>
          <w:sz w:val="22"/>
          <w:szCs w:val="22"/>
        </w:rPr>
        <w:t>the consortium</w:t>
      </w:r>
      <w:r w:rsidR="002376D8" w:rsidRPr="004114C7">
        <w:rPr>
          <w:rFonts w:ascii="Verdana" w:hAnsi="Verdana" w:cs="Calibri"/>
          <w:b/>
          <w:sz w:val="22"/>
          <w:szCs w:val="22"/>
        </w:rPr>
        <w:t xml:space="preserve"> </w:t>
      </w:r>
      <w:r w:rsidRPr="004114C7">
        <w:rPr>
          <w:rFonts w:ascii="Verdana" w:hAnsi="Verdana" w:cs="Calibri"/>
          <w:b/>
          <w:sz w:val="22"/>
          <w:szCs w:val="22"/>
        </w:rPr>
        <w:t>intend</w:t>
      </w:r>
      <w:r w:rsidR="002376D8">
        <w:rPr>
          <w:rFonts w:ascii="Verdana" w:hAnsi="Verdana" w:cs="Calibri"/>
          <w:b/>
          <w:sz w:val="22"/>
          <w:szCs w:val="22"/>
        </w:rPr>
        <w:t>s</w:t>
      </w:r>
      <w:r w:rsidRPr="004114C7">
        <w:rPr>
          <w:rFonts w:ascii="Verdana" w:hAnsi="Verdana" w:cs="Calibri"/>
          <w:b/>
          <w:sz w:val="22"/>
          <w:szCs w:val="22"/>
        </w:rPr>
        <w:t xml:space="preserve"> to address the issues, in particular as regards:</w:t>
      </w:r>
    </w:p>
    <w:p w:rsidR="00540F06" w:rsidRPr="004114C7" w:rsidRDefault="00540F06" w:rsidP="00540F06">
      <w:pPr>
        <w:jc w:val="both"/>
        <w:rPr>
          <w:rFonts w:ascii="Verdana" w:hAnsi="Verdana" w:cs="Calibri"/>
          <w:b/>
          <w:sz w:val="22"/>
          <w:szCs w:val="22"/>
        </w:rPr>
      </w:pPr>
    </w:p>
    <w:p w:rsidR="00540F06" w:rsidRPr="004114C7" w:rsidRDefault="007B2497" w:rsidP="0083705A">
      <w:pPr>
        <w:numPr>
          <w:ilvl w:val="0"/>
          <w:numId w:val="51"/>
        </w:numPr>
        <w:jc w:val="both"/>
        <w:rPr>
          <w:rFonts w:ascii="Verdana" w:hAnsi="Verdana" w:cs="Calibri"/>
          <w:sz w:val="22"/>
          <w:szCs w:val="22"/>
        </w:rPr>
      </w:pPr>
      <w:r w:rsidRPr="004114C7">
        <w:rPr>
          <w:rFonts w:ascii="Verdana" w:hAnsi="Verdana" w:cs="Calibri"/>
          <w:sz w:val="22"/>
          <w:szCs w:val="22"/>
        </w:rPr>
        <w:t>Research</w:t>
      </w:r>
      <w:r w:rsidR="00540F06" w:rsidRPr="004114C7">
        <w:rPr>
          <w:rFonts w:ascii="Verdana" w:hAnsi="Verdana" w:cs="Calibri"/>
          <w:sz w:val="22"/>
          <w:szCs w:val="22"/>
        </w:rPr>
        <w:t xml:space="preserve"> </w:t>
      </w:r>
      <w:r w:rsidR="00540F06" w:rsidRPr="004114C7">
        <w:rPr>
          <w:rFonts w:ascii="Verdana" w:hAnsi="Verdana" w:cs="Calibri"/>
          <w:b/>
          <w:sz w:val="22"/>
          <w:szCs w:val="22"/>
        </w:rPr>
        <w:t>objectives</w:t>
      </w:r>
      <w:r w:rsidR="00540F06" w:rsidRPr="004114C7">
        <w:rPr>
          <w:rFonts w:ascii="Verdana" w:hAnsi="Verdana" w:cs="Calibri"/>
          <w:sz w:val="22"/>
          <w:szCs w:val="22"/>
        </w:rPr>
        <w:t xml:space="preserve"> (e.g. study of vulnerable populations, dual use, etc.)</w:t>
      </w:r>
    </w:p>
    <w:p w:rsidR="00540F06" w:rsidRPr="004114C7" w:rsidRDefault="007B2497" w:rsidP="0083705A">
      <w:pPr>
        <w:numPr>
          <w:ilvl w:val="0"/>
          <w:numId w:val="51"/>
        </w:numPr>
        <w:jc w:val="both"/>
        <w:rPr>
          <w:rFonts w:ascii="Verdana" w:hAnsi="Verdana" w:cs="Calibri"/>
          <w:sz w:val="22"/>
          <w:szCs w:val="22"/>
        </w:rPr>
      </w:pPr>
      <w:r w:rsidRPr="004114C7">
        <w:rPr>
          <w:rFonts w:ascii="Verdana" w:hAnsi="Verdana" w:cs="Calibri"/>
          <w:sz w:val="22"/>
          <w:szCs w:val="22"/>
        </w:rPr>
        <w:t>Research</w:t>
      </w:r>
      <w:r w:rsidR="00540F06" w:rsidRPr="004114C7">
        <w:rPr>
          <w:rFonts w:ascii="Verdana" w:hAnsi="Verdana" w:cs="Calibri"/>
          <w:sz w:val="22"/>
          <w:szCs w:val="22"/>
        </w:rPr>
        <w:t xml:space="preserve"> </w:t>
      </w:r>
      <w:r w:rsidR="00540F06" w:rsidRPr="004114C7">
        <w:rPr>
          <w:rFonts w:ascii="Verdana" w:hAnsi="Verdana" w:cs="Calibri"/>
          <w:b/>
          <w:sz w:val="22"/>
          <w:szCs w:val="22"/>
        </w:rPr>
        <w:t>methodology</w:t>
      </w:r>
      <w:r w:rsidR="00540F06" w:rsidRPr="004114C7">
        <w:rPr>
          <w:rFonts w:ascii="Verdana" w:hAnsi="Verdana" w:cs="Calibri"/>
          <w:sz w:val="22"/>
          <w:szCs w:val="22"/>
        </w:rPr>
        <w:t xml:space="preserve"> (e.g. clinical trials, involvement of children and related consent procedures, protection of any data collected, etc.) </w:t>
      </w:r>
    </w:p>
    <w:p w:rsidR="00540F06" w:rsidRPr="004114C7" w:rsidRDefault="007B2497" w:rsidP="0083705A">
      <w:pPr>
        <w:numPr>
          <w:ilvl w:val="0"/>
          <w:numId w:val="51"/>
        </w:numPr>
        <w:jc w:val="both"/>
        <w:rPr>
          <w:rFonts w:ascii="Verdana" w:hAnsi="Verdana" w:cs="Calibri"/>
          <w:b/>
          <w:sz w:val="22"/>
          <w:szCs w:val="22"/>
        </w:rPr>
      </w:pPr>
      <w:r w:rsidRPr="004114C7">
        <w:rPr>
          <w:rFonts w:ascii="Verdana" w:hAnsi="Verdana" w:cs="Calibri"/>
          <w:sz w:val="22"/>
          <w:szCs w:val="22"/>
        </w:rPr>
        <w:t>The</w:t>
      </w:r>
      <w:r w:rsidR="00540F06" w:rsidRPr="004114C7">
        <w:rPr>
          <w:rFonts w:ascii="Verdana" w:hAnsi="Verdana" w:cs="Calibri"/>
          <w:sz w:val="22"/>
          <w:szCs w:val="22"/>
        </w:rPr>
        <w:t xml:space="preserve"> potential </w:t>
      </w:r>
      <w:r w:rsidR="00540F06" w:rsidRPr="004114C7">
        <w:rPr>
          <w:rFonts w:ascii="Verdana" w:hAnsi="Verdana" w:cs="Calibri"/>
          <w:b/>
          <w:sz w:val="22"/>
          <w:szCs w:val="22"/>
        </w:rPr>
        <w:t>impact</w:t>
      </w:r>
      <w:r w:rsidR="00540F06" w:rsidRPr="004114C7">
        <w:rPr>
          <w:rFonts w:ascii="Verdana" w:hAnsi="Verdana" w:cs="Calibri"/>
          <w:sz w:val="22"/>
          <w:szCs w:val="22"/>
        </w:rPr>
        <w:t xml:space="preserve"> of the research (e.g. dual use issues, environmental damage, stigmatisation of particular social groups, political or financial retaliation, benefit-sharing, </w:t>
      </w:r>
      <w:r w:rsidR="00EB4FA5">
        <w:rPr>
          <w:rFonts w:ascii="Verdana" w:hAnsi="Verdana" w:cs="Calibri"/>
          <w:sz w:val="22"/>
          <w:szCs w:val="22"/>
        </w:rPr>
        <w:t>malevolent use</w:t>
      </w:r>
      <w:r w:rsidR="00540F06" w:rsidRPr="004114C7">
        <w:rPr>
          <w:rFonts w:ascii="Verdana" w:hAnsi="Verdana" w:cs="Calibri"/>
          <w:sz w:val="22"/>
          <w:szCs w:val="22"/>
        </w:rPr>
        <w:t>, etc.).</w:t>
      </w:r>
    </w:p>
    <w:p w:rsidR="007D45DA" w:rsidRDefault="007D45DA" w:rsidP="00D80F73">
      <w:pPr>
        <w:jc w:val="both"/>
        <w:rPr>
          <w:rFonts w:ascii="Verdana" w:hAnsi="Verdana" w:cs="Arial"/>
          <w:b/>
          <w:sz w:val="28"/>
          <w:szCs w:val="28"/>
        </w:rPr>
      </w:pPr>
      <w:bookmarkStart w:id="10" w:name="_Hlt38881946"/>
      <w:bookmarkStart w:id="11" w:name="_Annex_2.2_-_Proposal_Part_B_–_Stage"/>
      <w:bookmarkEnd w:id="0"/>
      <w:bookmarkEnd w:id="1"/>
      <w:bookmarkEnd w:id="2"/>
      <w:bookmarkEnd w:id="3"/>
      <w:bookmarkEnd w:id="4"/>
      <w:bookmarkEnd w:id="5"/>
      <w:bookmarkEnd w:id="6"/>
      <w:bookmarkEnd w:id="10"/>
      <w:bookmarkEnd w:id="11"/>
    </w:p>
    <w:p w:rsidR="001329CE" w:rsidRPr="00F14883" w:rsidRDefault="00155643" w:rsidP="00D80F73">
      <w:pPr>
        <w:jc w:val="both"/>
        <w:rPr>
          <w:rFonts w:ascii="Verdana" w:hAnsi="Verdana" w:cs="Arial"/>
          <w:b/>
          <w:sz w:val="22"/>
          <w:szCs w:val="22"/>
        </w:rPr>
      </w:pPr>
      <w:r>
        <w:rPr>
          <w:rFonts w:ascii="Verdana" w:hAnsi="Verdana" w:cs="Arial"/>
          <w:b/>
          <w:sz w:val="28"/>
          <w:szCs w:val="28"/>
        </w:rPr>
        <w:t>7</w:t>
      </w:r>
      <w:r w:rsidR="00437FBF" w:rsidRPr="00F14883">
        <w:rPr>
          <w:rFonts w:ascii="Verdana" w:hAnsi="Verdana" w:cs="Arial"/>
          <w:b/>
          <w:sz w:val="28"/>
          <w:szCs w:val="28"/>
        </w:rPr>
        <w:t>.</w:t>
      </w:r>
      <w:r w:rsidR="003E41AC" w:rsidRPr="00F14883">
        <w:rPr>
          <w:rFonts w:ascii="Verdana" w:hAnsi="Verdana" w:cs="Arial"/>
          <w:b/>
          <w:sz w:val="22"/>
          <w:szCs w:val="22"/>
        </w:rPr>
        <w:tab/>
      </w:r>
      <w:r w:rsidR="003E41AC" w:rsidRPr="00F14883">
        <w:rPr>
          <w:rFonts w:ascii="Verdana" w:hAnsi="Verdana" w:cs="Arial"/>
          <w:b/>
          <w:sz w:val="28"/>
          <w:szCs w:val="28"/>
        </w:rPr>
        <w:t xml:space="preserve">Letters of Commitment </w:t>
      </w:r>
    </w:p>
    <w:p w:rsidR="00D80F73" w:rsidRPr="00F14883" w:rsidRDefault="001A44C4" w:rsidP="0003626C">
      <w:pPr>
        <w:rPr>
          <w:rFonts w:ascii="Verdana" w:hAnsi="Verdana" w:cs="Arial"/>
          <w:b/>
          <w:sz w:val="22"/>
          <w:szCs w:val="22"/>
        </w:rPr>
      </w:pPr>
      <w:r w:rsidRPr="00F14883">
        <w:rPr>
          <w:rFonts w:ascii="Verdana" w:hAnsi="Verdana" w:cs="Arial"/>
          <w:b/>
          <w:sz w:val="22"/>
          <w:szCs w:val="22"/>
        </w:rPr>
        <w:tab/>
      </w:r>
    </w:p>
    <w:p w:rsidR="0085061C" w:rsidRDefault="003E41AC" w:rsidP="0085061C">
      <w:pPr>
        <w:jc w:val="both"/>
        <w:rPr>
          <w:rFonts w:ascii="Verdana" w:hAnsi="Verdana" w:cs="Arial"/>
          <w:sz w:val="22"/>
          <w:szCs w:val="22"/>
        </w:rPr>
      </w:pPr>
      <w:r w:rsidRPr="00F14883">
        <w:rPr>
          <w:rFonts w:ascii="Verdana" w:hAnsi="Verdana" w:cs="Arial"/>
          <w:sz w:val="22"/>
          <w:szCs w:val="22"/>
        </w:rPr>
        <w:t xml:space="preserve">Please use this section to insert </w:t>
      </w:r>
      <w:r w:rsidR="00953037" w:rsidRPr="00F14883">
        <w:rPr>
          <w:rFonts w:ascii="Verdana" w:hAnsi="Verdana" w:cs="Arial"/>
          <w:sz w:val="22"/>
          <w:szCs w:val="22"/>
        </w:rPr>
        <w:t>scanned</w:t>
      </w:r>
      <w:r w:rsidRPr="00F14883">
        <w:rPr>
          <w:rFonts w:ascii="Verdana" w:hAnsi="Verdana" w:cs="Arial"/>
          <w:sz w:val="22"/>
          <w:szCs w:val="22"/>
        </w:rPr>
        <w:t xml:space="preserve"> copies of the required </w:t>
      </w:r>
      <w:r w:rsidR="0085061C" w:rsidRPr="00501462">
        <w:rPr>
          <w:rFonts w:ascii="Verdana" w:hAnsi="Verdana" w:cs="Arial"/>
          <w:b/>
          <w:sz w:val="22"/>
          <w:szCs w:val="22"/>
        </w:rPr>
        <w:t>Letters of C</w:t>
      </w:r>
      <w:r w:rsidRPr="00501462">
        <w:rPr>
          <w:rFonts w:ascii="Verdana" w:hAnsi="Verdana" w:cs="Arial"/>
          <w:b/>
          <w:sz w:val="22"/>
          <w:szCs w:val="22"/>
        </w:rPr>
        <w:t xml:space="preserve">ommitment </w:t>
      </w:r>
      <w:r w:rsidR="00F14883" w:rsidRPr="00501462">
        <w:rPr>
          <w:rFonts w:ascii="Verdana" w:hAnsi="Verdana" w:cs="Arial"/>
          <w:b/>
          <w:sz w:val="22"/>
          <w:szCs w:val="22"/>
        </w:rPr>
        <w:t xml:space="preserve">from </w:t>
      </w:r>
      <w:r w:rsidR="00241366">
        <w:rPr>
          <w:rFonts w:ascii="Verdana" w:hAnsi="Verdana" w:cs="Arial"/>
          <w:b/>
          <w:sz w:val="22"/>
          <w:szCs w:val="22"/>
        </w:rPr>
        <w:t>p</w:t>
      </w:r>
      <w:r w:rsidR="00241366" w:rsidRPr="00501462">
        <w:rPr>
          <w:rFonts w:ascii="Verdana" w:hAnsi="Verdana" w:cs="Arial"/>
          <w:b/>
          <w:sz w:val="22"/>
          <w:szCs w:val="22"/>
        </w:rPr>
        <w:t xml:space="preserve">artner </w:t>
      </w:r>
      <w:r w:rsidR="00D26C25" w:rsidRPr="00501462">
        <w:rPr>
          <w:rFonts w:ascii="Verdana" w:hAnsi="Verdana" w:cs="Arial"/>
          <w:b/>
          <w:sz w:val="22"/>
          <w:szCs w:val="22"/>
        </w:rPr>
        <w:t>organisations</w:t>
      </w:r>
      <w:r w:rsidR="0085061C">
        <w:rPr>
          <w:rFonts w:ascii="Verdana" w:hAnsi="Verdana" w:cs="Arial"/>
          <w:sz w:val="22"/>
          <w:szCs w:val="22"/>
        </w:rPr>
        <w:t>.</w:t>
      </w:r>
    </w:p>
    <w:p w:rsidR="0085061C" w:rsidRDefault="0085061C" w:rsidP="003E41AC">
      <w:pPr>
        <w:ind w:left="720"/>
        <w:jc w:val="both"/>
        <w:rPr>
          <w:rFonts w:ascii="Verdana" w:hAnsi="Verdana" w:cs="Arial"/>
          <w:sz w:val="22"/>
          <w:szCs w:val="22"/>
        </w:rPr>
      </w:pPr>
    </w:p>
    <w:p w:rsidR="00BB2889" w:rsidRDefault="0085061C" w:rsidP="00172544">
      <w:pPr>
        <w:jc w:val="both"/>
        <w:rPr>
          <w:rFonts w:ascii="Verdana" w:hAnsi="Verdana" w:cs="Arial"/>
          <w:sz w:val="22"/>
          <w:szCs w:val="22"/>
        </w:rPr>
      </w:pPr>
      <w:r w:rsidRPr="00501462">
        <w:rPr>
          <w:rFonts w:ascii="Verdana" w:hAnsi="Verdana" w:cs="Arial"/>
          <w:b/>
          <w:sz w:val="22"/>
          <w:szCs w:val="22"/>
        </w:rPr>
        <w:t xml:space="preserve">For </w:t>
      </w:r>
      <w:r w:rsidR="00F14883" w:rsidRPr="00501462">
        <w:rPr>
          <w:rFonts w:ascii="Verdana" w:hAnsi="Verdana" w:cs="Arial"/>
          <w:b/>
          <w:sz w:val="22"/>
          <w:szCs w:val="22"/>
        </w:rPr>
        <w:t xml:space="preserve">EJD, </w:t>
      </w:r>
      <w:r w:rsidR="00E17359" w:rsidRPr="00501462">
        <w:rPr>
          <w:rFonts w:ascii="Verdana" w:hAnsi="Verdana" w:cs="Arial"/>
          <w:b/>
          <w:sz w:val="22"/>
          <w:szCs w:val="22"/>
        </w:rPr>
        <w:t>L</w:t>
      </w:r>
      <w:r w:rsidRPr="00501462">
        <w:rPr>
          <w:rFonts w:ascii="Verdana" w:hAnsi="Verdana" w:cs="Arial"/>
          <w:b/>
          <w:sz w:val="22"/>
          <w:szCs w:val="22"/>
        </w:rPr>
        <w:t xml:space="preserve">etters of </w:t>
      </w:r>
      <w:r w:rsidR="001F34A5" w:rsidRPr="00501462">
        <w:rPr>
          <w:rFonts w:ascii="Verdana" w:hAnsi="Verdana" w:cs="Arial"/>
          <w:b/>
          <w:sz w:val="22"/>
          <w:szCs w:val="22"/>
        </w:rPr>
        <w:t xml:space="preserve">Institutional </w:t>
      </w:r>
      <w:r w:rsidR="00E17359" w:rsidRPr="00501462">
        <w:rPr>
          <w:rFonts w:ascii="Verdana" w:hAnsi="Verdana" w:cs="Arial"/>
          <w:b/>
          <w:sz w:val="22"/>
          <w:szCs w:val="22"/>
        </w:rPr>
        <w:t>C</w:t>
      </w:r>
      <w:r w:rsidRPr="00501462">
        <w:rPr>
          <w:rFonts w:ascii="Verdana" w:hAnsi="Verdana" w:cs="Arial"/>
          <w:b/>
          <w:sz w:val="22"/>
          <w:szCs w:val="22"/>
        </w:rPr>
        <w:t>ommitment</w:t>
      </w:r>
      <w:r>
        <w:rPr>
          <w:rFonts w:ascii="Verdana" w:hAnsi="Verdana" w:cs="Arial"/>
          <w:sz w:val="22"/>
          <w:szCs w:val="22"/>
        </w:rPr>
        <w:t xml:space="preserve"> </w:t>
      </w:r>
      <w:r w:rsidR="00A73AB3">
        <w:rPr>
          <w:rFonts w:ascii="Verdana" w:hAnsi="Verdana" w:cs="Arial"/>
          <w:sz w:val="22"/>
          <w:szCs w:val="22"/>
        </w:rPr>
        <w:t xml:space="preserve">must </w:t>
      </w:r>
      <w:r>
        <w:rPr>
          <w:rFonts w:ascii="Verdana" w:hAnsi="Verdana" w:cs="Arial"/>
          <w:sz w:val="22"/>
          <w:szCs w:val="22"/>
        </w:rPr>
        <w:t xml:space="preserve">also be included </w:t>
      </w:r>
      <w:r w:rsidR="00F14883">
        <w:rPr>
          <w:rFonts w:ascii="Verdana" w:hAnsi="Verdana" w:cs="Arial"/>
          <w:sz w:val="22"/>
          <w:szCs w:val="22"/>
        </w:rPr>
        <w:t xml:space="preserve">from those academic beneficiaries </w:t>
      </w:r>
      <w:r>
        <w:rPr>
          <w:rFonts w:ascii="Verdana" w:hAnsi="Verdana" w:cs="Arial"/>
          <w:sz w:val="22"/>
          <w:szCs w:val="22"/>
        </w:rPr>
        <w:t>that will award the doctoral degrees</w:t>
      </w:r>
      <w:r w:rsidR="00910316">
        <w:rPr>
          <w:rFonts w:ascii="Verdana" w:hAnsi="Verdana" w:cs="Arial"/>
          <w:sz w:val="22"/>
          <w:szCs w:val="22"/>
        </w:rPr>
        <w:t xml:space="preserve">. </w:t>
      </w:r>
      <w:r w:rsidR="00460C26" w:rsidRPr="00460C26">
        <w:rPr>
          <w:rFonts w:ascii="Verdana" w:hAnsi="Verdana" w:cs="Arial"/>
          <w:sz w:val="22"/>
          <w:szCs w:val="22"/>
        </w:rPr>
        <w:t xml:space="preserve">These letters should be signed by </w:t>
      </w:r>
      <w:r w:rsidR="007D45DA">
        <w:rPr>
          <w:rFonts w:ascii="Verdana" w:hAnsi="Verdana" w:cs="Arial"/>
          <w:sz w:val="22"/>
          <w:szCs w:val="22"/>
        </w:rPr>
        <w:t>a</w:t>
      </w:r>
      <w:r w:rsidR="00365432">
        <w:rPr>
          <w:rFonts w:ascii="Verdana" w:hAnsi="Verdana" w:cs="Arial"/>
          <w:sz w:val="22"/>
          <w:szCs w:val="22"/>
        </w:rPr>
        <w:t>n authorised</w:t>
      </w:r>
      <w:r w:rsidR="007D45DA">
        <w:rPr>
          <w:rFonts w:ascii="Verdana" w:hAnsi="Verdana" w:cs="Arial"/>
          <w:sz w:val="22"/>
          <w:szCs w:val="22"/>
        </w:rPr>
        <w:t xml:space="preserve"> legal representative of </w:t>
      </w:r>
      <w:r w:rsidR="00460C26" w:rsidRPr="00460C26">
        <w:rPr>
          <w:rFonts w:ascii="Verdana" w:hAnsi="Verdana" w:cs="Arial"/>
          <w:sz w:val="22"/>
          <w:szCs w:val="22"/>
        </w:rPr>
        <w:t xml:space="preserve">the </w:t>
      </w:r>
      <w:r w:rsidR="00EB4FA5">
        <w:rPr>
          <w:rFonts w:ascii="Verdana" w:hAnsi="Verdana" w:cs="Arial"/>
          <w:sz w:val="22"/>
          <w:szCs w:val="22"/>
        </w:rPr>
        <w:t>organisation</w:t>
      </w:r>
      <w:r w:rsidR="007D45DA">
        <w:rPr>
          <w:rFonts w:ascii="Verdana" w:hAnsi="Verdana" w:cs="Arial"/>
          <w:sz w:val="22"/>
          <w:szCs w:val="22"/>
        </w:rPr>
        <w:t xml:space="preserve"> in question. </w:t>
      </w:r>
      <w:r w:rsidR="00914776">
        <w:rPr>
          <w:rFonts w:ascii="Verdana" w:hAnsi="Verdana" w:cs="Arial"/>
          <w:sz w:val="22"/>
          <w:szCs w:val="22"/>
        </w:rPr>
        <w:t>There is no specific template for these letters.</w:t>
      </w:r>
    </w:p>
    <w:p w:rsidR="00BB2889" w:rsidRDefault="00BB2889" w:rsidP="00172544">
      <w:pPr>
        <w:jc w:val="both"/>
        <w:rPr>
          <w:rFonts w:ascii="Verdana" w:hAnsi="Verdana" w:cs="Arial"/>
          <w:sz w:val="22"/>
          <w:szCs w:val="22"/>
        </w:rPr>
      </w:pPr>
    </w:p>
    <w:p w:rsidR="00B53366" w:rsidRDefault="00B53366" w:rsidP="00172544">
      <w:pPr>
        <w:jc w:val="both"/>
        <w:rPr>
          <w:rFonts w:ascii="Verdana" w:hAnsi="Verdana" w:cs="Arial"/>
          <w:sz w:val="22"/>
          <w:szCs w:val="22"/>
        </w:rPr>
      </w:pPr>
      <w:r>
        <w:rPr>
          <w:rFonts w:ascii="Verdana" w:hAnsi="Verdana" w:cs="Arial"/>
          <w:sz w:val="22"/>
          <w:szCs w:val="22"/>
        </w:rPr>
        <w:br w:type="page"/>
      </w:r>
    </w:p>
    <w:p w:rsidR="00B53366" w:rsidRPr="000E54BF" w:rsidRDefault="00B53366" w:rsidP="00B53366">
      <w:pPr>
        <w:jc w:val="center"/>
        <w:rPr>
          <w:rFonts w:ascii="Verdana" w:hAnsi="Verdana" w:cs="Arial"/>
          <w:b/>
          <w:sz w:val="36"/>
        </w:rPr>
      </w:pPr>
      <w:r w:rsidRPr="000E54BF">
        <w:rPr>
          <w:rFonts w:ascii="Verdana" w:hAnsi="Verdana" w:cs="Arial"/>
          <w:b/>
          <w:sz w:val="36"/>
        </w:rPr>
        <w:lastRenderedPageBreak/>
        <w:t>END PAGE</w:t>
      </w:r>
    </w:p>
    <w:p w:rsidR="00B53366" w:rsidRPr="000E54BF" w:rsidRDefault="00B53366" w:rsidP="00B53366">
      <w:pPr>
        <w:jc w:val="center"/>
        <w:rPr>
          <w:rFonts w:ascii="Verdana" w:hAnsi="Verdana" w:cs="Arial"/>
          <w:sz w:val="32"/>
        </w:rPr>
      </w:pPr>
    </w:p>
    <w:p w:rsidR="00B53366" w:rsidRPr="000E54BF" w:rsidRDefault="00B53366" w:rsidP="00B53366">
      <w:pPr>
        <w:jc w:val="center"/>
        <w:rPr>
          <w:rFonts w:ascii="Verdana" w:hAnsi="Verdana" w:cs="Arial"/>
          <w:sz w:val="32"/>
        </w:rPr>
      </w:pPr>
    </w:p>
    <w:p w:rsidR="00B53366" w:rsidRPr="000E54BF" w:rsidRDefault="00B53366" w:rsidP="00B53366">
      <w:pPr>
        <w:jc w:val="center"/>
        <w:rPr>
          <w:rFonts w:ascii="Verdana" w:hAnsi="Verdana" w:cs="Arial"/>
          <w:sz w:val="32"/>
        </w:rPr>
      </w:pPr>
    </w:p>
    <w:p w:rsidR="00B53366" w:rsidRPr="000E54BF" w:rsidRDefault="00B53366" w:rsidP="00B53366">
      <w:pPr>
        <w:jc w:val="center"/>
        <w:rPr>
          <w:rFonts w:ascii="Verdana" w:hAnsi="Verdana" w:cs="Arial"/>
          <w:sz w:val="32"/>
        </w:rPr>
      </w:pPr>
      <w:r w:rsidRPr="000E54BF">
        <w:rPr>
          <w:rFonts w:ascii="Verdana" w:hAnsi="Verdana" w:cs="Arial"/>
          <w:sz w:val="32"/>
        </w:rPr>
        <w:t xml:space="preserve">MARIE </w:t>
      </w:r>
      <w:r w:rsidRPr="000E54BF">
        <w:rPr>
          <w:rFonts w:ascii="Verdana" w:hAnsi="Verdana" w:cs="Arial"/>
          <w:caps/>
          <w:sz w:val="32"/>
        </w:rPr>
        <w:t>Skłodowska</w:t>
      </w:r>
      <w:r w:rsidRPr="000E54BF">
        <w:rPr>
          <w:rFonts w:ascii="Verdana" w:hAnsi="Verdana" w:cs="Arial"/>
          <w:sz w:val="32"/>
        </w:rPr>
        <w:t>-CURIE ACTIONS</w:t>
      </w:r>
    </w:p>
    <w:p w:rsidR="00B53366" w:rsidRPr="000E54BF" w:rsidRDefault="00B53366" w:rsidP="00B53366">
      <w:pPr>
        <w:jc w:val="center"/>
        <w:rPr>
          <w:rFonts w:ascii="Verdana" w:hAnsi="Verdana" w:cs="Arial"/>
          <w:sz w:val="32"/>
        </w:rPr>
      </w:pPr>
    </w:p>
    <w:p w:rsidR="00B53366" w:rsidRPr="000E54BF" w:rsidRDefault="00B53366" w:rsidP="00B53366">
      <w:pPr>
        <w:jc w:val="center"/>
        <w:rPr>
          <w:rFonts w:ascii="Verdana" w:hAnsi="Verdana" w:cs="Arial"/>
          <w:sz w:val="32"/>
        </w:rPr>
      </w:pPr>
    </w:p>
    <w:p w:rsidR="00B53366" w:rsidRPr="00A8562E" w:rsidRDefault="00B53366" w:rsidP="00B53366">
      <w:pPr>
        <w:jc w:val="center"/>
        <w:rPr>
          <w:rFonts w:ascii="Verdana" w:hAnsi="Verdana" w:cs="Arial"/>
          <w:b/>
          <w:sz w:val="32"/>
        </w:rPr>
      </w:pPr>
      <w:r w:rsidRPr="00A8562E">
        <w:rPr>
          <w:rFonts w:ascii="Verdana" w:hAnsi="Verdana" w:cs="Arial"/>
          <w:b/>
          <w:sz w:val="32"/>
        </w:rPr>
        <w:t>Innovative Training Networks (ITN)</w:t>
      </w:r>
    </w:p>
    <w:p w:rsidR="00B53366" w:rsidRPr="00EE0D1A" w:rsidRDefault="00B53366" w:rsidP="00B53366">
      <w:pPr>
        <w:jc w:val="center"/>
        <w:rPr>
          <w:rFonts w:ascii="Verdana" w:hAnsi="Verdana" w:cs="Arial"/>
          <w:sz w:val="28"/>
        </w:rPr>
      </w:pPr>
      <w:r w:rsidRPr="00EE0D1A">
        <w:rPr>
          <w:rFonts w:ascii="Verdana" w:hAnsi="Verdana" w:cs="Arial"/>
          <w:b/>
          <w:sz w:val="32"/>
        </w:rPr>
        <w:t>Call:</w:t>
      </w:r>
      <w:r w:rsidRPr="00EE0D1A">
        <w:rPr>
          <w:rFonts w:ascii="Verdana" w:hAnsi="Verdana" w:cs="Arial"/>
          <w:sz w:val="32"/>
        </w:rPr>
        <w:t xml:space="preserve"> </w:t>
      </w:r>
      <w:r w:rsidRPr="00B01FE4">
        <w:rPr>
          <w:rFonts w:ascii="Verdana" w:hAnsi="Verdana" w:cs="Arial"/>
          <w:b/>
          <w:bCs/>
          <w:sz w:val="32"/>
        </w:rPr>
        <w:t>H2020-MSCA-ITN-</w:t>
      </w:r>
      <w:r w:rsidR="00A73AB3" w:rsidRPr="00B01FE4">
        <w:rPr>
          <w:rFonts w:ascii="Verdana" w:hAnsi="Verdana" w:cs="Arial"/>
          <w:b/>
          <w:bCs/>
          <w:sz w:val="32"/>
        </w:rPr>
        <w:t>201</w:t>
      </w:r>
      <w:r w:rsidR="00A73AB3">
        <w:rPr>
          <w:rFonts w:ascii="Verdana" w:hAnsi="Verdana" w:cs="Arial"/>
          <w:b/>
          <w:bCs/>
          <w:sz w:val="32"/>
        </w:rPr>
        <w:t>6</w:t>
      </w:r>
    </w:p>
    <w:p w:rsidR="00B53366" w:rsidRPr="00EE0D1A" w:rsidRDefault="00B53366" w:rsidP="00B53366">
      <w:pPr>
        <w:jc w:val="center"/>
        <w:rPr>
          <w:rFonts w:ascii="Verdana" w:hAnsi="Verdana" w:cs="Arial"/>
          <w:sz w:val="32"/>
        </w:rPr>
      </w:pPr>
    </w:p>
    <w:p w:rsidR="00B53366" w:rsidRPr="00EE0D1A" w:rsidRDefault="00B53366" w:rsidP="00B53366">
      <w:pPr>
        <w:jc w:val="center"/>
        <w:rPr>
          <w:rFonts w:ascii="Verdana" w:hAnsi="Verdana" w:cs="Arial"/>
          <w:sz w:val="32"/>
        </w:rPr>
      </w:pPr>
    </w:p>
    <w:p w:rsidR="00B53366" w:rsidRPr="00EE0D1A" w:rsidRDefault="00B53366" w:rsidP="00B53366">
      <w:pPr>
        <w:jc w:val="center"/>
        <w:rPr>
          <w:rFonts w:ascii="Verdana" w:hAnsi="Verdana" w:cs="Arial"/>
          <w:sz w:val="32"/>
        </w:rPr>
      </w:pPr>
    </w:p>
    <w:p w:rsidR="00B53366" w:rsidRPr="00EE0D1A" w:rsidRDefault="00B53366" w:rsidP="00B53366">
      <w:pPr>
        <w:jc w:val="center"/>
        <w:rPr>
          <w:rFonts w:ascii="Verdana" w:hAnsi="Verdana" w:cs="Arial"/>
          <w:sz w:val="32"/>
        </w:rPr>
      </w:pPr>
    </w:p>
    <w:p w:rsidR="00B53366" w:rsidRPr="00EE0D1A" w:rsidRDefault="00B53366" w:rsidP="00B53366">
      <w:pPr>
        <w:jc w:val="center"/>
        <w:rPr>
          <w:rFonts w:ascii="Verdana" w:hAnsi="Verdana" w:cs="Arial"/>
          <w:sz w:val="32"/>
        </w:rPr>
      </w:pPr>
      <w:r w:rsidRPr="00EE0D1A">
        <w:rPr>
          <w:rFonts w:ascii="Verdana" w:hAnsi="Verdana" w:cs="Arial"/>
          <w:sz w:val="32"/>
        </w:rPr>
        <w:t>PART B</w:t>
      </w:r>
    </w:p>
    <w:p w:rsidR="00B53366" w:rsidRPr="00EE0D1A" w:rsidRDefault="00B53366" w:rsidP="00B53366">
      <w:pPr>
        <w:jc w:val="center"/>
        <w:rPr>
          <w:rFonts w:ascii="Verdana" w:hAnsi="Verdana" w:cs="Arial"/>
          <w:sz w:val="32"/>
        </w:rPr>
      </w:pPr>
    </w:p>
    <w:p w:rsidR="00B53366" w:rsidRPr="00EE0D1A" w:rsidRDefault="00B53366" w:rsidP="00B53366">
      <w:pPr>
        <w:jc w:val="center"/>
        <w:rPr>
          <w:rFonts w:ascii="Verdana" w:hAnsi="Verdana" w:cs="Arial"/>
          <w:sz w:val="32"/>
        </w:rPr>
      </w:pPr>
    </w:p>
    <w:p w:rsidR="00B53366" w:rsidRPr="00EE0D1A" w:rsidRDefault="00B53366" w:rsidP="00B53366">
      <w:pPr>
        <w:jc w:val="center"/>
        <w:rPr>
          <w:rFonts w:ascii="Verdana" w:hAnsi="Verdana" w:cs="Arial"/>
          <w:sz w:val="32"/>
        </w:rPr>
      </w:pPr>
    </w:p>
    <w:p w:rsidR="00B53366" w:rsidRPr="00EE0D1A" w:rsidRDefault="00B53366" w:rsidP="00B53366">
      <w:pPr>
        <w:jc w:val="center"/>
        <w:rPr>
          <w:rFonts w:ascii="Verdana" w:hAnsi="Verdana" w:cs="Arial"/>
          <w:sz w:val="32"/>
        </w:rPr>
      </w:pPr>
      <w:r w:rsidRPr="00EE0D1A">
        <w:rPr>
          <w:rFonts w:ascii="Verdana" w:hAnsi="Verdana" w:cs="Arial"/>
          <w:sz w:val="32"/>
        </w:rPr>
        <w:t>“PROPOSAL ACRONYM”</w:t>
      </w:r>
    </w:p>
    <w:p w:rsidR="00B53366" w:rsidRPr="00EE0D1A" w:rsidRDefault="00B53366" w:rsidP="00B53366">
      <w:pPr>
        <w:jc w:val="both"/>
        <w:rPr>
          <w:rFonts w:ascii="Verdana" w:hAnsi="Verdana" w:cs="Arial"/>
          <w:sz w:val="32"/>
        </w:rPr>
      </w:pPr>
    </w:p>
    <w:p w:rsidR="00B53366" w:rsidRPr="00EE0D1A" w:rsidRDefault="00B53366" w:rsidP="00B53366">
      <w:pPr>
        <w:jc w:val="both"/>
        <w:rPr>
          <w:rFonts w:ascii="Verdana" w:hAnsi="Verdana" w:cs="Arial"/>
          <w:sz w:val="32"/>
        </w:rPr>
      </w:pPr>
    </w:p>
    <w:p w:rsidR="00B53366" w:rsidRPr="00EE0D1A" w:rsidRDefault="00B53366" w:rsidP="00B53366">
      <w:pPr>
        <w:jc w:val="center"/>
        <w:rPr>
          <w:rFonts w:ascii="Verdana" w:hAnsi="Verdana" w:cs="Arial"/>
          <w:b/>
        </w:rPr>
      </w:pPr>
    </w:p>
    <w:p w:rsidR="00B53366" w:rsidRPr="00EE0D1A" w:rsidRDefault="00B53366" w:rsidP="00B53366">
      <w:pPr>
        <w:jc w:val="center"/>
        <w:rPr>
          <w:rFonts w:ascii="Verdana" w:hAnsi="Verdana" w:cs="Arial"/>
          <w:b/>
        </w:rPr>
      </w:pPr>
    </w:p>
    <w:p w:rsidR="00B53366" w:rsidRPr="00EE0D1A" w:rsidRDefault="00B53366" w:rsidP="00B53366">
      <w:pPr>
        <w:jc w:val="center"/>
        <w:rPr>
          <w:rFonts w:ascii="Verdana" w:hAnsi="Verdana" w:cs="Arial"/>
          <w:b/>
        </w:rPr>
      </w:pPr>
    </w:p>
    <w:p w:rsidR="00B53366" w:rsidRPr="00EE0D1A" w:rsidRDefault="00B53366" w:rsidP="00B53366">
      <w:pPr>
        <w:jc w:val="center"/>
        <w:rPr>
          <w:rFonts w:ascii="Verdana" w:hAnsi="Verdana" w:cs="Arial"/>
          <w:b/>
        </w:rPr>
      </w:pPr>
      <w:r w:rsidRPr="00EE0D1A">
        <w:rPr>
          <w:rFonts w:ascii="Verdana" w:hAnsi="Verdana" w:cs="Arial"/>
          <w:b/>
        </w:rPr>
        <w:t>This proposal is to be evaluated as:</w:t>
      </w:r>
    </w:p>
    <w:p w:rsidR="00B53366" w:rsidRPr="00EE0D1A" w:rsidRDefault="00B53366" w:rsidP="00B53366">
      <w:pPr>
        <w:jc w:val="center"/>
        <w:rPr>
          <w:rFonts w:ascii="Verdana" w:hAnsi="Verdana" w:cs="Arial"/>
          <w:b/>
        </w:rPr>
      </w:pPr>
    </w:p>
    <w:p w:rsidR="00B53366" w:rsidRPr="00EE0D1A" w:rsidRDefault="00B53366" w:rsidP="00B53366">
      <w:pPr>
        <w:jc w:val="center"/>
        <w:rPr>
          <w:rFonts w:ascii="Verdana" w:hAnsi="Verdana" w:cs="Arial"/>
          <w:b/>
        </w:rPr>
      </w:pPr>
      <w:r w:rsidRPr="00EE0D1A">
        <w:rPr>
          <w:rFonts w:ascii="Verdana" w:hAnsi="Verdana" w:cs="Arial"/>
          <w:b/>
        </w:rPr>
        <w:t>[ETN]   [EID]   [EJD]</w:t>
      </w:r>
    </w:p>
    <w:p w:rsidR="00B53366" w:rsidRPr="00EE0D1A" w:rsidRDefault="00B53366" w:rsidP="00B53366">
      <w:pPr>
        <w:jc w:val="center"/>
        <w:rPr>
          <w:rFonts w:ascii="Verdana" w:hAnsi="Verdana"/>
          <w:i/>
          <w:sz w:val="22"/>
        </w:rPr>
      </w:pPr>
      <w:r w:rsidRPr="00EE0D1A">
        <w:rPr>
          <w:rFonts w:ascii="Verdana" w:hAnsi="Verdana" w:cs="Arial"/>
          <w:b/>
          <w:sz w:val="20"/>
          <w:szCs w:val="20"/>
        </w:rPr>
        <w:t>[</w:t>
      </w:r>
      <w:proofErr w:type="gramStart"/>
      <w:r w:rsidRPr="00EE0D1A">
        <w:rPr>
          <w:rFonts w:ascii="Verdana" w:hAnsi="Verdana" w:cs="Arial"/>
          <w:b/>
          <w:sz w:val="20"/>
          <w:szCs w:val="20"/>
        </w:rPr>
        <w:t>delete</w:t>
      </w:r>
      <w:proofErr w:type="gramEnd"/>
      <w:r w:rsidRPr="00EE0D1A">
        <w:rPr>
          <w:rFonts w:ascii="Verdana" w:hAnsi="Verdana" w:cs="Arial"/>
          <w:b/>
          <w:sz w:val="20"/>
          <w:szCs w:val="20"/>
        </w:rPr>
        <w:t xml:space="preserve"> as appropriate]</w:t>
      </w:r>
    </w:p>
    <w:p w:rsidR="00B53366" w:rsidRPr="00EE0D1A" w:rsidRDefault="00B53366" w:rsidP="00B53366">
      <w:pPr>
        <w:jc w:val="center"/>
        <w:rPr>
          <w:rFonts w:ascii="Verdana" w:hAnsi="Verdana" w:cs="Arial"/>
          <w:b/>
          <w:sz w:val="20"/>
          <w:szCs w:val="20"/>
        </w:rPr>
      </w:pPr>
    </w:p>
    <w:p w:rsidR="00B53366" w:rsidRPr="00EE0D1A" w:rsidRDefault="00B53366" w:rsidP="00B53366">
      <w:pPr>
        <w:jc w:val="center"/>
        <w:rPr>
          <w:rFonts w:ascii="Verdana" w:hAnsi="Verdana" w:cs="Arial"/>
          <w:b/>
          <w:sz w:val="20"/>
          <w:szCs w:val="20"/>
        </w:rPr>
      </w:pPr>
    </w:p>
    <w:p w:rsidR="00B53366" w:rsidRPr="00EE0D1A" w:rsidRDefault="00B53366" w:rsidP="00B53366">
      <w:pPr>
        <w:jc w:val="center"/>
        <w:rPr>
          <w:rFonts w:ascii="Verdana" w:hAnsi="Verdana" w:cs="Arial"/>
          <w:b/>
          <w:sz w:val="20"/>
          <w:szCs w:val="20"/>
        </w:rPr>
      </w:pPr>
    </w:p>
    <w:p w:rsidR="00B53366" w:rsidRPr="00EE0D1A" w:rsidRDefault="00B53366" w:rsidP="00B53366">
      <w:pPr>
        <w:jc w:val="center"/>
        <w:rPr>
          <w:rFonts w:ascii="Verdana" w:hAnsi="Verdana" w:cs="Arial"/>
          <w:b/>
          <w:sz w:val="20"/>
          <w:szCs w:val="20"/>
        </w:rPr>
      </w:pPr>
    </w:p>
    <w:p w:rsidR="00B53366" w:rsidRPr="00EE0D1A" w:rsidRDefault="00B53366" w:rsidP="00B53366">
      <w:pPr>
        <w:jc w:val="center"/>
        <w:rPr>
          <w:rFonts w:ascii="Verdana" w:hAnsi="Verdana" w:cs="Arial"/>
          <w:b/>
          <w:sz w:val="20"/>
          <w:szCs w:val="20"/>
        </w:rPr>
      </w:pPr>
    </w:p>
    <w:p w:rsidR="00B53366" w:rsidRPr="00EE0D1A" w:rsidRDefault="00B53366" w:rsidP="00B53366">
      <w:pPr>
        <w:jc w:val="center"/>
        <w:rPr>
          <w:rFonts w:ascii="Verdana" w:hAnsi="Verdana" w:cs="Arial"/>
          <w:b/>
          <w:sz w:val="20"/>
          <w:szCs w:val="20"/>
        </w:rPr>
      </w:pPr>
    </w:p>
    <w:p w:rsidR="00B53366" w:rsidRPr="00EE0D1A" w:rsidRDefault="00B53366" w:rsidP="00B53366">
      <w:pPr>
        <w:jc w:val="center"/>
        <w:rPr>
          <w:rFonts w:ascii="Verdana" w:hAnsi="Verdana" w:cs="Arial"/>
          <w:b/>
          <w:sz w:val="20"/>
          <w:szCs w:val="20"/>
        </w:rPr>
      </w:pPr>
    </w:p>
    <w:p w:rsidR="00B53366" w:rsidRPr="00EE0D1A" w:rsidRDefault="00B53366" w:rsidP="00B53366">
      <w:pPr>
        <w:jc w:val="center"/>
        <w:rPr>
          <w:rFonts w:ascii="Verdana" w:hAnsi="Verdana" w:cs="Arial"/>
          <w:b/>
          <w:sz w:val="20"/>
          <w:szCs w:val="20"/>
        </w:rPr>
      </w:pPr>
    </w:p>
    <w:p w:rsidR="00B53366" w:rsidRPr="00EE0D1A" w:rsidRDefault="00B53366" w:rsidP="00B53366">
      <w:pPr>
        <w:jc w:val="center"/>
        <w:rPr>
          <w:rFonts w:ascii="Verdana" w:hAnsi="Verdana" w:cs="Arial"/>
          <w:b/>
          <w:sz w:val="20"/>
          <w:szCs w:val="20"/>
        </w:rPr>
      </w:pPr>
    </w:p>
    <w:p w:rsidR="00101B98" w:rsidRPr="00EE0D1A" w:rsidRDefault="00B53366" w:rsidP="00E35F00">
      <w:pPr>
        <w:jc w:val="center"/>
        <w:rPr>
          <w:rFonts w:ascii="Verdana" w:hAnsi="Verdana" w:cs="Arial"/>
          <w:b/>
          <w:sz w:val="36"/>
          <w:highlight w:val="yellow"/>
        </w:rPr>
      </w:pPr>
      <w:r w:rsidRPr="00EE0D1A">
        <w:rPr>
          <w:rFonts w:ascii="Verdana" w:hAnsi="Verdana" w:cs="Arial"/>
          <w:color w:val="999999"/>
          <w:sz w:val="22"/>
          <w:szCs w:val="22"/>
        </w:rPr>
        <w:t>Part B - Page X of Y</w:t>
      </w:r>
    </w:p>
    <w:sectPr w:rsidR="00101B98" w:rsidRPr="00EE0D1A" w:rsidSect="00713E63">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Jennifer Brennan" w:date="2015-11-27T16:00:00Z" w:initials="JB">
    <w:p w:rsidR="008D7354" w:rsidRDefault="008D7354">
      <w:pPr>
        <w:pStyle w:val="CommentText"/>
      </w:pPr>
      <w:r>
        <w:rPr>
          <w:rStyle w:val="CommentReference"/>
        </w:rPr>
        <w:annotationRef/>
      </w:r>
      <w:r>
        <w:t xml:space="preserve"> Modify this chart if you need to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98D" w:rsidRDefault="0071498D">
      <w:r>
        <w:separator/>
      </w:r>
    </w:p>
  </w:endnote>
  <w:endnote w:type="continuationSeparator" w:id="0">
    <w:p w:rsidR="0071498D" w:rsidRDefault="0071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98D" w:rsidRDefault="0071498D">
      <w:r>
        <w:separator/>
      </w:r>
    </w:p>
  </w:footnote>
  <w:footnote w:type="continuationSeparator" w:id="0">
    <w:p w:rsidR="0071498D" w:rsidRDefault="0071498D">
      <w:r>
        <w:continuationSeparator/>
      </w:r>
    </w:p>
  </w:footnote>
  <w:footnote w:id="1">
    <w:p w:rsidR="00160360" w:rsidRPr="00B63E17" w:rsidRDefault="00160360" w:rsidP="00580D71">
      <w:pPr>
        <w:pStyle w:val="FootnoteText"/>
        <w:rPr>
          <w:sz w:val="18"/>
          <w:szCs w:val="18"/>
        </w:rPr>
      </w:pPr>
      <w:r w:rsidRPr="00555E41">
        <w:rPr>
          <w:rStyle w:val="FootnoteReference"/>
          <w:rFonts w:ascii="Verdana" w:hAnsi="Verdana"/>
          <w:sz w:val="18"/>
          <w:szCs w:val="18"/>
        </w:rPr>
        <w:footnoteRef/>
      </w:r>
      <w:r w:rsidRPr="00555E41">
        <w:rPr>
          <w:rFonts w:ascii="Verdana" w:hAnsi="Verdana"/>
          <w:sz w:val="18"/>
          <w:szCs w:val="18"/>
        </w:rPr>
        <w:t xml:space="preserve"> </w:t>
      </w:r>
      <w:r w:rsidRPr="00B63E17">
        <w:rPr>
          <w:rFonts w:ascii="Verdana" w:hAnsi="Verdana"/>
          <w:b/>
          <w:sz w:val="18"/>
          <w:szCs w:val="18"/>
        </w:rPr>
        <w:t>30% secondment rule</w:t>
      </w:r>
      <w:r w:rsidRPr="00B63E17">
        <w:rPr>
          <w:rFonts w:ascii="Verdana" w:hAnsi="Verdana"/>
          <w:sz w:val="18"/>
          <w:szCs w:val="18"/>
        </w:rPr>
        <w:t xml:space="preserve">: </w:t>
      </w:r>
      <w:r>
        <w:rPr>
          <w:rFonts w:ascii="Verdana" w:hAnsi="Verdana"/>
          <w:sz w:val="18"/>
          <w:szCs w:val="18"/>
        </w:rPr>
        <w:t>Under ETN, each r</w:t>
      </w:r>
      <w:r w:rsidRPr="00B63E17">
        <w:rPr>
          <w:rFonts w:ascii="Verdana" w:hAnsi="Verdana"/>
          <w:sz w:val="18"/>
          <w:szCs w:val="18"/>
        </w:rPr>
        <w:t xml:space="preserve">ecruited researcher can be seconded to other beneficiaries and /or to partner organisations for a duration of up to 30% of </w:t>
      </w:r>
      <w:r>
        <w:rPr>
          <w:rFonts w:ascii="Verdana" w:hAnsi="Verdana"/>
          <w:sz w:val="18"/>
          <w:szCs w:val="18"/>
        </w:rPr>
        <w:t>his/</w:t>
      </w:r>
      <w:r w:rsidRPr="00B63E17">
        <w:rPr>
          <w:rFonts w:ascii="Verdana" w:hAnsi="Verdana"/>
          <w:sz w:val="18"/>
          <w:szCs w:val="18"/>
        </w:rPr>
        <w:t>her recruitment period (</w:t>
      </w:r>
      <w:r>
        <w:rPr>
          <w:rFonts w:ascii="Verdana" w:hAnsi="Verdana"/>
          <w:sz w:val="18"/>
          <w:szCs w:val="18"/>
        </w:rPr>
        <w:t>this limitation</w:t>
      </w:r>
      <w:r w:rsidRPr="00914776">
        <w:rPr>
          <w:rFonts w:ascii="Verdana" w:hAnsi="Verdana"/>
          <w:sz w:val="18"/>
          <w:szCs w:val="18"/>
        </w:rPr>
        <w:t xml:space="preserve"> does not apply to EID</w:t>
      </w:r>
      <w:r>
        <w:rPr>
          <w:rFonts w:ascii="Verdana" w:hAnsi="Verdana"/>
          <w:sz w:val="18"/>
          <w:szCs w:val="18"/>
        </w:rPr>
        <w:t xml:space="preserve"> and EJD,</w:t>
      </w:r>
      <w:r w:rsidRPr="00914776">
        <w:rPr>
          <w:rFonts w:ascii="Verdana" w:hAnsi="Verdana"/>
          <w:sz w:val="18"/>
          <w:szCs w:val="18"/>
        </w:rPr>
        <w:t xml:space="preserve"> insofar as time spent at other participating organisations occurs in line with the proposal</w:t>
      </w:r>
      <w:r w:rsidRPr="00B63E17">
        <w:rPr>
          <w:rFonts w:ascii="Verdana" w:hAnsi="Verdana"/>
          <w:sz w:val="18"/>
          <w:szCs w:val="18"/>
        </w:rPr>
        <w:t>).</w:t>
      </w:r>
    </w:p>
  </w:footnote>
  <w:footnote w:id="2">
    <w:p w:rsidR="00160360" w:rsidRPr="00555E41" w:rsidRDefault="00160360" w:rsidP="00016D9B">
      <w:pPr>
        <w:pStyle w:val="FootnoteText"/>
        <w:rPr>
          <w:rFonts w:ascii="Verdana" w:hAnsi="Verdana"/>
          <w:sz w:val="18"/>
          <w:szCs w:val="18"/>
        </w:rPr>
      </w:pPr>
      <w:r w:rsidRPr="00555E41">
        <w:rPr>
          <w:rStyle w:val="FootnoteReference"/>
          <w:rFonts w:ascii="Verdana" w:hAnsi="Verdana"/>
          <w:sz w:val="18"/>
          <w:szCs w:val="18"/>
        </w:rPr>
        <w:footnoteRef/>
      </w:r>
      <w:r w:rsidRPr="00555E41">
        <w:rPr>
          <w:rFonts w:ascii="Verdana" w:hAnsi="Verdana"/>
          <w:sz w:val="18"/>
          <w:szCs w:val="18"/>
        </w:rPr>
        <w:t xml:space="preserve"> </w:t>
      </w:r>
      <w:proofErr w:type="gramStart"/>
      <w:r w:rsidRPr="00555E41">
        <w:rPr>
          <w:rFonts w:ascii="Verdana" w:hAnsi="Verdana"/>
          <w:sz w:val="18"/>
          <w:szCs w:val="18"/>
        </w:rPr>
        <w:t>Charter of Fundamental Rights of the European Union, 2000/C 364/01.</w:t>
      </w:r>
      <w:proofErr w:type="gramEnd"/>
      <w:r w:rsidRPr="00555E41">
        <w:rPr>
          <w:rFonts w:ascii="Verdana" w:hAnsi="Verdana"/>
          <w:sz w:val="18"/>
          <w:szCs w:val="18"/>
        </w:rPr>
        <w:t xml:space="preserve"> See also</w:t>
      </w:r>
      <w:r>
        <w:rPr>
          <w:rFonts w:ascii="Verdana" w:hAnsi="Verdana"/>
          <w:sz w:val="18"/>
          <w:szCs w:val="18"/>
        </w:rPr>
        <w:t>:</w:t>
      </w:r>
    </w:p>
    <w:p w:rsidR="00160360" w:rsidRPr="00B63E17" w:rsidRDefault="0071498D" w:rsidP="009315B1">
      <w:pPr>
        <w:pStyle w:val="FootnoteText"/>
        <w:jc w:val="left"/>
        <w:rPr>
          <w:rFonts w:ascii="Verdana" w:hAnsi="Verdana"/>
          <w:sz w:val="18"/>
          <w:szCs w:val="18"/>
        </w:rPr>
      </w:pPr>
      <w:hyperlink r:id="rId1" w:history="1">
        <w:r w:rsidR="00160360" w:rsidRPr="00B63E17">
          <w:rPr>
            <w:rStyle w:val="Hyperlink"/>
            <w:rFonts w:ascii="Verdana" w:hAnsi="Verdana"/>
            <w:sz w:val="18"/>
            <w:szCs w:val="18"/>
          </w:rPr>
          <w:t>http://www.europarl.europa.eu/charter/default_en.htm</w:t>
        </w:r>
      </w:hyperlink>
      <w:r w:rsidR="00160360" w:rsidRPr="00B63E17">
        <w:rPr>
          <w:rFonts w:ascii="Verdana" w:hAnsi="Verdana"/>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60" w:rsidRDefault="00160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60" w:rsidRDefault="00160360" w:rsidP="003D0F44">
    <w:pPr>
      <w:pStyle w:val="Header"/>
      <w:jc w:val="center"/>
      <w:rPr>
        <w:rFonts w:ascii="Verdana" w:hAnsi="Verdana" w:cs="Arial"/>
        <w:color w:val="808080"/>
      </w:rPr>
    </w:pPr>
    <w:r>
      <w:rPr>
        <w:rFonts w:ascii="Verdana" w:hAnsi="Verdana" w:cs="Arial"/>
        <w:color w:val="808080"/>
      </w:rPr>
      <w:t xml:space="preserve">PROPOSAL ACRONYM - ETN </w:t>
    </w:r>
    <w:r w:rsidRPr="003D0F44">
      <w:rPr>
        <w:rFonts w:ascii="Verdana" w:hAnsi="Verdana" w:cs="Arial"/>
        <w:color w:val="808080"/>
      </w:rPr>
      <w:t>/</w:t>
    </w:r>
    <w:r>
      <w:rPr>
        <w:rFonts w:ascii="Verdana" w:hAnsi="Verdana" w:cs="Arial"/>
        <w:color w:val="808080"/>
      </w:rPr>
      <w:t xml:space="preserve"> EID </w:t>
    </w:r>
    <w:r w:rsidRPr="003D0F44">
      <w:rPr>
        <w:rFonts w:ascii="Verdana" w:hAnsi="Verdana" w:cs="Arial"/>
        <w:color w:val="808080"/>
      </w:rPr>
      <w:t>/</w:t>
    </w:r>
    <w:r>
      <w:rPr>
        <w:rFonts w:ascii="Verdana" w:hAnsi="Verdana" w:cs="Arial"/>
        <w:color w:val="808080"/>
      </w:rPr>
      <w:t xml:space="preserve"> EJD</w:t>
    </w:r>
  </w:p>
  <w:p w:rsidR="00160360" w:rsidRPr="0070384C" w:rsidRDefault="00160360" w:rsidP="003D0F44">
    <w:pPr>
      <w:pStyle w:val="Header"/>
      <w:jc w:val="center"/>
    </w:pPr>
    <w:r>
      <w:rPr>
        <w:rFonts w:ascii="Verdana" w:hAnsi="Verdana" w:cs="Arial"/>
        <w:color w:val="808080"/>
      </w:rPr>
      <w:t>(</w:t>
    </w:r>
    <w:proofErr w:type="gramStart"/>
    <w:r>
      <w:rPr>
        <w:rFonts w:ascii="Verdana" w:hAnsi="Verdana" w:cs="Arial"/>
        <w:color w:val="808080"/>
      </w:rPr>
      <w:t>delete</w:t>
    </w:r>
    <w:proofErr w:type="gramEnd"/>
    <w:r>
      <w:rPr>
        <w:rFonts w:ascii="Verdana" w:hAnsi="Verdana" w:cs="Arial"/>
        <w:color w:val="808080"/>
      </w:rPr>
      <w:t xml:space="preserve"> as appropriate and include as header on each page)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60" w:rsidRDefault="001603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20" w:legacyIndent="480"/>
      <w:lvlJc w:val="left"/>
      <w:pPr>
        <w:ind w:left="482" w:hanging="480"/>
      </w:pPr>
    </w:lvl>
    <w:lvl w:ilvl="1">
      <w:start w:val="1"/>
      <w:numFmt w:val="decimal"/>
      <w:lvlText w:val="%1.%2."/>
      <w:legacy w:legacy="1" w:legacySpace="120" w:legacyIndent="720"/>
      <w:lvlJc w:val="left"/>
      <w:pPr>
        <w:ind w:left="1202" w:hanging="720"/>
      </w:pPr>
    </w:lvl>
    <w:lvl w:ilvl="2">
      <w:start w:val="1"/>
      <w:numFmt w:val="decimal"/>
      <w:pStyle w:val="ListNumberLevel3"/>
      <w:lvlText w:val="%1.%2.%3."/>
      <w:legacy w:legacy="1" w:legacySpace="120" w:legacyIndent="720"/>
      <w:lvlJc w:val="left"/>
      <w:pPr>
        <w:ind w:left="1984" w:hanging="720"/>
      </w:pPr>
    </w:lvl>
    <w:lvl w:ilvl="3">
      <w:start w:val="1"/>
      <w:numFmt w:val="decimal"/>
      <w:pStyle w:val="ListNumberLevel4"/>
      <w:lvlText w:val="%1.%2.%3.%4."/>
      <w:legacy w:legacy="1" w:legacySpace="120" w:legacyIndent="720"/>
      <w:lvlJc w:val="left"/>
      <w:pPr>
        <w:ind w:left="1984" w:hanging="720"/>
      </w:pPr>
    </w:lvl>
    <w:lvl w:ilvl="4">
      <w:numFmt w:val="none"/>
      <w:lvlText w:val=""/>
      <w:lvlJc w:val="left"/>
      <w:pPr>
        <w:ind w:left="0" w:firstLine="0"/>
      </w:pPr>
    </w:lvl>
    <w:lvl w:ilvl="5">
      <w:numFmt w:val="none"/>
      <w:lvlText w:val=""/>
      <w:lvlJc w:val="left"/>
      <w:pPr>
        <w:ind w:left="0" w:firstLine="0"/>
      </w:pPr>
    </w:lvl>
    <w:lvl w:ilvl="6">
      <w:numFmt w:val="none"/>
      <w:pStyle w:val="Heading7"/>
      <w:lvlText w:val=""/>
      <w:lvlJc w:val="left"/>
      <w:pPr>
        <w:ind w:left="0" w:firstLine="0"/>
      </w:pPr>
    </w:lvl>
    <w:lvl w:ilvl="7">
      <w:numFmt w:val="none"/>
      <w:pStyle w:val="Heading8"/>
      <w:lvlText w:val=""/>
      <w:lvlJc w:val="left"/>
      <w:pPr>
        <w:ind w:left="0" w:firstLine="0"/>
      </w:pPr>
    </w:lvl>
    <w:lvl w:ilvl="8">
      <w:numFmt w:val="none"/>
      <w:pStyle w:val="Heading9"/>
      <w:lvlText w:val=""/>
      <w:lvlJc w:val="left"/>
      <w:pPr>
        <w:ind w:left="0" w:firstLine="0"/>
      </w:pPr>
    </w:lvl>
  </w:abstractNum>
  <w:abstractNum w:abstractNumId="1">
    <w:nsid w:val="FFFFFFFE"/>
    <w:multiLevelType w:val="singleLevel"/>
    <w:tmpl w:val="FFFFFFFF"/>
    <w:lvl w:ilvl="0">
      <w:numFmt w:val="decimal"/>
      <w:pStyle w:val="numparg"/>
      <w:lvlText w:val="*"/>
      <w:lvlJc w:val="left"/>
      <w:pPr>
        <w:ind w:left="0" w:firstLine="0"/>
      </w:pPr>
    </w:lvl>
  </w:abstractNum>
  <w:abstractNum w:abstractNumId="2">
    <w:nsid w:val="038C4D38"/>
    <w:multiLevelType w:val="hybridMultilevel"/>
    <w:tmpl w:val="614C1038"/>
    <w:lvl w:ilvl="0" w:tplc="08090001">
      <w:start w:val="1"/>
      <w:numFmt w:val="bullet"/>
      <w:lvlText w:val=""/>
      <w:lvlJc w:val="left"/>
      <w:pPr>
        <w:tabs>
          <w:tab w:val="num" w:pos="2505"/>
        </w:tabs>
        <w:ind w:left="2505" w:hanging="360"/>
      </w:pPr>
      <w:rPr>
        <w:rFonts w:ascii="Symbol" w:hAnsi="Symbol" w:hint="default"/>
      </w:rPr>
    </w:lvl>
    <w:lvl w:ilvl="1" w:tplc="08090003">
      <w:start w:val="1"/>
      <w:numFmt w:val="decimal"/>
      <w:lvlText w:val="%2."/>
      <w:lvlJc w:val="left"/>
      <w:pPr>
        <w:tabs>
          <w:tab w:val="num" w:pos="3225"/>
        </w:tabs>
        <w:ind w:left="3225" w:hanging="360"/>
      </w:pPr>
    </w:lvl>
    <w:lvl w:ilvl="2" w:tplc="08090005">
      <w:start w:val="1"/>
      <w:numFmt w:val="decimal"/>
      <w:lvlText w:val="%3."/>
      <w:lvlJc w:val="left"/>
      <w:pPr>
        <w:tabs>
          <w:tab w:val="num" w:pos="3945"/>
        </w:tabs>
        <w:ind w:left="3945" w:hanging="360"/>
      </w:pPr>
    </w:lvl>
    <w:lvl w:ilvl="3" w:tplc="08090001">
      <w:start w:val="1"/>
      <w:numFmt w:val="decimal"/>
      <w:lvlText w:val="%4."/>
      <w:lvlJc w:val="left"/>
      <w:pPr>
        <w:tabs>
          <w:tab w:val="num" w:pos="4665"/>
        </w:tabs>
        <w:ind w:left="4665" w:hanging="360"/>
      </w:pPr>
    </w:lvl>
    <w:lvl w:ilvl="4" w:tplc="08090003">
      <w:start w:val="1"/>
      <w:numFmt w:val="decimal"/>
      <w:lvlText w:val="%5."/>
      <w:lvlJc w:val="left"/>
      <w:pPr>
        <w:tabs>
          <w:tab w:val="num" w:pos="5385"/>
        </w:tabs>
        <w:ind w:left="5385" w:hanging="360"/>
      </w:pPr>
    </w:lvl>
    <w:lvl w:ilvl="5" w:tplc="08090005">
      <w:start w:val="1"/>
      <w:numFmt w:val="decimal"/>
      <w:lvlText w:val="%6."/>
      <w:lvlJc w:val="left"/>
      <w:pPr>
        <w:tabs>
          <w:tab w:val="num" w:pos="6105"/>
        </w:tabs>
        <w:ind w:left="6105" w:hanging="360"/>
      </w:pPr>
    </w:lvl>
    <w:lvl w:ilvl="6" w:tplc="08090001">
      <w:start w:val="1"/>
      <w:numFmt w:val="decimal"/>
      <w:lvlText w:val="%7."/>
      <w:lvlJc w:val="left"/>
      <w:pPr>
        <w:tabs>
          <w:tab w:val="num" w:pos="6825"/>
        </w:tabs>
        <w:ind w:left="6825" w:hanging="360"/>
      </w:pPr>
    </w:lvl>
    <w:lvl w:ilvl="7" w:tplc="08090003">
      <w:start w:val="1"/>
      <w:numFmt w:val="decimal"/>
      <w:lvlText w:val="%8."/>
      <w:lvlJc w:val="left"/>
      <w:pPr>
        <w:tabs>
          <w:tab w:val="num" w:pos="7545"/>
        </w:tabs>
        <w:ind w:left="7545" w:hanging="360"/>
      </w:pPr>
    </w:lvl>
    <w:lvl w:ilvl="8" w:tplc="08090005">
      <w:start w:val="1"/>
      <w:numFmt w:val="decimal"/>
      <w:lvlText w:val="%9."/>
      <w:lvlJc w:val="left"/>
      <w:pPr>
        <w:tabs>
          <w:tab w:val="num" w:pos="8265"/>
        </w:tabs>
        <w:ind w:left="8265" w:hanging="360"/>
      </w:pPr>
    </w:lvl>
  </w:abstractNum>
  <w:abstractNum w:abstractNumId="3">
    <w:nsid w:val="099A7C57"/>
    <w:multiLevelType w:val="hybridMultilevel"/>
    <w:tmpl w:val="E944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EB1BCD"/>
    <w:multiLevelType w:val="hybridMultilevel"/>
    <w:tmpl w:val="81A4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EF4EC0"/>
    <w:multiLevelType w:val="hybridMultilevel"/>
    <w:tmpl w:val="69123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0D71658E"/>
    <w:multiLevelType w:val="singleLevel"/>
    <w:tmpl w:val="A1EA29C6"/>
    <w:lvl w:ilvl="0">
      <w:start w:val="1"/>
      <w:numFmt w:val="decimal"/>
      <w:pStyle w:val="ZchnZchn"/>
      <w:lvlText w:val="%1"/>
      <w:lvlJc w:val="left"/>
      <w:pPr>
        <w:tabs>
          <w:tab w:val="num" w:pos="360"/>
        </w:tabs>
        <w:ind w:left="360" w:hanging="360"/>
      </w:pPr>
      <w:rPr>
        <w:rFonts w:ascii="Arial" w:hAnsi="Arial" w:cs="Times New Roman" w:hint="default"/>
        <w:b/>
        <w:i w:val="0"/>
        <w:sz w:val="24"/>
      </w:rPr>
    </w:lvl>
  </w:abstractNum>
  <w:abstractNum w:abstractNumId="7">
    <w:nsid w:val="0D791390"/>
    <w:multiLevelType w:val="hybridMultilevel"/>
    <w:tmpl w:val="98965CC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1937130"/>
    <w:multiLevelType w:val="hybridMultilevel"/>
    <w:tmpl w:val="0AB65D0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3FC6EED"/>
    <w:multiLevelType w:val="hybridMultilevel"/>
    <w:tmpl w:val="791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A12379"/>
    <w:multiLevelType w:val="hybridMultilevel"/>
    <w:tmpl w:val="234A3CA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164225FC"/>
    <w:multiLevelType w:val="hybridMultilevel"/>
    <w:tmpl w:val="73BA23CA"/>
    <w:lvl w:ilvl="0" w:tplc="08090001">
      <w:start w:val="1"/>
      <w:numFmt w:val="bullet"/>
      <w:pStyle w:val="ListBullet1"/>
      <w:lvlText w:val=""/>
      <w:lvlJc w:val="left"/>
      <w:pPr>
        <w:tabs>
          <w:tab w:val="num" w:pos="720"/>
        </w:tabs>
        <w:ind w:left="720" w:hanging="360"/>
      </w:pPr>
      <w:rPr>
        <w:rFonts w:ascii="Symbol" w:hAnsi="Symbol" w:hint="default"/>
      </w:rPr>
    </w:lvl>
    <w:lvl w:ilvl="1" w:tplc="40D2097A">
      <w:start w:val="1"/>
      <w:numFmt w:val="bullet"/>
      <w:pStyle w:val="FAQ"/>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1F1C1B6C"/>
    <w:multiLevelType w:val="hybridMultilevel"/>
    <w:tmpl w:val="5848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3C68D7"/>
    <w:multiLevelType w:val="hybridMultilevel"/>
    <w:tmpl w:val="7D4A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DB39F6"/>
    <w:multiLevelType w:val="hybridMultilevel"/>
    <w:tmpl w:val="A4BA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3B0175"/>
    <w:multiLevelType w:val="hybridMultilevel"/>
    <w:tmpl w:val="8CFE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EF71EC"/>
    <w:multiLevelType w:val="hybridMultilevel"/>
    <w:tmpl w:val="AEEE94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2301227D"/>
    <w:multiLevelType w:val="hybridMultilevel"/>
    <w:tmpl w:val="22600428"/>
    <w:lvl w:ilvl="0" w:tplc="77CE758E">
      <w:numFmt w:val="bullet"/>
      <w:lvlText w:val=""/>
      <w:legacy w:legacy="1" w:legacySpace="0" w:legacyIndent="360"/>
      <w:lvlJc w:val="left"/>
      <w:pPr>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25F96E2A"/>
    <w:multiLevelType w:val="hybridMultilevel"/>
    <w:tmpl w:val="1F9A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F03AFF"/>
    <w:multiLevelType w:val="hybridMultilevel"/>
    <w:tmpl w:val="0BB6A1DE"/>
    <w:lvl w:ilvl="0" w:tplc="27160252">
      <w:start w:val="1"/>
      <w:numFmt w:val="decimal"/>
      <w:pStyle w:val="CharCharChar1CharCharChar"/>
      <w:lvlText w:val="%1."/>
      <w:lvlJc w:val="left"/>
      <w:pPr>
        <w:tabs>
          <w:tab w:val="num" w:pos="360"/>
        </w:tabs>
        <w:ind w:left="360" w:hanging="360"/>
      </w:pPr>
      <w:rPr>
        <w:b/>
        <w:i w:val="0"/>
      </w:rPr>
    </w:lvl>
    <w:lvl w:ilvl="1" w:tplc="08090003">
      <w:start w:val="1"/>
      <w:numFmt w:val="decimal"/>
      <w:pStyle w:val="ListDash"/>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2C836B17"/>
    <w:multiLevelType w:val="hybridMultilevel"/>
    <w:tmpl w:val="2D84ABA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2CAE4BC7"/>
    <w:multiLevelType w:val="hybridMultilevel"/>
    <w:tmpl w:val="CCF43F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2D846F45"/>
    <w:multiLevelType w:val="hybridMultilevel"/>
    <w:tmpl w:val="5464E37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2E302BF2"/>
    <w:multiLevelType w:val="hybridMultilevel"/>
    <w:tmpl w:val="2CAE9B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311E182E"/>
    <w:multiLevelType w:val="hybridMultilevel"/>
    <w:tmpl w:val="ACE6942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33743853"/>
    <w:multiLevelType w:val="hybridMultilevel"/>
    <w:tmpl w:val="2FC623CC"/>
    <w:lvl w:ilvl="0" w:tplc="B2029B2A">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34E3376C"/>
    <w:multiLevelType w:val="hybridMultilevel"/>
    <w:tmpl w:val="F592A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20B07CA6">
      <w:numFmt w:val="bullet"/>
      <w:lvlText w:val="-"/>
      <w:lvlJc w:val="left"/>
      <w:pPr>
        <w:ind w:left="2880" w:hanging="360"/>
      </w:pPr>
      <w:rPr>
        <w:rFonts w:ascii="Verdana" w:eastAsia="Times New Roman" w:hAnsi="Verdana"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A7787A"/>
    <w:multiLevelType w:val="hybridMultilevel"/>
    <w:tmpl w:val="81A632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371F6CB7"/>
    <w:multiLevelType w:val="hybridMultilevel"/>
    <w:tmpl w:val="F66A0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982633E"/>
    <w:multiLevelType w:val="hybridMultilevel"/>
    <w:tmpl w:val="F60827D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39C322EF"/>
    <w:multiLevelType w:val="hybridMultilevel"/>
    <w:tmpl w:val="07C2F86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3B0F5FDD"/>
    <w:multiLevelType w:val="hybridMultilevel"/>
    <w:tmpl w:val="FA402594"/>
    <w:lvl w:ilvl="0" w:tplc="08090001">
      <w:start w:val="1"/>
      <w:numFmt w:val="bullet"/>
      <w:lvlText w:val=""/>
      <w:lvlJc w:val="left"/>
      <w:pPr>
        <w:ind w:left="1671" w:hanging="360"/>
      </w:pPr>
      <w:rPr>
        <w:rFonts w:ascii="Symbol" w:hAnsi="Symbol" w:hint="default"/>
      </w:rPr>
    </w:lvl>
    <w:lvl w:ilvl="1" w:tplc="08090003" w:tentative="1">
      <w:start w:val="1"/>
      <w:numFmt w:val="bullet"/>
      <w:lvlText w:val="o"/>
      <w:lvlJc w:val="left"/>
      <w:pPr>
        <w:ind w:left="2391" w:hanging="360"/>
      </w:pPr>
      <w:rPr>
        <w:rFonts w:ascii="Courier New" w:hAnsi="Courier New" w:cs="Courier New" w:hint="default"/>
      </w:rPr>
    </w:lvl>
    <w:lvl w:ilvl="2" w:tplc="08090005" w:tentative="1">
      <w:start w:val="1"/>
      <w:numFmt w:val="bullet"/>
      <w:lvlText w:val=""/>
      <w:lvlJc w:val="left"/>
      <w:pPr>
        <w:ind w:left="3111" w:hanging="360"/>
      </w:pPr>
      <w:rPr>
        <w:rFonts w:ascii="Wingdings" w:hAnsi="Wingdings" w:hint="default"/>
      </w:rPr>
    </w:lvl>
    <w:lvl w:ilvl="3" w:tplc="08090001" w:tentative="1">
      <w:start w:val="1"/>
      <w:numFmt w:val="bullet"/>
      <w:lvlText w:val=""/>
      <w:lvlJc w:val="left"/>
      <w:pPr>
        <w:ind w:left="3831" w:hanging="360"/>
      </w:pPr>
      <w:rPr>
        <w:rFonts w:ascii="Symbol" w:hAnsi="Symbol" w:hint="default"/>
      </w:rPr>
    </w:lvl>
    <w:lvl w:ilvl="4" w:tplc="08090003" w:tentative="1">
      <w:start w:val="1"/>
      <w:numFmt w:val="bullet"/>
      <w:lvlText w:val="o"/>
      <w:lvlJc w:val="left"/>
      <w:pPr>
        <w:ind w:left="4551" w:hanging="360"/>
      </w:pPr>
      <w:rPr>
        <w:rFonts w:ascii="Courier New" w:hAnsi="Courier New" w:cs="Courier New" w:hint="default"/>
      </w:rPr>
    </w:lvl>
    <w:lvl w:ilvl="5" w:tplc="08090005" w:tentative="1">
      <w:start w:val="1"/>
      <w:numFmt w:val="bullet"/>
      <w:lvlText w:val=""/>
      <w:lvlJc w:val="left"/>
      <w:pPr>
        <w:ind w:left="5271" w:hanging="360"/>
      </w:pPr>
      <w:rPr>
        <w:rFonts w:ascii="Wingdings" w:hAnsi="Wingdings" w:hint="default"/>
      </w:rPr>
    </w:lvl>
    <w:lvl w:ilvl="6" w:tplc="08090001" w:tentative="1">
      <w:start w:val="1"/>
      <w:numFmt w:val="bullet"/>
      <w:lvlText w:val=""/>
      <w:lvlJc w:val="left"/>
      <w:pPr>
        <w:ind w:left="5991" w:hanging="360"/>
      </w:pPr>
      <w:rPr>
        <w:rFonts w:ascii="Symbol" w:hAnsi="Symbol" w:hint="default"/>
      </w:rPr>
    </w:lvl>
    <w:lvl w:ilvl="7" w:tplc="08090003" w:tentative="1">
      <w:start w:val="1"/>
      <w:numFmt w:val="bullet"/>
      <w:lvlText w:val="o"/>
      <w:lvlJc w:val="left"/>
      <w:pPr>
        <w:ind w:left="6711" w:hanging="360"/>
      </w:pPr>
      <w:rPr>
        <w:rFonts w:ascii="Courier New" w:hAnsi="Courier New" w:cs="Courier New" w:hint="default"/>
      </w:rPr>
    </w:lvl>
    <w:lvl w:ilvl="8" w:tplc="08090005" w:tentative="1">
      <w:start w:val="1"/>
      <w:numFmt w:val="bullet"/>
      <w:lvlText w:val=""/>
      <w:lvlJc w:val="left"/>
      <w:pPr>
        <w:ind w:left="7431" w:hanging="360"/>
      </w:pPr>
      <w:rPr>
        <w:rFonts w:ascii="Wingdings" w:hAnsi="Wingdings" w:hint="default"/>
      </w:rPr>
    </w:lvl>
  </w:abstractNum>
  <w:abstractNum w:abstractNumId="32">
    <w:nsid w:val="45C42F54"/>
    <w:multiLevelType w:val="hybridMultilevel"/>
    <w:tmpl w:val="B6B2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6B96FE4"/>
    <w:multiLevelType w:val="hybridMultilevel"/>
    <w:tmpl w:val="AC9E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5B73A3"/>
    <w:multiLevelType w:val="hybridMultilevel"/>
    <w:tmpl w:val="0BC4C6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513D5DA6"/>
    <w:multiLevelType w:val="singleLevel"/>
    <w:tmpl w:val="099AC044"/>
    <w:lvl w:ilvl="0">
      <w:start w:val="1"/>
      <w:numFmt w:val="decimal"/>
      <w:pStyle w:val="Subject"/>
      <w:lvlText w:val="%1."/>
      <w:lvlJc w:val="left"/>
      <w:pPr>
        <w:tabs>
          <w:tab w:val="num" w:pos="360"/>
        </w:tabs>
        <w:ind w:left="360" w:hanging="360"/>
      </w:pPr>
    </w:lvl>
  </w:abstractNum>
  <w:abstractNum w:abstractNumId="36">
    <w:nsid w:val="51781E2D"/>
    <w:multiLevelType w:val="hybridMultilevel"/>
    <w:tmpl w:val="5A388E5A"/>
    <w:lvl w:ilvl="0" w:tplc="60CE1EDE">
      <w:start w:val="1"/>
      <w:numFmt w:val="decimal"/>
      <w:lvlText w:val="%1."/>
      <w:lvlJc w:val="left"/>
      <w:pPr>
        <w:tabs>
          <w:tab w:val="num" w:pos="360"/>
        </w:tabs>
        <w:ind w:left="360" w:hanging="360"/>
      </w:pPr>
    </w:lvl>
    <w:lvl w:ilvl="1" w:tplc="77264E68">
      <w:start w:val="1"/>
      <w:numFmt w:val="lowerLetter"/>
      <w:lvlText w:val="%2."/>
      <w:lvlJc w:val="left"/>
      <w:pPr>
        <w:tabs>
          <w:tab w:val="num" w:pos="1080"/>
        </w:tabs>
        <w:ind w:left="1080" w:hanging="360"/>
      </w:pPr>
    </w:lvl>
    <w:lvl w:ilvl="2" w:tplc="7E609D84">
      <w:start w:val="1"/>
      <w:numFmt w:val="decimal"/>
      <w:lvlText w:val="%3."/>
      <w:lvlJc w:val="left"/>
      <w:pPr>
        <w:tabs>
          <w:tab w:val="num" w:pos="2160"/>
        </w:tabs>
        <w:ind w:left="2160" w:hanging="360"/>
      </w:pPr>
    </w:lvl>
    <w:lvl w:ilvl="3" w:tplc="4BE62D9C">
      <w:start w:val="1"/>
      <w:numFmt w:val="decimal"/>
      <w:lvlText w:val="%4."/>
      <w:lvlJc w:val="left"/>
      <w:pPr>
        <w:tabs>
          <w:tab w:val="num" w:pos="2880"/>
        </w:tabs>
        <w:ind w:left="2880" w:hanging="360"/>
      </w:pPr>
    </w:lvl>
    <w:lvl w:ilvl="4" w:tplc="FDA67286">
      <w:start w:val="1"/>
      <w:numFmt w:val="decimal"/>
      <w:lvlText w:val="%5."/>
      <w:lvlJc w:val="left"/>
      <w:pPr>
        <w:tabs>
          <w:tab w:val="num" w:pos="3600"/>
        </w:tabs>
        <w:ind w:left="3600" w:hanging="360"/>
      </w:pPr>
    </w:lvl>
    <w:lvl w:ilvl="5" w:tplc="FA3EBCD0">
      <w:start w:val="1"/>
      <w:numFmt w:val="decimal"/>
      <w:lvlText w:val="%6."/>
      <w:lvlJc w:val="left"/>
      <w:pPr>
        <w:tabs>
          <w:tab w:val="num" w:pos="4320"/>
        </w:tabs>
        <w:ind w:left="4320" w:hanging="360"/>
      </w:pPr>
    </w:lvl>
    <w:lvl w:ilvl="6" w:tplc="190A1EB6">
      <w:start w:val="1"/>
      <w:numFmt w:val="decimal"/>
      <w:lvlText w:val="%7."/>
      <w:lvlJc w:val="left"/>
      <w:pPr>
        <w:tabs>
          <w:tab w:val="num" w:pos="5040"/>
        </w:tabs>
        <w:ind w:left="5040" w:hanging="360"/>
      </w:pPr>
    </w:lvl>
    <w:lvl w:ilvl="7" w:tplc="6D468740">
      <w:start w:val="1"/>
      <w:numFmt w:val="decimal"/>
      <w:lvlText w:val="%8."/>
      <w:lvlJc w:val="left"/>
      <w:pPr>
        <w:tabs>
          <w:tab w:val="num" w:pos="5760"/>
        </w:tabs>
        <w:ind w:left="5760" w:hanging="360"/>
      </w:pPr>
    </w:lvl>
    <w:lvl w:ilvl="8" w:tplc="38E63E0E">
      <w:start w:val="1"/>
      <w:numFmt w:val="decimal"/>
      <w:lvlText w:val="%9."/>
      <w:lvlJc w:val="left"/>
      <w:pPr>
        <w:tabs>
          <w:tab w:val="num" w:pos="6480"/>
        </w:tabs>
        <w:ind w:left="6480" w:hanging="360"/>
      </w:pPr>
    </w:lvl>
  </w:abstractNum>
  <w:abstractNum w:abstractNumId="37">
    <w:nsid w:val="553E783C"/>
    <w:multiLevelType w:val="hybridMultilevel"/>
    <w:tmpl w:val="E99A738A"/>
    <w:lvl w:ilvl="0" w:tplc="08090001">
      <w:start w:val="1"/>
      <w:numFmt w:val="bullet"/>
      <w:lvlText w:val=""/>
      <w:lvlJc w:val="left"/>
      <w:pPr>
        <w:tabs>
          <w:tab w:val="num" w:pos="720"/>
        </w:tabs>
        <w:ind w:left="720" w:hanging="360"/>
      </w:pPr>
      <w:rPr>
        <w:rFonts w:ascii="Symbol" w:hAnsi="Symbol" w:hint="default"/>
      </w:rPr>
    </w:lvl>
    <w:lvl w:ilvl="1" w:tplc="88D0F446">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598F799E"/>
    <w:multiLevelType w:val="multilevel"/>
    <w:tmpl w:val="04FC8F94"/>
    <w:lvl w:ilvl="0">
      <w:start w:val="1"/>
      <w:numFmt w:val="decimal"/>
      <w:pStyle w:val="Text1"/>
      <w:lvlText w:val="(%1)"/>
      <w:lvlJc w:val="left"/>
      <w:pPr>
        <w:tabs>
          <w:tab w:val="num" w:pos="709"/>
        </w:tabs>
        <w:ind w:left="709" w:hanging="709"/>
      </w:pPr>
    </w:lvl>
    <w:lvl w:ilvl="1">
      <w:start w:val="1"/>
      <w:numFmt w:val="lowerLetter"/>
      <w:pStyle w:val="BalloonText"/>
      <w:lvlText w:val="(%2)"/>
      <w:lvlJc w:val="left"/>
      <w:pPr>
        <w:tabs>
          <w:tab w:val="num" w:pos="1417"/>
        </w:tabs>
        <w:ind w:left="1417" w:hanging="708"/>
      </w:pPr>
    </w:lvl>
    <w:lvl w:ilvl="2">
      <w:start w:val="1"/>
      <w:numFmt w:val="bullet"/>
      <w:pStyle w:val="ListNumber"/>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A907F4B"/>
    <w:multiLevelType w:val="hybridMultilevel"/>
    <w:tmpl w:val="8E08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C19789A"/>
    <w:multiLevelType w:val="hybridMultilevel"/>
    <w:tmpl w:val="0132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E163E1F"/>
    <w:multiLevelType w:val="hybridMultilevel"/>
    <w:tmpl w:val="BF0A8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EE7151F"/>
    <w:multiLevelType w:val="hybridMultilevel"/>
    <w:tmpl w:val="05749A10"/>
    <w:name w:val="List Number 3"/>
    <w:lvl w:ilvl="0" w:tplc="9AA41802">
      <w:start w:val="1"/>
      <w:numFmt w:val="bullet"/>
      <w:lvlText w:val=""/>
      <w:lvlJc w:val="left"/>
      <w:pPr>
        <w:tabs>
          <w:tab w:val="num" w:pos="720"/>
        </w:tabs>
        <w:ind w:left="720" w:hanging="360"/>
      </w:pPr>
      <w:rPr>
        <w:rFonts w:ascii="Symbol" w:hAnsi="Symbol" w:hint="default"/>
      </w:rPr>
    </w:lvl>
    <w:lvl w:ilvl="1" w:tplc="4FD05DC8">
      <w:start w:val="1"/>
      <w:numFmt w:val="decimal"/>
      <w:lvlText w:val="%2."/>
      <w:lvlJc w:val="left"/>
      <w:pPr>
        <w:tabs>
          <w:tab w:val="num" w:pos="1440"/>
        </w:tabs>
        <w:ind w:left="1440" w:hanging="360"/>
      </w:pPr>
    </w:lvl>
    <w:lvl w:ilvl="2" w:tplc="2D0C6AB8">
      <w:start w:val="1"/>
      <w:numFmt w:val="decimal"/>
      <w:lvlText w:val="%3."/>
      <w:lvlJc w:val="left"/>
      <w:pPr>
        <w:tabs>
          <w:tab w:val="num" w:pos="2160"/>
        </w:tabs>
        <w:ind w:left="2160" w:hanging="360"/>
      </w:pPr>
    </w:lvl>
    <w:lvl w:ilvl="3" w:tplc="84E819BC">
      <w:start w:val="1"/>
      <w:numFmt w:val="decimal"/>
      <w:lvlText w:val="%4."/>
      <w:lvlJc w:val="left"/>
      <w:pPr>
        <w:tabs>
          <w:tab w:val="num" w:pos="2880"/>
        </w:tabs>
        <w:ind w:left="2880" w:hanging="360"/>
      </w:pPr>
    </w:lvl>
    <w:lvl w:ilvl="4" w:tplc="AF447AEA">
      <w:start w:val="1"/>
      <w:numFmt w:val="decimal"/>
      <w:lvlText w:val="%5."/>
      <w:lvlJc w:val="left"/>
      <w:pPr>
        <w:tabs>
          <w:tab w:val="num" w:pos="3600"/>
        </w:tabs>
        <w:ind w:left="3600" w:hanging="360"/>
      </w:pPr>
    </w:lvl>
    <w:lvl w:ilvl="5" w:tplc="EEB66654">
      <w:start w:val="1"/>
      <w:numFmt w:val="decimal"/>
      <w:lvlText w:val="%6."/>
      <w:lvlJc w:val="left"/>
      <w:pPr>
        <w:tabs>
          <w:tab w:val="num" w:pos="4320"/>
        </w:tabs>
        <w:ind w:left="4320" w:hanging="360"/>
      </w:pPr>
    </w:lvl>
    <w:lvl w:ilvl="6" w:tplc="28E2C164">
      <w:start w:val="1"/>
      <w:numFmt w:val="decimal"/>
      <w:lvlText w:val="%7."/>
      <w:lvlJc w:val="left"/>
      <w:pPr>
        <w:tabs>
          <w:tab w:val="num" w:pos="5040"/>
        </w:tabs>
        <w:ind w:left="5040" w:hanging="360"/>
      </w:pPr>
    </w:lvl>
    <w:lvl w:ilvl="7" w:tplc="AFB89BEC">
      <w:start w:val="1"/>
      <w:numFmt w:val="decimal"/>
      <w:lvlText w:val="%8."/>
      <w:lvlJc w:val="left"/>
      <w:pPr>
        <w:tabs>
          <w:tab w:val="num" w:pos="5760"/>
        </w:tabs>
        <w:ind w:left="5760" w:hanging="360"/>
      </w:pPr>
    </w:lvl>
    <w:lvl w:ilvl="8" w:tplc="58505E86">
      <w:start w:val="1"/>
      <w:numFmt w:val="decimal"/>
      <w:lvlText w:val="%9."/>
      <w:lvlJc w:val="left"/>
      <w:pPr>
        <w:tabs>
          <w:tab w:val="num" w:pos="6480"/>
        </w:tabs>
        <w:ind w:left="6480" w:hanging="360"/>
      </w:pPr>
    </w:lvl>
  </w:abstractNum>
  <w:abstractNum w:abstractNumId="43">
    <w:nsid w:val="622622C1"/>
    <w:multiLevelType w:val="hybridMultilevel"/>
    <w:tmpl w:val="D71C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3FC0A5C"/>
    <w:multiLevelType w:val="hybridMultilevel"/>
    <w:tmpl w:val="5AF04020"/>
    <w:lvl w:ilvl="0" w:tplc="36D63E3E">
      <w:start w:val="1"/>
      <w:numFmt w:val="bullet"/>
      <w:lvlText w:val=""/>
      <w:lvlJc w:val="left"/>
      <w:pPr>
        <w:tabs>
          <w:tab w:val="num" w:pos="720"/>
        </w:tabs>
        <w:ind w:left="720" w:hanging="360"/>
      </w:pPr>
      <w:rPr>
        <w:rFonts w:ascii="Symbol" w:hAnsi="Symbol" w:hint="default"/>
      </w:rPr>
    </w:lvl>
    <w:lvl w:ilvl="1" w:tplc="7E60855A">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nsid w:val="671968FB"/>
    <w:multiLevelType w:val="hybridMultilevel"/>
    <w:tmpl w:val="5C7A17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nsid w:val="68752371"/>
    <w:multiLevelType w:val="hybridMultilevel"/>
    <w:tmpl w:val="B5B2218A"/>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9C8674B"/>
    <w:multiLevelType w:val="hybridMultilevel"/>
    <w:tmpl w:val="F6826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1E23EA5"/>
    <w:multiLevelType w:val="hybridMultilevel"/>
    <w:tmpl w:val="61F2D768"/>
    <w:lvl w:ilvl="0" w:tplc="0809001B">
      <w:start w:val="1"/>
      <w:numFmt w:val="lowerRoman"/>
      <w:lvlText w:val="%1."/>
      <w:lvlJc w:val="righ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41E456F8">
      <w:start w:val="2"/>
      <w:numFmt w:val="bullet"/>
      <w:lvlText w:val="-"/>
      <w:lvlJc w:val="left"/>
      <w:pPr>
        <w:tabs>
          <w:tab w:val="num" w:pos="2340"/>
        </w:tabs>
        <w:ind w:left="2340" w:hanging="360"/>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737230A2"/>
    <w:multiLevelType w:val="hybridMultilevel"/>
    <w:tmpl w:val="E190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44D6F2F"/>
    <w:multiLevelType w:val="singleLevel"/>
    <w:tmpl w:val="F94A0F7A"/>
    <w:lvl w:ilvl="0">
      <w:start w:val="1"/>
      <w:numFmt w:val="bullet"/>
      <w:pStyle w:val="Style2"/>
      <w:lvlText w:val=""/>
      <w:lvlJc w:val="left"/>
      <w:pPr>
        <w:tabs>
          <w:tab w:val="num" w:pos="1134"/>
        </w:tabs>
        <w:ind w:left="1134" w:hanging="283"/>
      </w:pPr>
      <w:rPr>
        <w:rFonts w:ascii="Symbol" w:hAnsi="Symbol"/>
      </w:rPr>
    </w:lvl>
  </w:abstractNum>
  <w:abstractNum w:abstractNumId="51">
    <w:nsid w:val="77747ABB"/>
    <w:multiLevelType w:val="hybridMultilevel"/>
    <w:tmpl w:val="58088C9A"/>
    <w:lvl w:ilvl="0" w:tplc="D2C8D394">
      <w:start w:val="1"/>
      <w:numFmt w:val="bullet"/>
      <w:lvlText w:val=""/>
      <w:lvlJc w:val="left"/>
      <w:pPr>
        <w:tabs>
          <w:tab w:val="num" w:pos="720"/>
        </w:tabs>
        <w:ind w:left="720" w:hanging="360"/>
      </w:pPr>
      <w:rPr>
        <w:rFonts w:ascii="Symbol" w:hAnsi="Symbol" w:hint="default"/>
      </w:rPr>
    </w:lvl>
    <w:lvl w:ilvl="1" w:tplc="644C3CC4">
      <w:start w:val="1"/>
      <w:numFmt w:val="decimal"/>
      <w:lvlText w:val="%2."/>
      <w:lvlJc w:val="left"/>
      <w:pPr>
        <w:tabs>
          <w:tab w:val="num" w:pos="1440"/>
        </w:tabs>
        <w:ind w:left="1440" w:hanging="360"/>
      </w:pPr>
    </w:lvl>
    <w:lvl w:ilvl="2" w:tplc="90906D1E">
      <w:start w:val="1"/>
      <w:numFmt w:val="decimal"/>
      <w:lvlText w:val="%3."/>
      <w:lvlJc w:val="left"/>
      <w:pPr>
        <w:tabs>
          <w:tab w:val="num" w:pos="2160"/>
        </w:tabs>
        <w:ind w:left="2160" w:hanging="360"/>
      </w:pPr>
    </w:lvl>
    <w:lvl w:ilvl="3" w:tplc="AA921422">
      <w:start w:val="1"/>
      <w:numFmt w:val="decimal"/>
      <w:lvlText w:val="%4."/>
      <w:lvlJc w:val="left"/>
      <w:pPr>
        <w:tabs>
          <w:tab w:val="num" w:pos="2880"/>
        </w:tabs>
        <w:ind w:left="2880" w:hanging="360"/>
      </w:pPr>
    </w:lvl>
    <w:lvl w:ilvl="4" w:tplc="C978BDAC">
      <w:start w:val="1"/>
      <w:numFmt w:val="decimal"/>
      <w:lvlText w:val="%5."/>
      <w:lvlJc w:val="left"/>
      <w:pPr>
        <w:tabs>
          <w:tab w:val="num" w:pos="3600"/>
        </w:tabs>
        <w:ind w:left="3600" w:hanging="360"/>
      </w:pPr>
    </w:lvl>
    <w:lvl w:ilvl="5" w:tplc="21AAF3DC">
      <w:start w:val="1"/>
      <w:numFmt w:val="decimal"/>
      <w:lvlText w:val="%6."/>
      <w:lvlJc w:val="left"/>
      <w:pPr>
        <w:tabs>
          <w:tab w:val="num" w:pos="4320"/>
        </w:tabs>
        <w:ind w:left="4320" w:hanging="360"/>
      </w:pPr>
    </w:lvl>
    <w:lvl w:ilvl="6" w:tplc="C25A720E">
      <w:start w:val="1"/>
      <w:numFmt w:val="decimal"/>
      <w:lvlText w:val="%7."/>
      <w:lvlJc w:val="left"/>
      <w:pPr>
        <w:tabs>
          <w:tab w:val="num" w:pos="5040"/>
        </w:tabs>
        <w:ind w:left="5040" w:hanging="360"/>
      </w:pPr>
    </w:lvl>
    <w:lvl w:ilvl="7" w:tplc="11AE83A2">
      <w:start w:val="1"/>
      <w:numFmt w:val="decimal"/>
      <w:lvlText w:val="%8."/>
      <w:lvlJc w:val="left"/>
      <w:pPr>
        <w:tabs>
          <w:tab w:val="num" w:pos="5760"/>
        </w:tabs>
        <w:ind w:left="5760" w:hanging="360"/>
      </w:pPr>
    </w:lvl>
    <w:lvl w:ilvl="8" w:tplc="67827568">
      <w:start w:val="1"/>
      <w:numFmt w:val="decimal"/>
      <w:lvlText w:val="%9."/>
      <w:lvlJc w:val="left"/>
      <w:pPr>
        <w:tabs>
          <w:tab w:val="num" w:pos="6480"/>
        </w:tabs>
        <w:ind w:left="6480" w:hanging="360"/>
      </w:pPr>
    </w:lvl>
  </w:abstractNum>
  <w:abstractNum w:abstractNumId="52">
    <w:nsid w:val="79C01284"/>
    <w:multiLevelType w:val="hybridMultilevel"/>
    <w:tmpl w:val="FD44B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7A310938"/>
    <w:multiLevelType w:val="hybridMultilevel"/>
    <w:tmpl w:val="AD7C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A625799"/>
    <w:multiLevelType w:val="hybridMultilevel"/>
    <w:tmpl w:val="9F08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CD71874"/>
    <w:multiLevelType w:val="hybridMultilevel"/>
    <w:tmpl w:val="7AB60BA2"/>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7D1B443D"/>
    <w:multiLevelType w:val="hybridMultilevel"/>
    <w:tmpl w:val="54E07262"/>
    <w:lvl w:ilvl="0" w:tplc="08090005">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nsid w:val="7D4B0068"/>
    <w:multiLevelType w:val="hybridMultilevel"/>
    <w:tmpl w:val="8A28A5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nsid w:val="7DDA7386"/>
    <w:multiLevelType w:val="hybridMultilevel"/>
    <w:tmpl w:val="FC5CE7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nsid w:val="7FE9609F"/>
    <w:multiLevelType w:val="hybridMultilevel"/>
    <w:tmpl w:val="FFFC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3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numFmt w:val="bullet"/>
        <w:pStyle w:val="numparg"/>
        <w:lvlText w:val="–"/>
        <w:legacy w:legacy="1" w:legacySpace="0" w:legacyIndent="360"/>
        <w:lvlJc w:val="left"/>
        <w:pPr>
          <w:ind w:left="842" w:hanging="360"/>
        </w:pPr>
      </w:lvl>
    </w:lvlOverride>
  </w:num>
  <w:num w:numId="4">
    <w:abstractNumId w:val="35"/>
    <w:lvlOverride w:ilvl="0">
      <w:startOverride w:val="1"/>
    </w:lvlOverride>
  </w:num>
  <w:num w:numId="5">
    <w:abstractNumId w:val="6"/>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52"/>
  </w:num>
  <w:num w:numId="24">
    <w:abstractNumId w:val="55"/>
  </w:num>
  <w:num w:numId="25">
    <w:abstractNumId w:val="28"/>
  </w:num>
  <w:num w:numId="26">
    <w:abstractNumId w:val="47"/>
  </w:num>
  <w:num w:numId="27">
    <w:abstractNumId w:val="58"/>
  </w:num>
  <w:num w:numId="28">
    <w:abstractNumId w:val="48"/>
  </w:num>
  <w:num w:numId="29">
    <w:abstractNumId w:val="27"/>
  </w:num>
  <w:num w:numId="30">
    <w:abstractNumId w:val="24"/>
  </w:num>
  <w:num w:numId="31">
    <w:abstractNumId w:val="29"/>
  </w:num>
  <w:num w:numId="32">
    <w:abstractNumId w:val="26"/>
  </w:num>
  <w:num w:numId="33">
    <w:abstractNumId w:val="16"/>
  </w:num>
  <w:num w:numId="34">
    <w:abstractNumId w:val="34"/>
  </w:num>
  <w:num w:numId="35">
    <w:abstractNumId w:val="21"/>
  </w:num>
  <w:num w:numId="36">
    <w:abstractNumId w:val="5"/>
  </w:num>
  <w:num w:numId="37">
    <w:abstractNumId w:val="18"/>
  </w:num>
  <w:num w:numId="38">
    <w:abstractNumId w:val="49"/>
  </w:num>
  <w:num w:numId="39">
    <w:abstractNumId w:val="15"/>
  </w:num>
  <w:num w:numId="40">
    <w:abstractNumId w:val="14"/>
  </w:num>
  <w:num w:numId="41">
    <w:abstractNumId w:val="54"/>
  </w:num>
  <w:num w:numId="42">
    <w:abstractNumId w:val="57"/>
  </w:num>
  <w:num w:numId="43">
    <w:abstractNumId w:val="2"/>
  </w:num>
  <w:num w:numId="44">
    <w:abstractNumId w:val="45"/>
  </w:num>
  <w:num w:numId="45">
    <w:abstractNumId w:val="53"/>
  </w:num>
  <w:num w:numId="46">
    <w:abstractNumId w:val="41"/>
  </w:num>
  <w:num w:numId="47">
    <w:abstractNumId w:val="12"/>
  </w:num>
  <w:num w:numId="48">
    <w:abstractNumId w:val="31"/>
  </w:num>
  <w:num w:numId="49">
    <w:abstractNumId w:val="39"/>
  </w:num>
  <w:num w:numId="50">
    <w:abstractNumId w:val="9"/>
  </w:num>
  <w:num w:numId="51">
    <w:abstractNumId w:val="32"/>
  </w:num>
  <w:num w:numId="52">
    <w:abstractNumId w:val="40"/>
  </w:num>
  <w:num w:numId="53">
    <w:abstractNumId w:val="23"/>
  </w:num>
  <w:num w:numId="54">
    <w:abstractNumId w:val="59"/>
  </w:num>
  <w:num w:numId="55">
    <w:abstractNumId w:val="4"/>
  </w:num>
  <w:num w:numId="56">
    <w:abstractNumId w:val="25"/>
  </w:num>
  <w:num w:numId="57">
    <w:abstractNumId w:val="33"/>
  </w:num>
  <w:num w:numId="58">
    <w:abstractNumId w:val="43"/>
  </w:num>
  <w:num w:numId="59">
    <w:abstractNumId w:val="3"/>
  </w:num>
  <w:num w:numId="60">
    <w:abstractNumId w:val="13"/>
  </w:num>
  <w:num w:numId="61">
    <w:abstractNumId w:val="4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REYNOLDS">
    <w15:presenceInfo w15:providerId="Windows Live" w15:userId="f708e3a71ff72c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833B5"/>
    <w:rsid w:val="000007F6"/>
    <w:rsid w:val="00000C29"/>
    <w:rsid w:val="00002F70"/>
    <w:rsid w:val="00003682"/>
    <w:rsid w:val="0000369D"/>
    <w:rsid w:val="00003CE2"/>
    <w:rsid w:val="00004002"/>
    <w:rsid w:val="00005B07"/>
    <w:rsid w:val="00006AE7"/>
    <w:rsid w:val="00006F4E"/>
    <w:rsid w:val="00007A46"/>
    <w:rsid w:val="0001050B"/>
    <w:rsid w:val="00011F2C"/>
    <w:rsid w:val="00012D20"/>
    <w:rsid w:val="0001424F"/>
    <w:rsid w:val="00014D19"/>
    <w:rsid w:val="00016D9B"/>
    <w:rsid w:val="00020BFD"/>
    <w:rsid w:val="00021B71"/>
    <w:rsid w:val="00022831"/>
    <w:rsid w:val="00022BA4"/>
    <w:rsid w:val="00022C24"/>
    <w:rsid w:val="00022D34"/>
    <w:rsid w:val="000234DC"/>
    <w:rsid w:val="00023A99"/>
    <w:rsid w:val="00023D8E"/>
    <w:rsid w:val="00024687"/>
    <w:rsid w:val="000249B1"/>
    <w:rsid w:val="000256D7"/>
    <w:rsid w:val="00026A05"/>
    <w:rsid w:val="00030601"/>
    <w:rsid w:val="000339E4"/>
    <w:rsid w:val="00033A36"/>
    <w:rsid w:val="00033F0F"/>
    <w:rsid w:val="00034DF3"/>
    <w:rsid w:val="00034E0E"/>
    <w:rsid w:val="00035A8F"/>
    <w:rsid w:val="00035BCB"/>
    <w:rsid w:val="00035C3F"/>
    <w:rsid w:val="0003626C"/>
    <w:rsid w:val="0003647F"/>
    <w:rsid w:val="0003693D"/>
    <w:rsid w:val="00036AC8"/>
    <w:rsid w:val="00036FF5"/>
    <w:rsid w:val="0004096C"/>
    <w:rsid w:val="000419A9"/>
    <w:rsid w:val="00041B94"/>
    <w:rsid w:val="00041C8E"/>
    <w:rsid w:val="00043908"/>
    <w:rsid w:val="00043951"/>
    <w:rsid w:val="00047136"/>
    <w:rsid w:val="00047360"/>
    <w:rsid w:val="00047545"/>
    <w:rsid w:val="00050299"/>
    <w:rsid w:val="00050774"/>
    <w:rsid w:val="00050EC8"/>
    <w:rsid w:val="00050ECA"/>
    <w:rsid w:val="000516C4"/>
    <w:rsid w:val="00051C18"/>
    <w:rsid w:val="00052F1D"/>
    <w:rsid w:val="00054156"/>
    <w:rsid w:val="000573C8"/>
    <w:rsid w:val="00065167"/>
    <w:rsid w:val="0006683C"/>
    <w:rsid w:val="00070B26"/>
    <w:rsid w:val="00073008"/>
    <w:rsid w:val="00073E15"/>
    <w:rsid w:val="0007560E"/>
    <w:rsid w:val="00075CEB"/>
    <w:rsid w:val="0007780D"/>
    <w:rsid w:val="0008049A"/>
    <w:rsid w:val="00081E10"/>
    <w:rsid w:val="00082600"/>
    <w:rsid w:val="00083040"/>
    <w:rsid w:val="000833D1"/>
    <w:rsid w:val="00083412"/>
    <w:rsid w:val="00083B19"/>
    <w:rsid w:val="00083ED9"/>
    <w:rsid w:val="00087060"/>
    <w:rsid w:val="00087C77"/>
    <w:rsid w:val="00087FD5"/>
    <w:rsid w:val="00090C05"/>
    <w:rsid w:val="000925FE"/>
    <w:rsid w:val="000930F4"/>
    <w:rsid w:val="0009421C"/>
    <w:rsid w:val="000947ED"/>
    <w:rsid w:val="000948CB"/>
    <w:rsid w:val="00094A29"/>
    <w:rsid w:val="000956EE"/>
    <w:rsid w:val="00096DA4"/>
    <w:rsid w:val="000A15B2"/>
    <w:rsid w:val="000A15B5"/>
    <w:rsid w:val="000A4090"/>
    <w:rsid w:val="000A4BB7"/>
    <w:rsid w:val="000A6CB4"/>
    <w:rsid w:val="000A72E0"/>
    <w:rsid w:val="000A773A"/>
    <w:rsid w:val="000A7D03"/>
    <w:rsid w:val="000B0AC1"/>
    <w:rsid w:val="000B1325"/>
    <w:rsid w:val="000B3E76"/>
    <w:rsid w:val="000B4B3A"/>
    <w:rsid w:val="000B4C30"/>
    <w:rsid w:val="000B5554"/>
    <w:rsid w:val="000B609E"/>
    <w:rsid w:val="000B615F"/>
    <w:rsid w:val="000B762A"/>
    <w:rsid w:val="000C2AA7"/>
    <w:rsid w:val="000C3665"/>
    <w:rsid w:val="000C41D6"/>
    <w:rsid w:val="000C5028"/>
    <w:rsid w:val="000C6ABC"/>
    <w:rsid w:val="000C72AD"/>
    <w:rsid w:val="000D1353"/>
    <w:rsid w:val="000D15F4"/>
    <w:rsid w:val="000D248A"/>
    <w:rsid w:val="000D3291"/>
    <w:rsid w:val="000D58FE"/>
    <w:rsid w:val="000D684C"/>
    <w:rsid w:val="000E10E9"/>
    <w:rsid w:val="000E2120"/>
    <w:rsid w:val="000E54BF"/>
    <w:rsid w:val="000E58B6"/>
    <w:rsid w:val="000E7977"/>
    <w:rsid w:val="000F0347"/>
    <w:rsid w:val="000F236D"/>
    <w:rsid w:val="000F3DD0"/>
    <w:rsid w:val="000F48FE"/>
    <w:rsid w:val="000F503D"/>
    <w:rsid w:val="000F7A81"/>
    <w:rsid w:val="00101B98"/>
    <w:rsid w:val="00102780"/>
    <w:rsid w:val="001034D1"/>
    <w:rsid w:val="001048B0"/>
    <w:rsid w:val="00104DC2"/>
    <w:rsid w:val="00105F8C"/>
    <w:rsid w:val="00106E7B"/>
    <w:rsid w:val="001070D7"/>
    <w:rsid w:val="00110BD6"/>
    <w:rsid w:val="00111CE2"/>
    <w:rsid w:val="00112667"/>
    <w:rsid w:val="001129E4"/>
    <w:rsid w:val="00112A53"/>
    <w:rsid w:val="00112BAA"/>
    <w:rsid w:val="00112BB4"/>
    <w:rsid w:val="00113011"/>
    <w:rsid w:val="001139AC"/>
    <w:rsid w:val="00114232"/>
    <w:rsid w:val="00115A1E"/>
    <w:rsid w:val="001165BE"/>
    <w:rsid w:val="001218FF"/>
    <w:rsid w:val="00123C63"/>
    <w:rsid w:val="001251C6"/>
    <w:rsid w:val="001311B1"/>
    <w:rsid w:val="001314A7"/>
    <w:rsid w:val="001323B2"/>
    <w:rsid w:val="00132556"/>
    <w:rsid w:val="001329CE"/>
    <w:rsid w:val="00132DDF"/>
    <w:rsid w:val="00132F0E"/>
    <w:rsid w:val="00134DCC"/>
    <w:rsid w:val="001357BF"/>
    <w:rsid w:val="00136415"/>
    <w:rsid w:val="00143026"/>
    <w:rsid w:val="0014504D"/>
    <w:rsid w:val="00145577"/>
    <w:rsid w:val="00145D06"/>
    <w:rsid w:val="00145D82"/>
    <w:rsid w:val="00147FC3"/>
    <w:rsid w:val="0015068E"/>
    <w:rsid w:val="001512E2"/>
    <w:rsid w:val="00151A70"/>
    <w:rsid w:val="00152E24"/>
    <w:rsid w:val="00154C91"/>
    <w:rsid w:val="00154DF8"/>
    <w:rsid w:val="00155643"/>
    <w:rsid w:val="00157564"/>
    <w:rsid w:val="001577B7"/>
    <w:rsid w:val="00160360"/>
    <w:rsid w:val="001603C7"/>
    <w:rsid w:val="00160E3C"/>
    <w:rsid w:val="001618A4"/>
    <w:rsid w:val="0016241E"/>
    <w:rsid w:val="00162DEA"/>
    <w:rsid w:val="0016613A"/>
    <w:rsid w:val="001700E2"/>
    <w:rsid w:val="00170436"/>
    <w:rsid w:val="001723B9"/>
    <w:rsid w:val="00172544"/>
    <w:rsid w:val="00176081"/>
    <w:rsid w:val="00176847"/>
    <w:rsid w:val="00182B00"/>
    <w:rsid w:val="00183618"/>
    <w:rsid w:val="001840FF"/>
    <w:rsid w:val="00184FEC"/>
    <w:rsid w:val="00185501"/>
    <w:rsid w:val="001862D2"/>
    <w:rsid w:val="00186E37"/>
    <w:rsid w:val="00191136"/>
    <w:rsid w:val="00192A3E"/>
    <w:rsid w:val="00192BB9"/>
    <w:rsid w:val="00192E0A"/>
    <w:rsid w:val="00193501"/>
    <w:rsid w:val="00193BF4"/>
    <w:rsid w:val="00196472"/>
    <w:rsid w:val="00196F96"/>
    <w:rsid w:val="00197EA0"/>
    <w:rsid w:val="001A0387"/>
    <w:rsid w:val="001A2DED"/>
    <w:rsid w:val="001A3094"/>
    <w:rsid w:val="001A309C"/>
    <w:rsid w:val="001A35CB"/>
    <w:rsid w:val="001A35E7"/>
    <w:rsid w:val="001A44C4"/>
    <w:rsid w:val="001A5ED4"/>
    <w:rsid w:val="001A698D"/>
    <w:rsid w:val="001A73B0"/>
    <w:rsid w:val="001B014A"/>
    <w:rsid w:val="001B22E1"/>
    <w:rsid w:val="001B2674"/>
    <w:rsid w:val="001B2C33"/>
    <w:rsid w:val="001B397A"/>
    <w:rsid w:val="001B40E5"/>
    <w:rsid w:val="001B410E"/>
    <w:rsid w:val="001B590D"/>
    <w:rsid w:val="001B6184"/>
    <w:rsid w:val="001B65B9"/>
    <w:rsid w:val="001B6AE0"/>
    <w:rsid w:val="001B7E7F"/>
    <w:rsid w:val="001C08E6"/>
    <w:rsid w:val="001C0BB1"/>
    <w:rsid w:val="001C43E4"/>
    <w:rsid w:val="001C4C44"/>
    <w:rsid w:val="001C55A1"/>
    <w:rsid w:val="001C56CC"/>
    <w:rsid w:val="001C5A42"/>
    <w:rsid w:val="001C70EB"/>
    <w:rsid w:val="001D09AE"/>
    <w:rsid w:val="001D0AD0"/>
    <w:rsid w:val="001D0F0D"/>
    <w:rsid w:val="001D11E6"/>
    <w:rsid w:val="001D181D"/>
    <w:rsid w:val="001D1993"/>
    <w:rsid w:val="001D2CFA"/>
    <w:rsid w:val="001D358C"/>
    <w:rsid w:val="001D45E2"/>
    <w:rsid w:val="001D6D51"/>
    <w:rsid w:val="001E1610"/>
    <w:rsid w:val="001E2437"/>
    <w:rsid w:val="001E3B90"/>
    <w:rsid w:val="001E47B3"/>
    <w:rsid w:val="001E5AE6"/>
    <w:rsid w:val="001E5E2B"/>
    <w:rsid w:val="001F078D"/>
    <w:rsid w:val="001F21CB"/>
    <w:rsid w:val="001F310D"/>
    <w:rsid w:val="001F34A5"/>
    <w:rsid w:val="001F3DDD"/>
    <w:rsid w:val="001F42F0"/>
    <w:rsid w:val="001F479D"/>
    <w:rsid w:val="001F4B9C"/>
    <w:rsid w:val="001F5676"/>
    <w:rsid w:val="001F6C97"/>
    <w:rsid w:val="001F6FC4"/>
    <w:rsid w:val="001F728C"/>
    <w:rsid w:val="001F7813"/>
    <w:rsid w:val="001F78EF"/>
    <w:rsid w:val="001F790B"/>
    <w:rsid w:val="001F7922"/>
    <w:rsid w:val="002004CD"/>
    <w:rsid w:val="00200AB5"/>
    <w:rsid w:val="0020105C"/>
    <w:rsid w:val="0020142D"/>
    <w:rsid w:val="0020235C"/>
    <w:rsid w:val="002058AC"/>
    <w:rsid w:val="00207781"/>
    <w:rsid w:val="0020789C"/>
    <w:rsid w:val="00210E30"/>
    <w:rsid w:val="0021215A"/>
    <w:rsid w:val="00212E1D"/>
    <w:rsid w:val="0021385C"/>
    <w:rsid w:val="00213D55"/>
    <w:rsid w:val="0021402F"/>
    <w:rsid w:val="002145F4"/>
    <w:rsid w:val="00214B1E"/>
    <w:rsid w:val="0021588E"/>
    <w:rsid w:val="00215BC4"/>
    <w:rsid w:val="0021615F"/>
    <w:rsid w:val="0021700C"/>
    <w:rsid w:val="00220041"/>
    <w:rsid w:val="0022062C"/>
    <w:rsid w:val="00220CB4"/>
    <w:rsid w:val="00221179"/>
    <w:rsid w:val="002218D0"/>
    <w:rsid w:val="00221D8A"/>
    <w:rsid w:val="002223B0"/>
    <w:rsid w:val="00224958"/>
    <w:rsid w:val="002305F8"/>
    <w:rsid w:val="00231541"/>
    <w:rsid w:val="0023189D"/>
    <w:rsid w:val="00231F47"/>
    <w:rsid w:val="002334B5"/>
    <w:rsid w:val="002342FF"/>
    <w:rsid w:val="00235D2D"/>
    <w:rsid w:val="002368BD"/>
    <w:rsid w:val="002376D8"/>
    <w:rsid w:val="002400E0"/>
    <w:rsid w:val="00240E62"/>
    <w:rsid w:val="00241366"/>
    <w:rsid w:val="002420C9"/>
    <w:rsid w:val="00244A19"/>
    <w:rsid w:val="00246583"/>
    <w:rsid w:val="002468E3"/>
    <w:rsid w:val="00247FC9"/>
    <w:rsid w:val="00250338"/>
    <w:rsid w:val="00250A6C"/>
    <w:rsid w:val="00254304"/>
    <w:rsid w:val="00254BAE"/>
    <w:rsid w:val="002557B9"/>
    <w:rsid w:val="002563A8"/>
    <w:rsid w:val="0026056E"/>
    <w:rsid w:val="002624D8"/>
    <w:rsid w:val="00262D3B"/>
    <w:rsid w:val="00262DBB"/>
    <w:rsid w:val="00263378"/>
    <w:rsid w:val="002638EB"/>
    <w:rsid w:val="00263DAB"/>
    <w:rsid w:val="0026509C"/>
    <w:rsid w:val="00265AF4"/>
    <w:rsid w:val="00271022"/>
    <w:rsid w:val="00271154"/>
    <w:rsid w:val="00271EDF"/>
    <w:rsid w:val="00272837"/>
    <w:rsid w:val="00272A0C"/>
    <w:rsid w:val="0027378E"/>
    <w:rsid w:val="00274D62"/>
    <w:rsid w:val="0027504D"/>
    <w:rsid w:val="0027724E"/>
    <w:rsid w:val="00280182"/>
    <w:rsid w:val="00281475"/>
    <w:rsid w:val="002827CE"/>
    <w:rsid w:val="002828BD"/>
    <w:rsid w:val="002839F5"/>
    <w:rsid w:val="00284805"/>
    <w:rsid w:val="00284D8A"/>
    <w:rsid w:val="00284E6D"/>
    <w:rsid w:val="00285BD1"/>
    <w:rsid w:val="00287F78"/>
    <w:rsid w:val="002905FC"/>
    <w:rsid w:val="00290601"/>
    <w:rsid w:val="0029164B"/>
    <w:rsid w:val="00291920"/>
    <w:rsid w:val="00292494"/>
    <w:rsid w:val="002931C7"/>
    <w:rsid w:val="00293670"/>
    <w:rsid w:val="00293B74"/>
    <w:rsid w:val="002947F5"/>
    <w:rsid w:val="00295FF1"/>
    <w:rsid w:val="002960C2"/>
    <w:rsid w:val="002972A4"/>
    <w:rsid w:val="002973B2"/>
    <w:rsid w:val="00297C6F"/>
    <w:rsid w:val="002A005C"/>
    <w:rsid w:val="002A0226"/>
    <w:rsid w:val="002A1133"/>
    <w:rsid w:val="002A18C4"/>
    <w:rsid w:val="002A460C"/>
    <w:rsid w:val="002B1EDA"/>
    <w:rsid w:val="002B1FF0"/>
    <w:rsid w:val="002B21F4"/>
    <w:rsid w:val="002B255B"/>
    <w:rsid w:val="002B3077"/>
    <w:rsid w:val="002B37D4"/>
    <w:rsid w:val="002B4200"/>
    <w:rsid w:val="002B5ED1"/>
    <w:rsid w:val="002B611D"/>
    <w:rsid w:val="002B7098"/>
    <w:rsid w:val="002B73DB"/>
    <w:rsid w:val="002B7D8C"/>
    <w:rsid w:val="002C0F7E"/>
    <w:rsid w:val="002C161E"/>
    <w:rsid w:val="002C4903"/>
    <w:rsid w:val="002C561A"/>
    <w:rsid w:val="002C564E"/>
    <w:rsid w:val="002C5695"/>
    <w:rsid w:val="002D0744"/>
    <w:rsid w:val="002D0852"/>
    <w:rsid w:val="002D0A22"/>
    <w:rsid w:val="002D25B5"/>
    <w:rsid w:val="002D2C2B"/>
    <w:rsid w:val="002D2F55"/>
    <w:rsid w:val="002D45FB"/>
    <w:rsid w:val="002D5A93"/>
    <w:rsid w:val="002D64B1"/>
    <w:rsid w:val="002D7B4C"/>
    <w:rsid w:val="002E1438"/>
    <w:rsid w:val="002E1B59"/>
    <w:rsid w:val="002E2EBD"/>
    <w:rsid w:val="002E4908"/>
    <w:rsid w:val="002E58DE"/>
    <w:rsid w:val="002E6675"/>
    <w:rsid w:val="002E6E57"/>
    <w:rsid w:val="002F1056"/>
    <w:rsid w:val="002F347C"/>
    <w:rsid w:val="002F3CDA"/>
    <w:rsid w:val="002F5819"/>
    <w:rsid w:val="002F5FEA"/>
    <w:rsid w:val="002F64D4"/>
    <w:rsid w:val="002F68E6"/>
    <w:rsid w:val="002F7A3B"/>
    <w:rsid w:val="002F7EA3"/>
    <w:rsid w:val="00300768"/>
    <w:rsid w:val="00302624"/>
    <w:rsid w:val="00303F97"/>
    <w:rsid w:val="00304425"/>
    <w:rsid w:val="003061DD"/>
    <w:rsid w:val="00307B79"/>
    <w:rsid w:val="00307F68"/>
    <w:rsid w:val="0031039D"/>
    <w:rsid w:val="003103B7"/>
    <w:rsid w:val="00310A13"/>
    <w:rsid w:val="00310F54"/>
    <w:rsid w:val="003110A7"/>
    <w:rsid w:val="003112C0"/>
    <w:rsid w:val="00311B70"/>
    <w:rsid w:val="0031418E"/>
    <w:rsid w:val="003146D9"/>
    <w:rsid w:val="00315B65"/>
    <w:rsid w:val="00316055"/>
    <w:rsid w:val="00316DA5"/>
    <w:rsid w:val="00317AF8"/>
    <w:rsid w:val="00325A9C"/>
    <w:rsid w:val="0032766D"/>
    <w:rsid w:val="00327729"/>
    <w:rsid w:val="00331394"/>
    <w:rsid w:val="00331669"/>
    <w:rsid w:val="0033221C"/>
    <w:rsid w:val="003326E5"/>
    <w:rsid w:val="00332C45"/>
    <w:rsid w:val="0033404D"/>
    <w:rsid w:val="003358B2"/>
    <w:rsid w:val="003359BA"/>
    <w:rsid w:val="00337B37"/>
    <w:rsid w:val="00340F63"/>
    <w:rsid w:val="00341D42"/>
    <w:rsid w:val="00342532"/>
    <w:rsid w:val="00342DB4"/>
    <w:rsid w:val="00345102"/>
    <w:rsid w:val="00345924"/>
    <w:rsid w:val="003469DF"/>
    <w:rsid w:val="0034720A"/>
    <w:rsid w:val="0034732C"/>
    <w:rsid w:val="00347952"/>
    <w:rsid w:val="00347A9C"/>
    <w:rsid w:val="00352B73"/>
    <w:rsid w:val="003542A1"/>
    <w:rsid w:val="00354929"/>
    <w:rsid w:val="00355DE6"/>
    <w:rsid w:val="00356153"/>
    <w:rsid w:val="003575DE"/>
    <w:rsid w:val="0036046A"/>
    <w:rsid w:val="00362238"/>
    <w:rsid w:val="00362716"/>
    <w:rsid w:val="00362F16"/>
    <w:rsid w:val="00363082"/>
    <w:rsid w:val="003634F2"/>
    <w:rsid w:val="0036457E"/>
    <w:rsid w:val="0036505A"/>
    <w:rsid w:val="00365432"/>
    <w:rsid w:val="003655DA"/>
    <w:rsid w:val="003658E7"/>
    <w:rsid w:val="00365914"/>
    <w:rsid w:val="00365C24"/>
    <w:rsid w:val="003665F6"/>
    <w:rsid w:val="0037114C"/>
    <w:rsid w:val="0037296A"/>
    <w:rsid w:val="00373B43"/>
    <w:rsid w:val="00374178"/>
    <w:rsid w:val="00374662"/>
    <w:rsid w:val="0037486B"/>
    <w:rsid w:val="00377616"/>
    <w:rsid w:val="00380B77"/>
    <w:rsid w:val="00381150"/>
    <w:rsid w:val="00382E6A"/>
    <w:rsid w:val="00383795"/>
    <w:rsid w:val="00383B08"/>
    <w:rsid w:val="0038589B"/>
    <w:rsid w:val="00385C02"/>
    <w:rsid w:val="00390F75"/>
    <w:rsid w:val="00391F6E"/>
    <w:rsid w:val="00397302"/>
    <w:rsid w:val="00397C22"/>
    <w:rsid w:val="003A183D"/>
    <w:rsid w:val="003A1C07"/>
    <w:rsid w:val="003A231F"/>
    <w:rsid w:val="003A287A"/>
    <w:rsid w:val="003A2FCD"/>
    <w:rsid w:val="003B1168"/>
    <w:rsid w:val="003B25B6"/>
    <w:rsid w:val="003B4B48"/>
    <w:rsid w:val="003B5D47"/>
    <w:rsid w:val="003B7963"/>
    <w:rsid w:val="003B7F1A"/>
    <w:rsid w:val="003C090F"/>
    <w:rsid w:val="003C12FC"/>
    <w:rsid w:val="003C2156"/>
    <w:rsid w:val="003C2953"/>
    <w:rsid w:val="003C3218"/>
    <w:rsid w:val="003C432E"/>
    <w:rsid w:val="003C4787"/>
    <w:rsid w:val="003C5064"/>
    <w:rsid w:val="003C6784"/>
    <w:rsid w:val="003C68D8"/>
    <w:rsid w:val="003C6BE3"/>
    <w:rsid w:val="003C7037"/>
    <w:rsid w:val="003C78D3"/>
    <w:rsid w:val="003D0818"/>
    <w:rsid w:val="003D0F44"/>
    <w:rsid w:val="003D19DA"/>
    <w:rsid w:val="003D1B80"/>
    <w:rsid w:val="003D1DE4"/>
    <w:rsid w:val="003D1E11"/>
    <w:rsid w:val="003D25FF"/>
    <w:rsid w:val="003D3291"/>
    <w:rsid w:val="003D341D"/>
    <w:rsid w:val="003D4A8F"/>
    <w:rsid w:val="003D4AA8"/>
    <w:rsid w:val="003D4D1B"/>
    <w:rsid w:val="003D55EB"/>
    <w:rsid w:val="003D6D33"/>
    <w:rsid w:val="003E0562"/>
    <w:rsid w:val="003E0B69"/>
    <w:rsid w:val="003E1855"/>
    <w:rsid w:val="003E1D63"/>
    <w:rsid w:val="003E21D5"/>
    <w:rsid w:val="003E2A1E"/>
    <w:rsid w:val="003E2D60"/>
    <w:rsid w:val="003E41AC"/>
    <w:rsid w:val="003E4FE5"/>
    <w:rsid w:val="003E710C"/>
    <w:rsid w:val="003F014A"/>
    <w:rsid w:val="003F14D0"/>
    <w:rsid w:val="003F1D29"/>
    <w:rsid w:val="003F34EE"/>
    <w:rsid w:val="003F6C15"/>
    <w:rsid w:val="003F79B3"/>
    <w:rsid w:val="00401586"/>
    <w:rsid w:val="00402111"/>
    <w:rsid w:val="004031D9"/>
    <w:rsid w:val="004033AE"/>
    <w:rsid w:val="00404737"/>
    <w:rsid w:val="004048E8"/>
    <w:rsid w:val="00404E3C"/>
    <w:rsid w:val="004050EF"/>
    <w:rsid w:val="004062AB"/>
    <w:rsid w:val="00411343"/>
    <w:rsid w:val="004114C7"/>
    <w:rsid w:val="0041177D"/>
    <w:rsid w:val="00411820"/>
    <w:rsid w:val="00411A81"/>
    <w:rsid w:val="0041367B"/>
    <w:rsid w:val="0041470C"/>
    <w:rsid w:val="00415AB9"/>
    <w:rsid w:val="00416F54"/>
    <w:rsid w:val="004171DC"/>
    <w:rsid w:val="004177E8"/>
    <w:rsid w:val="00423F0D"/>
    <w:rsid w:val="00424292"/>
    <w:rsid w:val="004242DA"/>
    <w:rsid w:val="00424EA1"/>
    <w:rsid w:val="00424FB3"/>
    <w:rsid w:val="0042552C"/>
    <w:rsid w:val="004263EA"/>
    <w:rsid w:val="0042687B"/>
    <w:rsid w:val="00427721"/>
    <w:rsid w:val="004313D5"/>
    <w:rsid w:val="00431775"/>
    <w:rsid w:val="00434D40"/>
    <w:rsid w:val="0043619F"/>
    <w:rsid w:val="00436CBE"/>
    <w:rsid w:val="0043797D"/>
    <w:rsid w:val="00437FBF"/>
    <w:rsid w:val="00443584"/>
    <w:rsid w:val="00443B93"/>
    <w:rsid w:val="004440F8"/>
    <w:rsid w:val="004466C1"/>
    <w:rsid w:val="00451E4E"/>
    <w:rsid w:val="00452025"/>
    <w:rsid w:val="00452BB1"/>
    <w:rsid w:val="00453F20"/>
    <w:rsid w:val="00454801"/>
    <w:rsid w:val="0045488E"/>
    <w:rsid w:val="00454D6D"/>
    <w:rsid w:val="00457FFA"/>
    <w:rsid w:val="0046012D"/>
    <w:rsid w:val="00460C26"/>
    <w:rsid w:val="00460C59"/>
    <w:rsid w:val="004636DE"/>
    <w:rsid w:val="00463A58"/>
    <w:rsid w:val="00464F1D"/>
    <w:rsid w:val="00466CD1"/>
    <w:rsid w:val="00467565"/>
    <w:rsid w:val="00470AD4"/>
    <w:rsid w:val="004712CE"/>
    <w:rsid w:val="00471F85"/>
    <w:rsid w:val="004725D0"/>
    <w:rsid w:val="00473177"/>
    <w:rsid w:val="00474253"/>
    <w:rsid w:val="00480B46"/>
    <w:rsid w:val="004821F2"/>
    <w:rsid w:val="004823A6"/>
    <w:rsid w:val="004824EA"/>
    <w:rsid w:val="004829D8"/>
    <w:rsid w:val="00482DD0"/>
    <w:rsid w:val="00483531"/>
    <w:rsid w:val="00483D4D"/>
    <w:rsid w:val="004855B1"/>
    <w:rsid w:val="004858BB"/>
    <w:rsid w:val="00486796"/>
    <w:rsid w:val="004874CB"/>
    <w:rsid w:val="004876C9"/>
    <w:rsid w:val="00487D67"/>
    <w:rsid w:val="004908B5"/>
    <w:rsid w:val="00490DA9"/>
    <w:rsid w:val="00490E90"/>
    <w:rsid w:val="004915F6"/>
    <w:rsid w:val="0049221D"/>
    <w:rsid w:val="0049283E"/>
    <w:rsid w:val="00492C09"/>
    <w:rsid w:val="00493237"/>
    <w:rsid w:val="0049354E"/>
    <w:rsid w:val="0049371B"/>
    <w:rsid w:val="00493984"/>
    <w:rsid w:val="00494C81"/>
    <w:rsid w:val="00497365"/>
    <w:rsid w:val="004A014A"/>
    <w:rsid w:val="004A0C46"/>
    <w:rsid w:val="004A229A"/>
    <w:rsid w:val="004A4287"/>
    <w:rsid w:val="004A471D"/>
    <w:rsid w:val="004A4EC7"/>
    <w:rsid w:val="004A51F0"/>
    <w:rsid w:val="004A5934"/>
    <w:rsid w:val="004A66A3"/>
    <w:rsid w:val="004A7104"/>
    <w:rsid w:val="004A73AF"/>
    <w:rsid w:val="004A76D3"/>
    <w:rsid w:val="004A76D8"/>
    <w:rsid w:val="004A7D39"/>
    <w:rsid w:val="004B49A7"/>
    <w:rsid w:val="004B4DA0"/>
    <w:rsid w:val="004B6964"/>
    <w:rsid w:val="004C08C8"/>
    <w:rsid w:val="004C1C3E"/>
    <w:rsid w:val="004C4F67"/>
    <w:rsid w:val="004C5075"/>
    <w:rsid w:val="004C64FC"/>
    <w:rsid w:val="004C66AE"/>
    <w:rsid w:val="004C6B59"/>
    <w:rsid w:val="004C77BA"/>
    <w:rsid w:val="004D2699"/>
    <w:rsid w:val="004D2703"/>
    <w:rsid w:val="004D3113"/>
    <w:rsid w:val="004D38D8"/>
    <w:rsid w:val="004D3A66"/>
    <w:rsid w:val="004D4560"/>
    <w:rsid w:val="004D65F7"/>
    <w:rsid w:val="004D7D19"/>
    <w:rsid w:val="004E0F6D"/>
    <w:rsid w:val="004E2D43"/>
    <w:rsid w:val="004E6304"/>
    <w:rsid w:val="004E6537"/>
    <w:rsid w:val="004E6D86"/>
    <w:rsid w:val="004E7A63"/>
    <w:rsid w:val="004F1F21"/>
    <w:rsid w:val="004F260F"/>
    <w:rsid w:val="004F2B03"/>
    <w:rsid w:val="004F3D8A"/>
    <w:rsid w:val="004F3FBA"/>
    <w:rsid w:val="004F424B"/>
    <w:rsid w:val="004F47DF"/>
    <w:rsid w:val="004F53FB"/>
    <w:rsid w:val="004F7918"/>
    <w:rsid w:val="004F796A"/>
    <w:rsid w:val="00501462"/>
    <w:rsid w:val="00501746"/>
    <w:rsid w:val="005029E9"/>
    <w:rsid w:val="00502CBB"/>
    <w:rsid w:val="00503D68"/>
    <w:rsid w:val="00504272"/>
    <w:rsid w:val="00504A74"/>
    <w:rsid w:val="0050547B"/>
    <w:rsid w:val="00505769"/>
    <w:rsid w:val="005073E1"/>
    <w:rsid w:val="0051113D"/>
    <w:rsid w:val="00511C78"/>
    <w:rsid w:val="00512616"/>
    <w:rsid w:val="0051341C"/>
    <w:rsid w:val="00513CC0"/>
    <w:rsid w:val="005148D1"/>
    <w:rsid w:val="00514943"/>
    <w:rsid w:val="00515101"/>
    <w:rsid w:val="0051511A"/>
    <w:rsid w:val="00516111"/>
    <w:rsid w:val="0051631F"/>
    <w:rsid w:val="00517B46"/>
    <w:rsid w:val="005211C9"/>
    <w:rsid w:val="0052248E"/>
    <w:rsid w:val="005224AA"/>
    <w:rsid w:val="0052394F"/>
    <w:rsid w:val="00524596"/>
    <w:rsid w:val="00525214"/>
    <w:rsid w:val="00525345"/>
    <w:rsid w:val="005256B0"/>
    <w:rsid w:val="00525769"/>
    <w:rsid w:val="00527ECF"/>
    <w:rsid w:val="005303B9"/>
    <w:rsid w:val="00531814"/>
    <w:rsid w:val="00531B71"/>
    <w:rsid w:val="005320F7"/>
    <w:rsid w:val="00532554"/>
    <w:rsid w:val="005327A8"/>
    <w:rsid w:val="00533830"/>
    <w:rsid w:val="00533DA8"/>
    <w:rsid w:val="00534410"/>
    <w:rsid w:val="0053628F"/>
    <w:rsid w:val="00537395"/>
    <w:rsid w:val="00537527"/>
    <w:rsid w:val="00540F06"/>
    <w:rsid w:val="005417AB"/>
    <w:rsid w:val="00541E85"/>
    <w:rsid w:val="0054333D"/>
    <w:rsid w:val="005451D8"/>
    <w:rsid w:val="005457F8"/>
    <w:rsid w:val="005518D8"/>
    <w:rsid w:val="00551C7C"/>
    <w:rsid w:val="00552090"/>
    <w:rsid w:val="00552A1B"/>
    <w:rsid w:val="0055358E"/>
    <w:rsid w:val="00553765"/>
    <w:rsid w:val="00555E41"/>
    <w:rsid w:val="005562EE"/>
    <w:rsid w:val="005565FA"/>
    <w:rsid w:val="005568DD"/>
    <w:rsid w:val="005570BE"/>
    <w:rsid w:val="00557C0F"/>
    <w:rsid w:val="005602A9"/>
    <w:rsid w:val="00561823"/>
    <w:rsid w:val="00562587"/>
    <w:rsid w:val="0056483C"/>
    <w:rsid w:val="0056555A"/>
    <w:rsid w:val="0056619C"/>
    <w:rsid w:val="00566446"/>
    <w:rsid w:val="00567841"/>
    <w:rsid w:val="0057106D"/>
    <w:rsid w:val="00571AC9"/>
    <w:rsid w:val="005742FE"/>
    <w:rsid w:val="00574DA4"/>
    <w:rsid w:val="00576E10"/>
    <w:rsid w:val="00580D71"/>
    <w:rsid w:val="00580E0F"/>
    <w:rsid w:val="005833B5"/>
    <w:rsid w:val="0058588E"/>
    <w:rsid w:val="00585ADD"/>
    <w:rsid w:val="00587A6A"/>
    <w:rsid w:val="005903FA"/>
    <w:rsid w:val="00590F94"/>
    <w:rsid w:val="005912ED"/>
    <w:rsid w:val="00591D1F"/>
    <w:rsid w:val="00591FC1"/>
    <w:rsid w:val="005927C6"/>
    <w:rsid w:val="00595587"/>
    <w:rsid w:val="00595832"/>
    <w:rsid w:val="00595DDE"/>
    <w:rsid w:val="00596110"/>
    <w:rsid w:val="00596A03"/>
    <w:rsid w:val="00596A81"/>
    <w:rsid w:val="00596C45"/>
    <w:rsid w:val="00597E15"/>
    <w:rsid w:val="005A00C4"/>
    <w:rsid w:val="005A0221"/>
    <w:rsid w:val="005A0FBA"/>
    <w:rsid w:val="005A23E9"/>
    <w:rsid w:val="005A2A4D"/>
    <w:rsid w:val="005A2EA2"/>
    <w:rsid w:val="005A33D0"/>
    <w:rsid w:val="005A39A2"/>
    <w:rsid w:val="005A3D5A"/>
    <w:rsid w:val="005A5FE6"/>
    <w:rsid w:val="005A6842"/>
    <w:rsid w:val="005B1187"/>
    <w:rsid w:val="005B1AFE"/>
    <w:rsid w:val="005B1B36"/>
    <w:rsid w:val="005B22F6"/>
    <w:rsid w:val="005B2BF1"/>
    <w:rsid w:val="005B4195"/>
    <w:rsid w:val="005B43A1"/>
    <w:rsid w:val="005B5CE0"/>
    <w:rsid w:val="005B5EA3"/>
    <w:rsid w:val="005B7C1B"/>
    <w:rsid w:val="005B7C26"/>
    <w:rsid w:val="005C23BE"/>
    <w:rsid w:val="005C4999"/>
    <w:rsid w:val="005C515B"/>
    <w:rsid w:val="005C5CC4"/>
    <w:rsid w:val="005C7070"/>
    <w:rsid w:val="005D0FE3"/>
    <w:rsid w:val="005D130F"/>
    <w:rsid w:val="005D189F"/>
    <w:rsid w:val="005D2EFE"/>
    <w:rsid w:val="005D3536"/>
    <w:rsid w:val="005D486A"/>
    <w:rsid w:val="005D53AB"/>
    <w:rsid w:val="005D77F6"/>
    <w:rsid w:val="005E21D0"/>
    <w:rsid w:val="005E222F"/>
    <w:rsid w:val="005E3FBE"/>
    <w:rsid w:val="005E43AB"/>
    <w:rsid w:val="005E5AC6"/>
    <w:rsid w:val="005E6B03"/>
    <w:rsid w:val="005E710F"/>
    <w:rsid w:val="005E7465"/>
    <w:rsid w:val="005E74D8"/>
    <w:rsid w:val="005F07A6"/>
    <w:rsid w:val="005F1E11"/>
    <w:rsid w:val="005F3308"/>
    <w:rsid w:val="005F6934"/>
    <w:rsid w:val="005F7A88"/>
    <w:rsid w:val="00600627"/>
    <w:rsid w:val="0060104A"/>
    <w:rsid w:val="00601B7A"/>
    <w:rsid w:val="00601CAB"/>
    <w:rsid w:val="00602103"/>
    <w:rsid w:val="00603812"/>
    <w:rsid w:val="00605A74"/>
    <w:rsid w:val="006108FB"/>
    <w:rsid w:val="00611B1A"/>
    <w:rsid w:val="00612587"/>
    <w:rsid w:val="00612794"/>
    <w:rsid w:val="006142C5"/>
    <w:rsid w:val="00615A77"/>
    <w:rsid w:val="006200C6"/>
    <w:rsid w:val="00620CB3"/>
    <w:rsid w:val="00620F20"/>
    <w:rsid w:val="0062196C"/>
    <w:rsid w:val="006219AC"/>
    <w:rsid w:val="006223AE"/>
    <w:rsid w:val="006226A7"/>
    <w:rsid w:val="00623508"/>
    <w:rsid w:val="00625DB9"/>
    <w:rsid w:val="00626150"/>
    <w:rsid w:val="006262BC"/>
    <w:rsid w:val="00627449"/>
    <w:rsid w:val="006278F6"/>
    <w:rsid w:val="00627958"/>
    <w:rsid w:val="00627961"/>
    <w:rsid w:val="00630187"/>
    <w:rsid w:val="00630DCB"/>
    <w:rsid w:val="00632711"/>
    <w:rsid w:val="00633681"/>
    <w:rsid w:val="00633909"/>
    <w:rsid w:val="00634D4C"/>
    <w:rsid w:val="00636F49"/>
    <w:rsid w:val="00637A68"/>
    <w:rsid w:val="00640A5A"/>
    <w:rsid w:val="00640F01"/>
    <w:rsid w:val="00642473"/>
    <w:rsid w:val="0064549E"/>
    <w:rsid w:val="0064622F"/>
    <w:rsid w:val="00646B97"/>
    <w:rsid w:val="00646C2A"/>
    <w:rsid w:val="006473A2"/>
    <w:rsid w:val="00647F03"/>
    <w:rsid w:val="00652197"/>
    <w:rsid w:val="00652546"/>
    <w:rsid w:val="00653C37"/>
    <w:rsid w:val="006557D6"/>
    <w:rsid w:val="00656905"/>
    <w:rsid w:val="00656A06"/>
    <w:rsid w:val="0065700F"/>
    <w:rsid w:val="006571D0"/>
    <w:rsid w:val="00661664"/>
    <w:rsid w:val="00661BED"/>
    <w:rsid w:val="00661C5D"/>
    <w:rsid w:val="006622D6"/>
    <w:rsid w:val="006641B9"/>
    <w:rsid w:val="00664C3D"/>
    <w:rsid w:val="00665369"/>
    <w:rsid w:val="006708F3"/>
    <w:rsid w:val="0067294D"/>
    <w:rsid w:val="00673417"/>
    <w:rsid w:val="0067357D"/>
    <w:rsid w:val="00673B32"/>
    <w:rsid w:val="00676321"/>
    <w:rsid w:val="00677551"/>
    <w:rsid w:val="00677821"/>
    <w:rsid w:val="00677D06"/>
    <w:rsid w:val="00682030"/>
    <w:rsid w:val="00682300"/>
    <w:rsid w:val="006842A1"/>
    <w:rsid w:val="00684946"/>
    <w:rsid w:val="00685BF6"/>
    <w:rsid w:val="00686CD0"/>
    <w:rsid w:val="006937C3"/>
    <w:rsid w:val="00693C5E"/>
    <w:rsid w:val="00696215"/>
    <w:rsid w:val="00696266"/>
    <w:rsid w:val="00696877"/>
    <w:rsid w:val="00697213"/>
    <w:rsid w:val="006A014B"/>
    <w:rsid w:val="006A0683"/>
    <w:rsid w:val="006A2576"/>
    <w:rsid w:val="006A3E85"/>
    <w:rsid w:val="006A4EF5"/>
    <w:rsid w:val="006A67F8"/>
    <w:rsid w:val="006A6FD3"/>
    <w:rsid w:val="006A70C7"/>
    <w:rsid w:val="006A7FEE"/>
    <w:rsid w:val="006B0351"/>
    <w:rsid w:val="006B0BA7"/>
    <w:rsid w:val="006B3C77"/>
    <w:rsid w:val="006B4A68"/>
    <w:rsid w:val="006B501B"/>
    <w:rsid w:val="006B565D"/>
    <w:rsid w:val="006B65FF"/>
    <w:rsid w:val="006C09DB"/>
    <w:rsid w:val="006C1324"/>
    <w:rsid w:val="006C2C05"/>
    <w:rsid w:val="006D20D6"/>
    <w:rsid w:val="006D26A5"/>
    <w:rsid w:val="006D3BCF"/>
    <w:rsid w:val="006D55CB"/>
    <w:rsid w:val="006D5952"/>
    <w:rsid w:val="006D6B8E"/>
    <w:rsid w:val="006E2A36"/>
    <w:rsid w:val="006E31BC"/>
    <w:rsid w:val="006E3C92"/>
    <w:rsid w:val="006E3D27"/>
    <w:rsid w:val="006E41C3"/>
    <w:rsid w:val="006E4302"/>
    <w:rsid w:val="006E4DAE"/>
    <w:rsid w:val="006E62F0"/>
    <w:rsid w:val="006F037D"/>
    <w:rsid w:val="006F13A8"/>
    <w:rsid w:val="006F20DE"/>
    <w:rsid w:val="006F4148"/>
    <w:rsid w:val="006F4542"/>
    <w:rsid w:val="006F71F4"/>
    <w:rsid w:val="006F7AEF"/>
    <w:rsid w:val="006F7DB3"/>
    <w:rsid w:val="00701C34"/>
    <w:rsid w:val="00703200"/>
    <w:rsid w:val="0070322A"/>
    <w:rsid w:val="0070384C"/>
    <w:rsid w:val="00703883"/>
    <w:rsid w:val="00704145"/>
    <w:rsid w:val="007045FD"/>
    <w:rsid w:val="007052E2"/>
    <w:rsid w:val="007057DF"/>
    <w:rsid w:val="00705EE4"/>
    <w:rsid w:val="00706BA2"/>
    <w:rsid w:val="007076AB"/>
    <w:rsid w:val="00707818"/>
    <w:rsid w:val="00710164"/>
    <w:rsid w:val="00711D1E"/>
    <w:rsid w:val="00712282"/>
    <w:rsid w:val="00712571"/>
    <w:rsid w:val="00713E63"/>
    <w:rsid w:val="0071498D"/>
    <w:rsid w:val="00714F77"/>
    <w:rsid w:val="00715946"/>
    <w:rsid w:val="00720BEA"/>
    <w:rsid w:val="007216D6"/>
    <w:rsid w:val="007234DF"/>
    <w:rsid w:val="00723708"/>
    <w:rsid w:val="00723D39"/>
    <w:rsid w:val="00724CCD"/>
    <w:rsid w:val="00725073"/>
    <w:rsid w:val="0072720D"/>
    <w:rsid w:val="00730759"/>
    <w:rsid w:val="007335D9"/>
    <w:rsid w:val="00734289"/>
    <w:rsid w:val="00735314"/>
    <w:rsid w:val="00736329"/>
    <w:rsid w:val="007368AE"/>
    <w:rsid w:val="00742044"/>
    <w:rsid w:val="00744747"/>
    <w:rsid w:val="00746651"/>
    <w:rsid w:val="00746753"/>
    <w:rsid w:val="00746F01"/>
    <w:rsid w:val="00750031"/>
    <w:rsid w:val="00750287"/>
    <w:rsid w:val="00752881"/>
    <w:rsid w:val="00752DFF"/>
    <w:rsid w:val="00753DF8"/>
    <w:rsid w:val="00755640"/>
    <w:rsid w:val="007556BC"/>
    <w:rsid w:val="007600B7"/>
    <w:rsid w:val="0076188A"/>
    <w:rsid w:val="00763E59"/>
    <w:rsid w:val="0076613C"/>
    <w:rsid w:val="007669ED"/>
    <w:rsid w:val="00766B12"/>
    <w:rsid w:val="00767279"/>
    <w:rsid w:val="00767A6D"/>
    <w:rsid w:val="00767E55"/>
    <w:rsid w:val="007712EA"/>
    <w:rsid w:val="007713ED"/>
    <w:rsid w:val="00771B0D"/>
    <w:rsid w:val="007727F2"/>
    <w:rsid w:val="0077296E"/>
    <w:rsid w:val="0077462C"/>
    <w:rsid w:val="007760C0"/>
    <w:rsid w:val="007846BA"/>
    <w:rsid w:val="00785332"/>
    <w:rsid w:val="00786286"/>
    <w:rsid w:val="007871D1"/>
    <w:rsid w:val="00787C56"/>
    <w:rsid w:val="0079110C"/>
    <w:rsid w:val="00791A72"/>
    <w:rsid w:val="00791D09"/>
    <w:rsid w:val="00793325"/>
    <w:rsid w:val="007955A9"/>
    <w:rsid w:val="007969FA"/>
    <w:rsid w:val="00797029"/>
    <w:rsid w:val="007972C3"/>
    <w:rsid w:val="00797A42"/>
    <w:rsid w:val="007A132E"/>
    <w:rsid w:val="007A2C00"/>
    <w:rsid w:val="007A39E5"/>
    <w:rsid w:val="007A48AF"/>
    <w:rsid w:val="007A6587"/>
    <w:rsid w:val="007A7AC7"/>
    <w:rsid w:val="007B123E"/>
    <w:rsid w:val="007B1416"/>
    <w:rsid w:val="007B2497"/>
    <w:rsid w:val="007B4257"/>
    <w:rsid w:val="007B4D2F"/>
    <w:rsid w:val="007B73B8"/>
    <w:rsid w:val="007C084E"/>
    <w:rsid w:val="007C0C52"/>
    <w:rsid w:val="007C3E14"/>
    <w:rsid w:val="007C3EB5"/>
    <w:rsid w:val="007C6D87"/>
    <w:rsid w:val="007C745C"/>
    <w:rsid w:val="007D006E"/>
    <w:rsid w:val="007D1C1F"/>
    <w:rsid w:val="007D283C"/>
    <w:rsid w:val="007D2F37"/>
    <w:rsid w:val="007D357C"/>
    <w:rsid w:val="007D36A8"/>
    <w:rsid w:val="007D45DA"/>
    <w:rsid w:val="007E0847"/>
    <w:rsid w:val="007E0D99"/>
    <w:rsid w:val="007E3BAA"/>
    <w:rsid w:val="007E6CF0"/>
    <w:rsid w:val="007E752D"/>
    <w:rsid w:val="007E7A41"/>
    <w:rsid w:val="007E7FD1"/>
    <w:rsid w:val="007F2119"/>
    <w:rsid w:val="007F245C"/>
    <w:rsid w:val="007F2852"/>
    <w:rsid w:val="007F5C6B"/>
    <w:rsid w:val="007F6D01"/>
    <w:rsid w:val="007F7FFD"/>
    <w:rsid w:val="00801E73"/>
    <w:rsid w:val="008037EB"/>
    <w:rsid w:val="00803975"/>
    <w:rsid w:val="00803ECA"/>
    <w:rsid w:val="0080466D"/>
    <w:rsid w:val="00805A57"/>
    <w:rsid w:val="00806699"/>
    <w:rsid w:val="00806818"/>
    <w:rsid w:val="00807217"/>
    <w:rsid w:val="00810FF4"/>
    <w:rsid w:val="008117B5"/>
    <w:rsid w:val="00812600"/>
    <w:rsid w:val="00812E97"/>
    <w:rsid w:val="00816DA3"/>
    <w:rsid w:val="0082082C"/>
    <w:rsid w:val="008209C8"/>
    <w:rsid w:val="008214D0"/>
    <w:rsid w:val="008219CC"/>
    <w:rsid w:val="00822261"/>
    <w:rsid w:val="00823438"/>
    <w:rsid w:val="00823F5D"/>
    <w:rsid w:val="00824523"/>
    <w:rsid w:val="008254E1"/>
    <w:rsid w:val="008265FD"/>
    <w:rsid w:val="0082684C"/>
    <w:rsid w:val="0083396B"/>
    <w:rsid w:val="008345BE"/>
    <w:rsid w:val="00834760"/>
    <w:rsid w:val="00836FED"/>
    <w:rsid w:val="0083705A"/>
    <w:rsid w:val="00837D98"/>
    <w:rsid w:val="00841271"/>
    <w:rsid w:val="00842074"/>
    <w:rsid w:val="00842873"/>
    <w:rsid w:val="00842CDB"/>
    <w:rsid w:val="00843C88"/>
    <w:rsid w:val="008450DA"/>
    <w:rsid w:val="0084561B"/>
    <w:rsid w:val="00845C79"/>
    <w:rsid w:val="0084708E"/>
    <w:rsid w:val="008470E5"/>
    <w:rsid w:val="00847196"/>
    <w:rsid w:val="008475C8"/>
    <w:rsid w:val="008476BA"/>
    <w:rsid w:val="00847AE8"/>
    <w:rsid w:val="008501D7"/>
    <w:rsid w:val="0085061C"/>
    <w:rsid w:val="008509AE"/>
    <w:rsid w:val="00851E97"/>
    <w:rsid w:val="00852234"/>
    <w:rsid w:val="00854063"/>
    <w:rsid w:val="00855101"/>
    <w:rsid w:val="00855DBD"/>
    <w:rsid w:val="008566B9"/>
    <w:rsid w:val="00856C81"/>
    <w:rsid w:val="00856EAF"/>
    <w:rsid w:val="00856FBD"/>
    <w:rsid w:val="00857301"/>
    <w:rsid w:val="00860AC9"/>
    <w:rsid w:val="008617C6"/>
    <w:rsid w:val="00863E9F"/>
    <w:rsid w:val="00863F4D"/>
    <w:rsid w:val="008640FC"/>
    <w:rsid w:val="0086453E"/>
    <w:rsid w:val="00866373"/>
    <w:rsid w:val="00866AF1"/>
    <w:rsid w:val="008675C5"/>
    <w:rsid w:val="00870117"/>
    <w:rsid w:val="0087198F"/>
    <w:rsid w:val="00871BAD"/>
    <w:rsid w:val="00872172"/>
    <w:rsid w:val="00872230"/>
    <w:rsid w:val="0087224E"/>
    <w:rsid w:val="00872E97"/>
    <w:rsid w:val="00874976"/>
    <w:rsid w:val="0087554D"/>
    <w:rsid w:val="00875CC8"/>
    <w:rsid w:val="00875E3F"/>
    <w:rsid w:val="008761B0"/>
    <w:rsid w:val="00880EB4"/>
    <w:rsid w:val="008814F5"/>
    <w:rsid w:val="00881820"/>
    <w:rsid w:val="00882973"/>
    <w:rsid w:val="00882BC1"/>
    <w:rsid w:val="008840B3"/>
    <w:rsid w:val="00884138"/>
    <w:rsid w:val="008849DE"/>
    <w:rsid w:val="00884F29"/>
    <w:rsid w:val="00885113"/>
    <w:rsid w:val="00887838"/>
    <w:rsid w:val="00893081"/>
    <w:rsid w:val="00893D16"/>
    <w:rsid w:val="00894172"/>
    <w:rsid w:val="008955BE"/>
    <w:rsid w:val="00896250"/>
    <w:rsid w:val="0089674E"/>
    <w:rsid w:val="00896F07"/>
    <w:rsid w:val="008A1ACD"/>
    <w:rsid w:val="008A292F"/>
    <w:rsid w:val="008A5889"/>
    <w:rsid w:val="008A7037"/>
    <w:rsid w:val="008A7204"/>
    <w:rsid w:val="008A7413"/>
    <w:rsid w:val="008B01EA"/>
    <w:rsid w:val="008B02AF"/>
    <w:rsid w:val="008B0A32"/>
    <w:rsid w:val="008B175C"/>
    <w:rsid w:val="008B21B8"/>
    <w:rsid w:val="008B34F2"/>
    <w:rsid w:val="008B4251"/>
    <w:rsid w:val="008B506D"/>
    <w:rsid w:val="008B5458"/>
    <w:rsid w:val="008B5E73"/>
    <w:rsid w:val="008B5E96"/>
    <w:rsid w:val="008C2311"/>
    <w:rsid w:val="008C2369"/>
    <w:rsid w:val="008C6183"/>
    <w:rsid w:val="008C65BF"/>
    <w:rsid w:val="008C671C"/>
    <w:rsid w:val="008C6AC5"/>
    <w:rsid w:val="008C6DD2"/>
    <w:rsid w:val="008C7041"/>
    <w:rsid w:val="008D0277"/>
    <w:rsid w:val="008D046C"/>
    <w:rsid w:val="008D08F3"/>
    <w:rsid w:val="008D4800"/>
    <w:rsid w:val="008D7354"/>
    <w:rsid w:val="008E00D2"/>
    <w:rsid w:val="008E017B"/>
    <w:rsid w:val="008E032E"/>
    <w:rsid w:val="008E05C7"/>
    <w:rsid w:val="008E0D49"/>
    <w:rsid w:val="008E1839"/>
    <w:rsid w:val="008E1E3A"/>
    <w:rsid w:val="008E2789"/>
    <w:rsid w:val="008E3168"/>
    <w:rsid w:val="008E340C"/>
    <w:rsid w:val="008E4203"/>
    <w:rsid w:val="008E72B0"/>
    <w:rsid w:val="008F183D"/>
    <w:rsid w:val="008F1D46"/>
    <w:rsid w:val="008F3904"/>
    <w:rsid w:val="008F41D5"/>
    <w:rsid w:val="008F514E"/>
    <w:rsid w:val="008F5D3E"/>
    <w:rsid w:val="008F5FBE"/>
    <w:rsid w:val="008F6918"/>
    <w:rsid w:val="008F6CBD"/>
    <w:rsid w:val="008F79B9"/>
    <w:rsid w:val="008F7D94"/>
    <w:rsid w:val="009019EB"/>
    <w:rsid w:val="009022BE"/>
    <w:rsid w:val="009035D9"/>
    <w:rsid w:val="00903800"/>
    <w:rsid w:val="00904537"/>
    <w:rsid w:val="009050CC"/>
    <w:rsid w:val="0090618F"/>
    <w:rsid w:val="0090700C"/>
    <w:rsid w:val="00910316"/>
    <w:rsid w:val="00910988"/>
    <w:rsid w:val="00911DAD"/>
    <w:rsid w:val="009128AE"/>
    <w:rsid w:val="00914776"/>
    <w:rsid w:val="00914C48"/>
    <w:rsid w:val="00921966"/>
    <w:rsid w:val="00922444"/>
    <w:rsid w:val="00923D44"/>
    <w:rsid w:val="00925FE8"/>
    <w:rsid w:val="00926B84"/>
    <w:rsid w:val="009271C5"/>
    <w:rsid w:val="00930E42"/>
    <w:rsid w:val="009315B1"/>
    <w:rsid w:val="009318B7"/>
    <w:rsid w:val="00931C3F"/>
    <w:rsid w:val="00932738"/>
    <w:rsid w:val="009346F2"/>
    <w:rsid w:val="00935A51"/>
    <w:rsid w:val="00936505"/>
    <w:rsid w:val="009367D5"/>
    <w:rsid w:val="009403AF"/>
    <w:rsid w:val="009405F7"/>
    <w:rsid w:val="009407A6"/>
    <w:rsid w:val="00940C84"/>
    <w:rsid w:val="00941C0F"/>
    <w:rsid w:val="00941F0F"/>
    <w:rsid w:val="009426AD"/>
    <w:rsid w:val="009431A1"/>
    <w:rsid w:val="00946238"/>
    <w:rsid w:val="00946716"/>
    <w:rsid w:val="00946ABE"/>
    <w:rsid w:val="00947AEA"/>
    <w:rsid w:val="00950B34"/>
    <w:rsid w:val="00950D65"/>
    <w:rsid w:val="00952D26"/>
    <w:rsid w:val="00953037"/>
    <w:rsid w:val="00954891"/>
    <w:rsid w:val="00956B56"/>
    <w:rsid w:val="00960CEA"/>
    <w:rsid w:val="00962DE5"/>
    <w:rsid w:val="0096353B"/>
    <w:rsid w:val="0096433F"/>
    <w:rsid w:val="009652E6"/>
    <w:rsid w:val="00965F6B"/>
    <w:rsid w:val="0096717F"/>
    <w:rsid w:val="009672CE"/>
    <w:rsid w:val="0097029E"/>
    <w:rsid w:val="00970397"/>
    <w:rsid w:val="00971C71"/>
    <w:rsid w:val="00972D6E"/>
    <w:rsid w:val="00973DE8"/>
    <w:rsid w:val="0098059F"/>
    <w:rsid w:val="009810EA"/>
    <w:rsid w:val="00981A23"/>
    <w:rsid w:val="00982267"/>
    <w:rsid w:val="0098226E"/>
    <w:rsid w:val="009823D1"/>
    <w:rsid w:val="0098254B"/>
    <w:rsid w:val="009830DE"/>
    <w:rsid w:val="009846DC"/>
    <w:rsid w:val="0098551B"/>
    <w:rsid w:val="00985596"/>
    <w:rsid w:val="009856D4"/>
    <w:rsid w:val="009901BF"/>
    <w:rsid w:val="009908AC"/>
    <w:rsid w:val="00990958"/>
    <w:rsid w:val="009917E7"/>
    <w:rsid w:val="00992712"/>
    <w:rsid w:val="00992D12"/>
    <w:rsid w:val="00992E34"/>
    <w:rsid w:val="00993C55"/>
    <w:rsid w:val="00993E77"/>
    <w:rsid w:val="00994309"/>
    <w:rsid w:val="009973D7"/>
    <w:rsid w:val="009A0D03"/>
    <w:rsid w:val="009A14EA"/>
    <w:rsid w:val="009A2CFD"/>
    <w:rsid w:val="009A55D9"/>
    <w:rsid w:val="009A601F"/>
    <w:rsid w:val="009A7CC0"/>
    <w:rsid w:val="009B14C5"/>
    <w:rsid w:val="009B1530"/>
    <w:rsid w:val="009B1A1B"/>
    <w:rsid w:val="009B2210"/>
    <w:rsid w:val="009B3145"/>
    <w:rsid w:val="009B32D7"/>
    <w:rsid w:val="009B42E4"/>
    <w:rsid w:val="009B49DC"/>
    <w:rsid w:val="009B50B0"/>
    <w:rsid w:val="009B5882"/>
    <w:rsid w:val="009C12BE"/>
    <w:rsid w:val="009C1BE7"/>
    <w:rsid w:val="009C2109"/>
    <w:rsid w:val="009C3022"/>
    <w:rsid w:val="009C3EE6"/>
    <w:rsid w:val="009C4776"/>
    <w:rsid w:val="009C4E8E"/>
    <w:rsid w:val="009C57B2"/>
    <w:rsid w:val="009C5BB3"/>
    <w:rsid w:val="009D05D8"/>
    <w:rsid w:val="009D0653"/>
    <w:rsid w:val="009D34BD"/>
    <w:rsid w:val="009D4A83"/>
    <w:rsid w:val="009D51FB"/>
    <w:rsid w:val="009D538A"/>
    <w:rsid w:val="009D6FEC"/>
    <w:rsid w:val="009D712D"/>
    <w:rsid w:val="009E4981"/>
    <w:rsid w:val="009E4D6C"/>
    <w:rsid w:val="009E5242"/>
    <w:rsid w:val="009E6D1E"/>
    <w:rsid w:val="009E7CC2"/>
    <w:rsid w:val="009F0659"/>
    <w:rsid w:val="009F4775"/>
    <w:rsid w:val="009F49F9"/>
    <w:rsid w:val="009F55A3"/>
    <w:rsid w:val="009F5DEF"/>
    <w:rsid w:val="009F68AE"/>
    <w:rsid w:val="009F74D5"/>
    <w:rsid w:val="009F7E8A"/>
    <w:rsid w:val="00A00911"/>
    <w:rsid w:val="00A03DFC"/>
    <w:rsid w:val="00A058D7"/>
    <w:rsid w:val="00A05DE0"/>
    <w:rsid w:val="00A103BE"/>
    <w:rsid w:val="00A11DC7"/>
    <w:rsid w:val="00A124BA"/>
    <w:rsid w:val="00A162B3"/>
    <w:rsid w:val="00A1767E"/>
    <w:rsid w:val="00A2025D"/>
    <w:rsid w:val="00A22CB3"/>
    <w:rsid w:val="00A238B5"/>
    <w:rsid w:val="00A23F21"/>
    <w:rsid w:val="00A251A2"/>
    <w:rsid w:val="00A25468"/>
    <w:rsid w:val="00A27005"/>
    <w:rsid w:val="00A30273"/>
    <w:rsid w:val="00A3133F"/>
    <w:rsid w:val="00A323F4"/>
    <w:rsid w:val="00A329D9"/>
    <w:rsid w:val="00A3379C"/>
    <w:rsid w:val="00A36B6D"/>
    <w:rsid w:val="00A379E3"/>
    <w:rsid w:val="00A37C15"/>
    <w:rsid w:val="00A4000E"/>
    <w:rsid w:val="00A4374F"/>
    <w:rsid w:val="00A441F1"/>
    <w:rsid w:val="00A45638"/>
    <w:rsid w:val="00A463FD"/>
    <w:rsid w:val="00A4796D"/>
    <w:rsid w:val="00A50643"/>
    <w:rsid w:val="00A50E9D"/>
    <w:rsid w:val="00A51368"/>
    <w:rsid w:val="00A515E8"/>
    <w:rsid w:val="00A51D01"/>
    <w:rsid w:val="00A53309"/>
    <w:rsid w:val="00A53F7F"/>
    <w:rsid w:val="00A5411E"/>
    <w:rsid w:val="00A56481"/>
    <w:rsid w:val="00A56E00"/>
    <w:rsid w:val="00A579CC"/>
    <w:rsid w:val="00A57E0B"/>
    <w:rsid w:val="00A60184"/>
    <w:rsid w:val="00A6099C"/>
    <w:rsid w:val="00A62937"/>
    <w:rsid w:val="00A63AF3"/>
    <w:rsid w:val="00A63C1D"/>
    <w:rsid w:val="00A64E82"/>
    <w:rsid w:val="00A650A5"/>
    <w:rsid w:val="00A652BB"/>
    <w:rsid w:val="00A6544D"/>
    <w:rsid w:val="00A65813"/>
    <w:rsid w:val="00A66610"/>
    <w:rsid w:val="00A66F0A"/>
    <w:rsid w:val="00A672F9"/>
    <w:rsid w:val="00A70A41"/>
    <w:rsid w:val="00A712C2"/>
    <w:rsid w:val="00A715D1"/>
    <w:rsid w:val="00A71736"/>
    <w:rsid w:val="00A71D2D"/>
    <w:rsid w:val="00A73215"/>
    <w:rsid w:val="00A73250"/>
    <w:rsid w:val="00A732F8"/>
    <w:rsid w:val="00A73AB3"/>
    <w:rsid w:val="00A747EF"/>
    <w:rsid w:val="00A74DC7"/>
    <w:rsid w:val="00A75432"/>
    <w:rsid w:val="00A75F1A"/>
    <w:rsid w:val="00A76172"/>
    <w:rsid w:val="00A7630A"/>
    <w:rsid w:val="00A77395"/>
    <w:rsid w:val="00A80C64"/>
    <w:rsid w:val="00A81A38"/>
    <w:rsid w:val="00A84E91"/>
    <w:rsid w:val="00A8562E"/>
    <w:rsid w:val="00A859E2"/>
    <w:rsid w:val="00A85C98"/>
    <w:rsid w:val="00A862FB"/>
    <w:rsid w:val="00A86D10"/>
    <w:rsid w:val="00A877B6"/>
    <w:rsid w:val="00A90627"/>
    <w:rsid w:val="00A90B4C"/>
    <w:rsid w:val="00A92CA0"/>
    <w:rsid w:val="00A92D12"/>
    <w:rsid w:val="00A93ACD"/>
    <w:rsid w:val="00A94734"/>
    <w:rsid w:val="00A95187"/>
    <w:rsid w:val="00A961B1"/>
    <w:rsid w:val="00A965D7"/>
    <w:rsid w:val="00A96647"/>
    <w:rsid w:val="00A96BFB"/>
    <w:rsid w:val="00A9758F"/>
    <w:rsid w:val="00AA035A"/>
    <w:rsid w:val="00AA1A9D"/>
    <w:rsid w:val="00AA2958"/>
    <w:rsid w:val="00AA41DB"/>
    <w:rsid w:val="00AA4934"/>
    <w:rsid w:val="00AA57E1"/>
    <w:rsid w:val="00AA6714"/>
    <w:rsid w:val="00AA67E9"/>
    <w:rsid w:val="00AA75CC"/>
    <w:rsid w:val="00AA776F"/>
    <w:rsid w:val="00AB052E"/>
    <w:rsid w:val="00AB10B0"/>
    <w:rsid w:val="00AB24A9"/>
    <w:rsid w:val="00AB396D"/>
    <w:rsid w:val="00AB3A7A"/>
    <w:rsid w:val="00AB3DC5"/>
    <w:rsid w:val="00AB4163"/>
    <w:rsid w:val="00AB5936"/>
    <w:rsid w:val="00AC032A"/>
    <w:rsid w:val="00AC05B9"/>
    <w:rsid w:val="00AC0E7B"/>
    <w:rsid w:val="00AC16B4"/>
    <w:rsid w:val="00AC40FF"/>
    <w:rsid w:val="00AC44EC"/>
    <w:rsid w:val="00AC45A2"/>
    <w:rsid w:val="00AC7476"/>
    <w:rsid w:val="00AD025E"/>
    <w:rsid w:val="00AD1424"/>
    <w:rsid w:val="00AD3CED"/>
    <w:rsid w:val="00AD43BA"/>
    <w:rsid w:val="00AD5174"/>
    <w:rsid w:val="00AD572C"/>
    <w:rsid w:val="00AD5B60"/>
    <w:rsid w:val="00AD5EC3"/>
    <w:rsid w:val="00AD5FA1"/>
    <w:rsid w:val="00AD7126"/>
    <w:rsid w:val="00AD7EF9"/>
    <w:rsid w:val="00AE1840"/>
    <w:rsid w:val="00AE1E4A"/>
    <w:rsid w:val="00AE26E7"/>
    <w:rsid w:val="00AE4815"/>
    <w:rsid w:val="00AF0A13"/>
    <w:rsid w:val="00AF0C8A"/>
    <w:rsid w:val="00AF0E62"/>
    <w:rsid w:val="00AF1AAD"/>
    <w:rsid w:val="00AF3461"/>
    <w:rsid w:val="00AF4755"/>
    <w:rsid w:val="00AF64B0"/>
    <w:rsid w:val="00AF65DE"/>
    <w:rsid w:val="00AF6933"/>
    <w:rsid w:val="00AF6D92"/>
    <w:rsid w:val="00AF7099"/>
    <w:rsid w:val="00AF70FE"/>
    <w:rsid w:val="00AF7CED"/>
    <w:rsid w:val="00AF7FF1"/>
    <w:rsid w:val="00B00938"/>
    <w:rsid w:val="00B01FE4"/>
    <w:rsid w:val="00B031E7"/>
    <w:rsid w:val="00B0384C"/>
    <w:rsid w:val="00B05AE5"/>
    <w:rsid w:val="00B061EE"/>
    <w:rsid w:val="00B063FB"/>
    <w:rsid w:val="00B06E3F"/>
    <w:rsid w:val="00B1370E"/>
    <w:rsid w:val="00B16BB3"/>
    <w:rsid w:val="00B17F4F"/>
    <w:rsid w:val="00B21098"/>
    <w:rsid w:val="00B229CB"/>
    <w:rsid w:val="00B23134"/>
    <w:rsid w:val="00B246D8"/>
    <w:rsid w:val="00B25130"/>
    <w:rsid w:val="00B25B53"/>
    <w:rsid w:val="00B273E2"/>
    <w:rsid w:val="00B278A6"/>
    <w:rsid w:val="00B30C5B"/>
    <w:rsid w:val="00B314A3"/>
    <w:rsid w:val="00B31D79"/>
    <w:rsid w:val="00B32554"/>
    <w:rsid w:val="00B34299"/>
    <w:rsid w:val="00B34F0B"/>
    <w:rsid w:val="00B36D6D"/>
    <w:rsid w:val="00B36FD1"/>
    <w:rsid w:val="00B37A75"/>
    <w:rsid w:val="00B37FAF"/>
    <w:rsid w:val="00B412FD"/>
    <w:rsid w:val="00B41F30"/>
    <w:rsid w:val="00B50E0A"/>
    <w:rsid w:val="00B5200B"/>
    <w:rsid w:val="00B52974"/>
    <w:rsid w:val="00B53366"/>
    <w:rsid w:val="00B54052"/>
    <w:rsid w:val="00B54801"/>
    <w:rsid w:val="00B5604F"/>
    <w:rsid w:val="00B60010"/>
    <w:rsid w:val="00B6083B"/>
    <w:rsid w:val="00B61647"/>
    <w:rsid w:val="00B6230D"/>
    <w:rsid w:val="00B63E17"/>
    <w:rsid w:val="00B65CDE"/>
    <w:rsid w:val="00B65CE9"/>
    <w:rsid w:val="00B65DDD"/>
    <w:rsid w:val="00B661F4"/>
    <w:rsid w:val="00B66415"/>
    <w:rsid w:val="00B669E8"/>
    <w:rsid w:val="00B67C22"/>
    <w:rsid w:val="00B67ECA"/>
    <w:rsid w:val="00B708E4"/>
    <w:rsid w:val="00B70DC9"/>
    <w:rsid w:val="00B7104E"/>
    <w:rsid w:val="00B71EAD"/>
    <w:rsid w:val="00B71F6E"/>
    <w:rsid w:val="00B72D88"/>
    <w:rsid w:val="00B73745"/>
    <w:rsid w:val="00B77B32"/>
    <w:rsid w:val="00B814AE"/>
    <w:rsid w:val="00B8176A"/>
    <w:rsid w:val="00B82DF9"/>
    <w:rsid w:val="00B83115"/>
    <w:rsid w:val="00B8343E"/>
    <w:rsid w:val="00B8427B"/>
    <w:rsid w:val="00B84B51"/>
    <w:rsid w:val="00B85078"/>
    <w:rsid w:val="00B852F8"/>
    <w:rsid w:val="00B85923"/>
    <w:rsid w:val="00B85C35"/>
    <w:rsid w:val="00B9268E"/>
    <w:rsid w:val="00B92E80"/>
    <w:rsid w:val="00B9634B"/>
    <w:rsid w:val="00B970E8"/>
    <w:rsid w:val="00BA0FD7"/>
    <w:rsid w:val="00BA24F9"/>
    <w:rsid w:val="00BA2DD2"/>
    <w:rsid w:val="00BA3BCB"/>
    <w:rsid w:val="00BA5188"/>
    <w:rsid w:val="00BA5364"/>
    <w:rsid w:val="00BA5EB6"/>
    <w:rsid w:val="00BA6254"/>
    <w:rsid w:val="00BA74FC"/>
    <w:rsid w:val="00BA7F94"/>
    <w:rsid w:val="00BB02C2"/>
    <w:rsid w:val="00BB0BE3"/>
    <w:rsid w:val="00BB0C90"/>
    <w:rsid w:val="00BB10D3"/>
    <w:rsid w:val="00BB113D"/>
    <w:rsid w:val="00BB2889"/>
    <w:rsid w:val="00BB2DDE"/>
    <w:rsid w:val="00BB2E97"/>
    <w:rsid w:val="00BB305E"/>
    <w:rsid w:val="00BB47E8"/>
    <w:rsid w:val="00BB4FED"/>
    <w:rsid w:val="00BB52B2"/>
    <w:rsid w:val="00BB6EDC"/>
    <w:rsid w:val="00BC161C"/>
    <w:rsid w:val="00BC19FD"/>
    <w:rsid w:val="00BC2B3B"/>
    <w:rsid w:val="00BC2E51"/>
    <w:rsid w:val="00BC3665"/>
    <w:rsid w:val="00BC40ED"/>
    <w:rsid w:val="00BC52CE"/>
    <w:rsid w:val="00BC560D"/>
    <w:rsid w:val="00BC584B"/>
    <w:rsid w:val="00BC5EB0"/>
    <w:rsid w:val="00BC7211"/>
    <w:rsid w:val="00BC75B3"/>
    <w:rsid w:val="00BC7BA9"/>
    <w:rsid w:val="00BD05D8"/>
    <w:rsid w:val="00BD05EC"/>
    <w:rsid w:val="00BD441A"/>
    <w:rsid w:val="00BD4828"/>
    <w:rsid w:val="00BD4B4B"/>
    <w:rsid w:val="00BD5C7C"/>
    <w:rsid w:val="00BD6EB5"/>
    <w:rsid w:val="00BD7FA4"/>
    <w:rsid w:val="00BE124D"/>
    <w:rsid w:val="00BE1659"/>
    <w:rsid w:val="00BE2115"/>
    <w:rsid w:val="00BE3756"/>
    <w:rsid w:val="00BE429B"/>
    <w:rsid w:val="00BE48F9"/>
    <w:rsid w:val="00BF235F"/>
    <w:rsid w:val="00BF34F2"/>
    <w:rsid w:val="00BF58FD"/>
    <w:rsid w:val="00BF76BE"/>
    <w:rsid w:val="00C005A2"/>
    <w:rsid w:val="00C021D9"/>
    <w:rsid w:val="00C05F3E"/>
    <w:rsid w:val="00C07792"/>
    <w:rsid w:val="00C105C0"/>
    <w:rsid w:val="00C1159E"/>
    <w:rsid w:val="00C11AE2"/>
    <w:rsid w:val="00C12F33"/>
    <w:rsid w:val="00C17408"/>
    <w:rsid w:val="00C21075"/>
    <w:rsid w:val="00C2143E"/>
    <w:rsid w:val="00C21B09"/>
    <w:rsid w:val="00C22912"/>
    <w:rsid w:val="00C22DB6"/>
    <w:rsid w:val="00C25F16"/>
    <w:rsid w:val="00C27239"/>
    <w:rsid w:val="00C27799"/>
    <w:rsid w:val="00C306F3"/>
    <w:rsid w:val="00C31C0A"/>
    <w:rsid w:val="00C31EDC"/>
    <w:rsid w:val="00C31FA0"/>
    <w:rsid w:val="00C334CE"/>
    <w:rsid w:val="00C33ADA"/>
    <w:rsid w:val="00C34600"/>
    <w:rsid w:val="00C34785"/>
    <w:rsid w:val="00C351B3"/>
    <w:rsid w:val="00C3586D"/>
    <w:rsid w:val="00C36CDB"/>
    <w:rsid w:val="00C36F46"/>
    <w:rsid w:val="00C37C0B"/>
    <w:rsid w:val="00C37E6B"/>
    <w:rsid w:val="00C40534"/>
    <w:rsid w:val="00C414B0"/>
    <w:rsid w:val="00C416D5"/>
    <w:rsid w:val="00C431DA"/>
    <w:rsid w:val="00C44394"/>
    <w:rsid w:val="00C44DF0"/>
    <w:rsid w:val="00C45BAE"/>
    <w:rsid w:val="00C46D9C"/>
    <w:rsid w:val="00C46F5B"/>
    <w:rsid w:val="00C470B2"/>
    <w:rsid w:val="00C4739F"/>
    <w:rsid w:val="00C51708"/>
    <w:rsid w:val="00C51B33"/>
    <w:rsid w:val="00C53BFE"/>
    <w:rsid w:val="00C55D6A"/>
    <w:rsid w:val="00C60E32"/>
    <w:rsid w:val="00C60F73"/>
    <w:rsid w:val="00C627FD"/>
    <w:rsid w:val="00C65257"/>
    <w:rsid w:val="00C7047D"/>
    <w:rsid w:val="00C7232A"/>
    <w:rsid w:val="00C72DCC"/>
    <w:rsid w:val="00C74621"/>
    <w:rsid w:val="00C754B7"/>
    <w:rsid w:val="00C76181"/>
    <w:rsid w:val="00C7741A"/>
    <w:rsid w:val="00C77523"/>
    <w:rsid w:val="00C77870"/>
    <w:rsid w:val="00C77D4B"/>
    <w:rsid w:val="00C77EB9"/>
    <w:rsid w:val="00C81834"/>
    <w:rsid w:val="00C82110"/>
    <w:rsid w:val="00C8749C"/>
    <w:rsid w:val="00C91A3E"/>
    <w:rsid w:val="00C9267E"/>
    <w:rsid w:val="00C9330C"/>
    <w:rsid w:val="00C954E9"/>
    <w:rsid w:val="00C95936"/>
    <w:rsid w:val="00C96A55"/>
    <w:rsid w:val="00C96C57"/>
    <w:rsid w:val="00C973DF"/>
    <w:rsid w:val="00CA001C"/>
    <w:rsid w:val="00CA019D"/>
    <w:rsid w:val="00CA031B"/>
    <w:rsid w:val="00CA1BD5"/>
    <w:rsid w:val="00CA2E82"/>
    <w:rsid w:val="00CA30D9"/>
    <w:rsid w:val="00CA5494"/>
    <w:rsid w:val="00CA5879"/>
    <w:rsid w:val="00CA5C2F"/>
    <w:rsid w:val="00CA5CB7"/>
    <w:rsid w:val="00CA6A0E"/>
    <w:rsid w:val="00CA6E81"/>
    <w:rsid w:val="00CA7FA2"/>
    <w:rsid w:val="00CB4C10"/>
    <w:rsid w:val="00CB57B3"/>
    <w:rsid w:val="00CB7D8C"/>
    <w:rsid w:val="00CC095E"/>
    <w:rsid w:val="00CC0AF1"/>
    <w:rsid w:val="00CC100B"/>
    <w:rsid w:val="00CC1CAB"/>
    <w:rsid w:val="00CC2E5E"/>
    <w:rsid w:val="00CC37C3"/>
    <w:rsid w:val="00CC3F0F"/>
    <w:rsid w:val="00CC4820"/>
    <w:rsid w:val="00CC62CA"/>
    <w:rsid w:val="00CC6680"/>
    <w:rsid w:val="00CC7433"/>
    <w:rsid w:val="00CD10EC"/>
    <w:rsid w:val="00CD1372"/>
    <w:rsid w:val="00CD1561"/>
    <w:rsid w:val="00CD19DC"/>
    <w:rsid w:val="00CD210D"/>
    <w:rsid w:val="00CD2158"/>
    <w:rsid w:val="00CD2610"/>
    <w:rsid w:val="00CD452E"/>
    <w:rsid w:val="00CD49CB"/>
    <w:rsid w:val="00CE09A8"/>
    <w:rsid w:val="00CE134E"/>
    <w:rsid w:val="00CE1A33"/>
    <w:rsid w:val="00CE23F7"/>
    <w:rsid w:val="00CE29B7"/>
    <w:rsid w:val="00CE5287"/>
    <w:rsid w:val="00CE682E"/>
    <w:rsid w:val="00CF0A65"/>
    <w:rsid w:val="00CF2E6E"/>
    <w:rsid w:val="00CF3E95"/>
    <w:rsid w:val="00CF5186"/>
    <w:rsid w:val="00CF5AC0"/>
    <w:rsid w:val="00CF6633"/>
    <w:rsid w:val="00D021D1"/>
    <w:rsid w:val="00D03E18"/>
    <w:rsid w:val="00D03E75"/>
    <w:rsid w:val="00D1061E"/>
    <w:rsid w:val="00D10FD3"/>
    <w:rsid w:val="00D11546"/>
    <w:rsid w:val="00D117EA"/>
    <w:rsid w:val="00D1309B"/>
    <w:rsid w:val="00D1339E"/>
    <w:rsid w:val="00D14C56"/>
    <w:rsid w:val="00D15E1E"/>
    <w:rsid w:val="00D16B89"/>
    <w:rsid w:val="00D171D8"/>
    <w:rsid w:val="00D17E54"/>
    <w:rsid w:val="00D206F6"/>
    <w:rsid w:val="00D234D5"/>
    <w:rsid w:val="00D245BF"/>
    <w:rsid w:val="00D2681F"/>
    <w:rsid w:val="00D26C25"/>
    <w:rsid w:val="00D2706F"/>
    <w:rsid w:val="00D27673"/>
    <w:rsid w:val="00D27C0A"/>
    <w:rsid w:val="00D32497"/>
    <w:rsid w:val="00D3381E"/>
    <w:rsid w:val="00D37237"/>
    <w:rsid w:val="00D40894"/>
    <w:rsid w:val="00D42490"/>
    <w:rsid w:val="00D42A2A"/>
    <w:rsid w:val="00D42BFD"/>
    <w:rsid w:val="00D4317F"/>
    <w:rsid w:val="00D43985"/>
    <w:rsid w:val="00D44326"/>
    <w:rsid w:val="00D44D61"/>
    <w:rsid w:val="00D4578F"/>
    <w:rsid w:val="00D459A0"/>
    <w:rsid w:val="00D45C0B"/>
    <w:rsid w:val="00D46466"/>
    <w:rsid w:val="00D46BA1"/>
    <w:rsid w:val="00D4711C"/>
    <w:rsid w:val="00D4777B"/>
    <w:rsid w:val="00D47B03"/>
    <w:rsid w:val="00D503BA"/>
    <w:rsid w:val="00D52F8F"/>
    <w:rsid w:val="00D5478A"/>
    <w:rsid w:val="00D55033"/>
    <w:rsid w:val="00D5598E"/>
    <w:rsid w:val="00D56B10"/>
    <w:rsid w:val="00D61232"/>
    <w:rsid w:val="00D61749"/>
    <w:rsid w:val="00D626C5"/>
    <w:rsid w:val="00D63EB4"/>
    <w:rsid w:val="00D64707"/>
    <w:rsid w:val="00D66AA5"/>
    <w:rsid w:val="00D70D69"/>
    <w:rsid w:val="00D727C5"/>
    <w:rsid w:val="00D7353E"/>
    <w:rsid w:val="00D73896"/>
    <w:rsid w:val="00D74EB4"/>
    <w:rsid w:val="00D7627D"/>
    <w:rsid w:val="00D77692"/>
    <w:rsid w:val="00D77CA2"/>
    <w:rsid w:val="00D801B3"/>
    <w:rsid w:val="00D80F73"/>
    <w:rsid w:val="00D81AB3"/>
    <w:rsid w:val="00D82EFF"/>
    <w:rsid w:val="00D82FB6"/>
    <w:rsid w:val="00D83996"/>
    <w:rsid w:val="00D83A4C"/>
    <w:rsid w:val="00D840E3"/>
    <w:rsid w:val="00D843B8"/>
    <w:rsid w:val="00D8581B"/>
    <w:rsid w:val="00D858D7"/>
    <w:rsid w:val="00D86B39"/>
    <w:rsid w:val="00D86F40"/>
    <w:rsid w:val="00D90122"/>
    <w:rsid w:val="00D9056C"/>
    <w:rsid w:val="00D90E2E"/>
    <w:rsid w:val="00D9141B"/>
    <w:rsid w:val="00D91E73"/>
    <w:rsid w:val="00D9284C"/>
    <w:rsid w:val="00D95B2D"/>
    <w:rsid w:val="00D97684"/>
    <w:rsid w:val="00D97E98"/>
    <w:rsid w:val="00DA03F3"/>
    <w:rsid w:val="00DA0BA7"/>
    <w:rsid w:val="00DA419A"/>
    <w:rsid w:val="00DA43AE"/>
    <w:rsid w:val="00DA4423"/>
    <w:rsid w:val="00DA465F"/>
    <w:rsid w:val="00DA5491"/>
    <w:rsid w:val="00DA5DBE"/>
    <w:rsid w:val="00DB012F"/>
    <w:rsid w:val="00DB15EA"/>
    <w:rsid w:val="00DB1EF4"/>
    <w:rsid w:val="00DB2D09"/>
    <w:rsid w:val="00DB33AC"/>
    <w:rsid w:val="00DB36BC"/>
    <w:rsid w:val="00DB3D8E"/>
    <w:rsid w:val="00DB5240"/>
    <w:rsid w:val="00DB5432"/>
    <w:rsid w:val="00DB552B"/>
    <w:rsid w:val="00DB59DD"/>
    <w:rsid w:val="00DB5D87"/>
    <w:rsid w:val="00DB6D19"/>
    <w:rsid w:val="00DB7081"/>
    <w:rsid w:val="00DC0523"/>
    <w:rsid w:val="00DC0CBF"/>
    <w:rsid w:val="00DC0FCF"/>
    <w:rsid w:val="00DC2C3C"/>
    <w:rsid w:val="00DC45F7"/>
    <w:rsid w:val="00DC5763"/>
    <w:rsid w:val="00DC685E"/>
    <w:rsid w:val="00DC7D4B"/>
    <w:rsid w:val="00DD0841"/>
    <w:rsid w:val="00DD0CBC"/>
    <w:rsid w:val="00DD0E2F"/>
    <w:rsid w:val="00DD14DD"/>
    <w:rsid w:val="00DD17A9"/>
    <w:rsid w:val="00DD25DE"/>
    <w:rsid w:val="00DD3439"/>
    <w:rsid w:val="00DD3618"/>
    <w:rsid w:val="00DD4A40"/>
    <w:rsid w:val="00DD77E4"/>
    <w:rsid w:val="00DE1CF9"/>
    <w:rsid w:val="00DE3B9C"/>
    <w:rsid w:val="00DE46C0"/>
    <w:rsid w:val="00DE798B"/>
    <w:rsid w:val="00DF091A"/>
    <w:rsid w:val="00DF09E1"/>
    <w:rsid w:val="00DF0E52"/>
    <w:rsid w:val="00DF1167"/>
    <w:rsid w:val="00DF2CFA"/>
    <w:rsid w:val="00DF5B2B"/>
    <w:rsid w:val="00E016C3"/>
    <w:rsid w:val="00E0270E"/>
    <w:rsid w:val="00E02CAB"/>
    <w:rsid w:val="00E05A3E"/>
    <w:rsid w:val="00E06C15"/>
    <w:rsid w:val="00E07E5D"/>
    <w:rsid w:val="00E113F6"/>
    <w:rsid w:val="00E1166C"/>
    <w:rsid w:val="00E117B4"/>
    <w:rsid w:val="00E11F52"/>
    <w:rsid w:val="00E158B2"/>
    <w:rsid w:val="00E17359"/>
    <w:rsid w:val="00E175A7"/>
    <w:rsid w:val="00E1785A"/>
    <w:rsid w:val="00E217F4"/>
    <w:rsid w:val="00E241FA"/>
    <w:rsid w:val="00E267D0"/>
    <w:rsid w:val="00E30056"/>
    <w:rsid w:val="00E30420"/>
    <w:rsid w:val="00E30BB1"/>
    <w:rsid w:val="00E30E8B"/>
    <w:rsid w:val="00E31B60"/>
    <w:rsid w:val="00E333E3"/>
    <w:rsid w:val="00E35F00"/>
    <w:rsid w:val="00E374A8"/>
    <w:rsid w:val="00E3769E"/>
    <w:rsid w:val="00E40721"/>
    <w:rsid w:val="00E410C3"/>
    <w:rsid w:val="00E42095"/>
    <w:rsid w:val="00E42404"/>
    <w:rsid w:val="00E45849"/>
    <w:rsid w:val="00E46CD9"/>
    <w:rsid w:val="00E46F53"/>
    <w:rsid w:val="00E47731"/>
    <w:rsid w:val="00E5019D"/>
    <w:rsid w:val="00E50652"/>
    <w:rsid w:val="00E5125A"/>
    <w:rsid w:val="00E5171C"/>
    <w:rsid w:val="00E51945"/>
    <w:rsid w:val="00E52E54"/>
    <w:rsid w:val="00E547DF"/>
    <w:rsid w:val="00E54978"/>
    <w:rsid w:val="00E54D29"/>
    <w:rsid w:val="00E554CE"/>
    <w:rsid w:val="00E5563F"/>
    <w:rsid w:val="00E577EA"/>
    <w:rsid w:val="00E604C5"/>
    <w:rsid w:val="00E62272"/>
    <w:rsid w:val="00E6452D"/>
    <w:rsid w:val="00E65362"/>
    <w:rsid w:val="00E65E57"/>
    <w:rsid w:val="00E66A99"/>
    <w:rsid w:val="00E671DE"/>
    <w:rsid w:val="00E67B86"/>
    <w:rsid w:val="00E67E72"/>
    <w:rsid w:val="00E67E8E"/>
    <w:rsid w:val="00E710B6"/>
    <w:rsid w:val="00E724C4"/>
    <w:rsid w:val="00E73524"/>
    <w:rsid w:val="00E73794"/>
    <w:rsid w:val="00E74F91"/>
    <w:rsid w:val="00E75231"/>
    <w:rsid w:val="00E76F7D"/>
    <w:rsid w:val="00E80613"/>
    <w:rsid w:val="00E82285"/>
    <w:rsid w:val="00E823F3"/>
    <w:rsid w:val="00E86071"/>
    <w:rsid w:val="00E867FF"/>
    <w:rsid w:val="00E86C83"/>
    <w:rsid w:val="00E87099"/>
    <w:rsid w:val="00E90635"/>
    <w:rsid w:val="00E92CB7"/>
    <w:rsid w:val="00E938DF"/>
    <w:rsid w:val="00E941E1"/>
    <w:rsid w:val="00E94616"/>
    <w:rsid w:val="00E957CF"/>
    <w:rsid w:val="00E96719"/>
    <w:rsid w:val="00E97F8B"/>
    <w:rsid w:val="00EA43A0"/>
    <w:rsid w:val="00EA455B"/>
    <w:rsid w:val="00EA4B23"/>
    <w:rsid w:val="00EA4F7D"/>
    <w:rsid w:val="00EA773D"/>
    <w:rsid w:val="00EA7CB6"/>
    <w:rsid w:val="00EB10FF"/>
    <w:rsid w:val="00EB2704"/>
    <w:rsid w:val="00EB2888"/>
    <w:rsid w:val="00EB2CF3"/>
    <w:rsid w:val="00EB2DB7"/>
    <w:rsid w:val="00EB36A4"/>
    <w:rsid w:val="00EB4FA5"/>
    <w:rsid w:val="00EB581F"/>
    <w:rsid w:val="00EB62E8"/>
    <w:rsid w:val="00EB663B"/>
    <w:rsid w:val="00EB7929"/>
    <w:rsid w:val="00EC05D8"/>
    <w:rsid w:val="00EC0603"/>
    <w:rsid w:val="00EC0B14"/>
    <w:rsid w:val="00EC11E2"/>
    <w:rsid w:val="00EC1E71"/>
    <w:rsid w:val="00EC3D70"/>
    <w:rsid w:val="00EC66E4"/>
    <w:rsid w:val="00EC6A70"/>
    <w:rsid w:val="00EC7196"/>
    <w:rsid w:val="00EC774D"/>
    <w:rsid w:val="00ED125E"/>
    <w:rsid w:val="00ED146B"/>
    <w:rsid w:val="00ED17E0"/>
    <w:rsid w:val="00ED2E24"/>
    <w:rsid w:val="00ED57EE"/>
    <w:rsid w:val="00ED72AB"/>
    <w:rsid w:val="00ED7859"/>
    <w:rsid w:val="00EE0D1A"/>
    <w:rsid w:val="00EE2D13"/>
    <w:rsid w:val="00EE32A2"/>
    <w:rsid w:val="00EE334C"/>
    <w:rsid w:val="00EE368C"/>
    <w:rsid w:val="00EE3731"/>
    <w:rsid w:val="00EE3DE2"/>
    <w:rsid w:val="00EE51A4"/>
    <w:rsid w:val="00EE5645"/>
    <w:rsid w:val="00EE5F2E"/>
    <w:rsid w:val="00EE71BB"/>
    <w:rsid w:val="00EE7A97"/>
    <w:rsid w:val="00EE7C56"/>
    <w:rsid w:val="00EE7D6B"/>
    <w:rsid w:val="00EF14B4"/>
    <w:rsid w:val="00EF55B7"/>
    <w:rsid w:val="00EF5DA7"/>
    <w:rsid w:val="00EF64A0"/>
    <w:rsid w:val="00F0003E"/>
    <w:rsid w:val="00F01745"/>
    <w:rsid w:val="00F03AD2"/>
    <w:rsid w:val="00F054E9"/>
    <w:rsid w:val="00F07A7F"/>
    <w:rsid w:val="00F07BFD"/>
    <w:rsid w:val="00F105CF"/>
    <w:rsid w:val="00F10A9D"/>
    <w:rsid w:val="00F10B27"/>
    <w:rsid w:val="00F135A1"/>
    <w:rsid w:val="00F135AA"/>
    <w:rsid w:val="00F14883"/>
    <w:rsid w:val="00F15530"/>
    <w:rsid w:val="00F16F1A"/>
    <w:rsid w:val="00F2305A"/>
    <w:rsid w:val="00F249AA"/>
    <w:rsid w:val="00F2527C"/>
    <w:rsid w:val="00F26FFF"/>
    <w:rsid w:val="00F27C99"/>
    <w:rsid w:val="00F27CC0"/>
    <w:rsid w:val="00F309E0"/>
    <w:rsid w:val="00F3189E"/>
    <w:rsid w:val="00F32925"/>
    <w:rsid w:val="00F334C7"/>
    <w:rsid w:val="00F34DC0"/>
    <w:rsid w:val="00F36594"/>
    <w:rsid w:val="00F36A69"/>
    <w:rsid w:val="00F36B03"/>
    <w:rsid w:val="00F36C01"/>
    <w:rsid w:val="00F37444"/>
    <w:rsid w:val="00F37B14"/>
    <w:rsid w:val="00F40597"/>
    <w:rsid w:val="00F42CA6"/>
    <w:rsid w:val="00F459A1"/>
    <w:rsid w:val="00F45B1F"/>
    <w:rsid w:val="00F5050D"/>
    <w:rsid w:val="00F524EF"/>
    <w:rsid w:val="00F52575"/>
    <w:rsid w:val="00F5569D"/>
    <w:rsid w:val="00F56200"/>
    <w:rsid w:val="00F57A99"/>
    <w:rsid w:val="00F61046"/>
    <w:rsid w:val="00F613BE"/>
    <w:rsid w:val="00F633CD"/>
    <w:rsid w:val="00F6535E"/>
    <w:rsid w:val="00F67599"/>
    <w:rsid w:val="00F67A0E"/>
    <w:rsid w:val="00F70546"/>
    <w:rsid w:val="00F70CE7"/>
    <w:rsid w:val="00F72580"/>
    <w:rsid w:val="00F72760"/>
    <w:rsid w:val="00F73091"/>
    <w:rsid w:val="00F73432"/>
    <w:rsid w:val="00F743B9"/>
    <w:rsid w:val="00F75957"/>
    <w:rsid w:val="00F75E28"/>
    <w:rsid w:val="00F76BB1"/>
    <w:rsid w:val="00F76E6F"/>
    <w:rsid w:val="00F770DE"/>
    <w:rsid w:val="00F77882"/>
    <w:rsid w:val="00F77FAA"/>
    <w:rsid w:val="00F80385"/>
    <w:rsid w:val="00F81311"/>
    <w:rsid w:val="00F842D6"/>
    <w:rsid w:val="00F86E8C"/>
    <w:rsid w:val="00F90AB7"/>
    <w:rsid w:val="00F90B7A"/>
    <w:rsid w:val="00F91263"/>
    <w:rsid w:val="00F929DA"/>
    <w:rsid w:val="00F93573"/>
    <w:rsid w:val="00F93D22"/>
    <w:rsid w:val="00F94414"/>
    <w:rsid w:val="00F9478B"/>
    <w:rsid w:val="00F94C6A"/>
    <w:rsid w:val="00F95EF4"/>
    <w:rsid w:val="00FA191F"/>
    <w:rsid w:val="00FA1986"/>
    <w:rsid w:val="00FA1CEF"/>
    <w:rsid w:val="00FA24E3"/>
    <w:rsid w:val="00FA30C9"/>
    <w:rsid w:val="00FA444A"/>
    <w:rsid w:val="00FA4C57"/>
    <w:rsid w:val="00FA7CF7"/>
    <w:rsid w:val="00FB0466"/>
    <w:rsid w:val="00FB04DE"/>
    <w:rsid w:val="00FB09FF"/>
    <w:rsid w:val="00FB0A36"/>
    <w:rsid w:val="00FB167E"/>
    <w:rsid w:val="00FB492A"/>
    <w:rsid w:val="00FB4A2B"/>
    <w:rsid w:val="00FB5284"/>
    <w:rsid w:val="00FB64E0"/>
    <w:rsid w:val="00FB6988"/>
    <w:rsid w:val="00FB6A36"/>
    <w:rsid w:val="00FB70B6"/>
    <w:rsid w:val="00FB7F2E"/>
    <w:rsid w:val="00FC0A58"/>
    <w:rsid w:val="00FC21BC"/>
    <w:rsid w:val="00FC239C"/>
    <w:rsid w:val="00FC290C"/>
    <w:rsid w:val="00FC2C34"/>
    <w:rsid w:val="00FC3039"/>
    <w:rsid w:val="00FC31CE"/>
    <w:rsid w:val="00FC4270"/>
    <w:rsid w:val="00FC4553"/>
    <w:rsid w:val="00FC45EC"/>
    <w:rsid w:val="00FC606C"/>
    <w:rsid w:val="00FC631A"/>
    <w:rsid w:val="00FC68EC"/>
    <w:rsid w:val="00FD04C0"/>
    <w:rsid w:val="00FD3178"/>
    <w:rsid w:val="00FD31FC"/>
    <w:rsid w:val="00FD33AA"/>
    <w:rsid w:val="00FD3420"/>
    <w:rsid w:val="00FD36FF"/>
    <w:rsid w:val="00FD3BBA"/>
    <w:rsid w:val="00FD651E"/>
    <w:rsid w:val="00FD7467"/>
    <w:rsid w:val="00FD750C"/>
    <w:rsid w:val="00FD763E"/>
    <w:rsid w:val="00FE2D22"/>
    <w:rsid w:val="00FE3B78"/>
    <w:rsid w:val="00FE3CA8"/>
    <w:rsid w:val="00FE3CC9"/>
    <w:rsid w:val="00FE41A3"/>
    <w:rsid w:val="00FE4A29"/>
    <w:rsid w:val="00FE5F77"/>
    <w:rsid w:val="00FE698D"/>
    <w:rsid w:val="00FF07D0"/>
    <w:rsid w:val="00FF0B9A"/>
    <w:rsid w:val="00FF0C48"/>
    <w:rsid w:val="00FF1A27"/>
    <w:rsid w:val="00FF2664"/>
    <w:rsid w:val="00FF2EA3"/>
    <w:rsid w:val="00FF3EE2"/>
    <w:rsid w:val="00FF4802"/>
    <w:rsid w:val="00FF4E79"/>
    <w:rsid w:val="00FF6700"/>
    <w:rsid w:val="00FF67FB"/>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B12"/>
    <w:rPr>
      <w:sz w:val="24"/>
      <w:szCs w:val="24"/>
      <w:lang w:val="en-GB" w:eastAsia="en-GB"/>
    </w:rPr>
  </w:style>
  <w:style w:type="paragraph" w:styleId="Heading1">
    <w:name w:val="heading 1"/>
    <w:basedOn w:val="Normal"/>
    <w:next w:val="Normal"/>
    <w:qFormat/>
    <w:rsid w:val="005833B5"/>
    <w:pPr>
      <w:keepNext/>
      <w:spacing w:before="240" w:after="120"/>
      <w:jc w:val="both"/>
      <w:outlineLvl w:val="0"/>
    </w:pPr>
    <w:rPr>
      <w:b/>
      <w:kern w:val="28"/>
      <w:sz w:val="28"/>
      <w:szCs w:val="20"/>
    </w:rPr>
  </w:style>
  <w:style w:type="paragraph" w:styleId="Heading2">
    <w:name w:val="heading 2"/>
    <w:aliases w:val="Heading 2 Char,Heading 2 Char1 Char,Heading 2 Char Char Char,Heading 2 Char1 Char Char Char,Heading 2 Char Char Char Char Char,Heading 2 Char Char1 Char"/>
    <w:basedOn w:val="Normal"/>
    <w:next w:val="Normal"/>
    <w:link w:val="Heading2Char1"/>
    <w:autoRedefine/>
    <w:qFormat/>
    <w:rsid w:val="00CC095E"/>
    <w:pPr>
      <w:keepNext/>
      <w:spacing w:after="120"/>
      <w:jc w:val="both"/>
      <w:outlineLvl w:val="1"/>
    </w:pPr>
    <w:rPr>
      <w:rFonts w:ascii="Verdana" w:hAnsi="Verdana" w:cs="Arial"/>
      <w:b/>
      <w:i/>
      <w:color w:val="000000"/>
      <w:kern w:val="28"/>
      <w:sz w:val="22"/>
      <w:szCs w:val="22"/>
    </w:rPr>
  </w:style>
  <w:style w:type="paragraph" w:styleId="Heading3">
    <w:name w:val="heading 3"/>
    <w:basedOn w:val="Normal"/>
    <w:next w:val="Normal"/>
    <w:link w:val="Heading3Char"/>
    <w:qFormat/>
    <w:rsid w:val="005833B5"/>
    <w:pPr>
      <w:keepNext/>
      <w:spacing w:before="120" w:after="120"/>
      <w:jc w:val="both"/>
      <w:outlineLvl w:val="2"/>
    </w:pPr>
    <w:rPr>
      <w:b/>
      <w:i/>
      <w:sz w:val="22"/>
      <w:szCs w:val="20"/>
    </w:rPr>
  </w:style>
  <w:style w:type="paragraph" w:styleId="Heading4">
    <w:name w:val="heading 4"/>
    <w:basedOn w:val="Normal"/>
    <w:next w:val="Normal"/>
    <w:qFormat/>
    <w:rsid w:val="005833B5"/>
    <w:pPr>
      <w:keepNext/>
      <w:spacing w:before="120" w:after="120"/>
      <w:jc w:val="both"/>
      <w:outlineLvl w:val="3"/>
    </w:pPr>
    <w:rPr>
      <w:i/>
      <w:sz w:val="22"/>
      <w:szCs w:val="20"/>
    </w:rPr>
  </w:style>
  <w:style w:type="paragraph" w:styleId="Heading5">
    <w:name w:val="heading 5"/>
    <w:basedOn w:val="Normal"/>
    <w:next w:val="Normal"/>
    <w:qFormat/>
    <w:rsid w:val="005833B5"/>
    <w:pPr>
      <w:spacing w:before="240" w:after="60"/>
      <w:jc w:val="both"/>
      <w:outlineLvl w:val="4"/>
    </w:pPr>
    <w:rPr>
      <w:sz w:val="22"/>
      <w:szCs w:val="20"/>
    </w:rPr>
  </w:style>
  <w:style w:type="paragraph" w:styleId="Heading6">
    <w:name w:val="heading 6"/>
    <w:basedOn w:val="Normal"/>
    <w:next w:val="Normal"/>
    <w:qFormat/>
    <w:rsid w:val="005833B5"/>
    <w:pPr>
      <w:spacing w:before="240" w:after="60"/>
      <w:jc w:val="both"/>
      <w:outlineLvl w:val="5"/>
    </w:pPr>
    <w:rPr>
      <w:i/>
      <w:sz w:val="22"/>
      <w:szCs w:val="20"/>
    </w:rPr>
  </w:style>
  <w:style w:type="paragraph" w:styleId="Heading7">
    <w:name w:val="heading 7"/>
    <w:basedOn w:val="Normal"/>
    <w:next w:val="Normal"/>
    <w:qFormat/>
    <w:rsid w:val="005833B5"/>
    <w:pPr>
      <w:numPr>
        <w:ilvl w:val="6"/>
        <w:numId w:val="1"/>
      </w:numPr>
      <w:spacing w:before="240" w:after="60"/>
      <w:ind w:left="4748" w:hanging="708"/>
      <w:jc w:val="both"/>
      <w:outlineLvl w:val="6"/>
    </w:pPr>
    <w:rPr>
      <w:rFonts w:ascii="Arial" w:hAnsi="Arial"/>
      <w:sz w:val="20"/>
      <w:szCs w:val="20"/>
    </w:rPr>
  </w:style>
  <w:style w:type="paragraph" w:styleId="Heading8">
    <w:name w:val="heading 8"/>
    <w:basedOn w:val="Normal"/>
    <w:next w:val="Normal"/>
    <w:qFormat/>
    <w:rsid w:val="005833B5"/>
    <w:pPr>
      <w:numPr>
        <w:ilvl w:val="7"/>
        <w:numId w:val="1"/>
      </w:numPr>
      <w:spacing w:before="240" w:after="60"/>
      <w:ind w:left="5456" w:hanging="708"/>
      <w:jc w:val="both"/>
      <w:outlineLvl w:val="7"/>
    </w:pPr>
    <w:rPr>
      <w:rFonts w:ascii="Arial" w:hAnsi="Arial"/>
      <w:i/>
      <w:sz w:val="20"/>
      <w:szCs w:val="20"/>
    </w:rPr>
  </w:style>
  <w:style w:type="paragraph" w:styleId="Heading9">
    <w:name w:val="heading 9"/>
    <w:basedOn w:val="Normal"/>
    <w:next w:val="Normal"/>
    <w:qFormat/>
    <w:rsid w:val="005833B5"/>
    <w:pPr>
      <w:numPr>
        <w:ilvl w:val="8"/>
        <w:numId w:val="1"/>
      </w:num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5833B5"/>
    <w:rPr>
      <w:b/>
      <w:i/>
      <w:sz w:val="22"/>
      <w:lang w:val="en-GB" w:eastAsia="en-GB" w:bidi="ar-SA"/>
    </w:rPr>
  </w:style>
  <w:style w:type="character" w:styleId="Hyperlink">
    <w:name w:val="Hyperlink"/>
    <w:uiPriority w:val="99"/>
    <w:rsid w:val="00CC095E"/>
    <w:rPr>
      <w:color w:val="0000FF"/>
      <w:u w:val="single"/>
    </w:rPr>
  </w:style>
  <w:style w:type="character" w:styleId="FollowedHyperlink">
    <w:name w:val="FollowedHyperlink"/>
    <w:rsid w:val="005833B5"/>
    <w:rPr>
      <w:color w:val="800080"/>
      <w:u w:val="single"/>
    </w:rPr>
  </w:style>
  <w:style w:type="paragraph" w:styleId="NormalWeb">
    <w:name w:val="Normal (Web)"/>
    <w:basedOn w:val="Normal"/>
    <w:rsid w:val="005833B5"/>
    <w:pPr>
      <w:spacing w:before="100" w:beforeAutospacing="1" w:after="100" w:afterAutospacing="1"/>
    </w:pPr>
    <w:rPr>
      <w:color w:val="000000"/>
      <w:lang w:val="en-US" w:eastAsia="en-US"/>
    </w:rPr>
  </w:style>
  <w:style w:type="paragraph" w:styleId="Index1">
    <w:name w:val="index 1"/>
    <w:basedOn w:val="Normal"/>
    <w:next w:val="Normal"/>
    <w:autoRedefine/>
    <w:semiHidden/>
    <w:rsid w:val="005833B5"/>
    <w:rPr>
      <w:rFonts w:ascii="Arial" w:hAnsi="Arial" w:cs="Arial"/>
      <w:b/>
      <w:noProof/>
      <w:sz w:val="20"/>
      <w:szCs w:val="20"/>
    </w:rPr>
  </w:style>
  <w:style w:type="paragraph" w:styleId="Index2">
    <w:name w:val="index 2"/>
    <w:basedOn w:val="Normal"/>
    <w:next w:val="Normal"/>
    <w:autoRedefine/>
    <w:semiHidden/>
    <w:rsid w:val="005833B5"/>
    <w:pPr>
      <w:ind w:left="440" w:hanging="220"/>
    </w:pPr>
    <w:rPr>
      <w:sz w:val="18"/>
      <w:szCs w:val="18"/>
    </w:rPr>
  </w:style>
  <w:style w:type="paragraph" w:styleId="Index3">
    <w:name w:val="index 3"/>
    <w:basedOn w:val="Normal"/>
    <w:next w:val="Normal"/>
    <w:autoRedefine/>
    <w:semiHidden/>
    <w:rsid w:val="005833B5"/>
    <w:pPr>
      <w:ind w:left="660" w:hanging="220"/>
    </w:pPr>
    <w:rPr>
      <w:sz w:val="18"/>
      <w:szCs w:val="18"/>
    </w:rPr>
  </w:style>
  <w:style w:type="paragraph" w:styleId="Index4">
    <w:name w:val="index 4"/>
    <w:basedOn w:val="Normal"/>
    <w:next w:val="Normal"/>
    <w:autoRedefine/>
    <w:semiHidden/>
    <w:rsid w:val="005833B5"/>
    <w:pPr>
      <w:ind w:left="880" w:hanging="220"/>
    </w:pPr>
    <w:rPr>
      <w:sz w:val="18"/>
      <w:szCs w:val="18"/>
    </w:rPr>
  </w:style>
  <w:style w:type="paragraph" w:styleId="Index5">
    <w:name w:val="index 5"/>
    <w:basedOn w:val="Normal"/>
    <w:next w:val="Normal"/>
    <w:autoRedefine/>
    <w:semiHidden/>
    <w:rsid w:val="005833B5"/>
    <w:pPr>
      <w:ind w:left="1100" w:hanging="220"/>
    </w:pPr>
    <w:rPr>
      <w:sz w:val="18"/>
      <w:szCs w:val="18"/>
    </w:rPr>
  </w:style>
  <w:style w:type="paragraph" w:styleId="Index6">
    <w:name w:val="index 6"/>
    <w:basedOn w:val="Normal"/>
    <w:next w:val="Normal"/>
    <w:autoRedefine/>
    <w:semiHidden/>
    <w:rsid w:val="005833B5"/>
    <w:pPr>
      <w:ind w:left="1320" w:hanging="220"/>
    </w:pPr>
    <w:rPr>
      <w:sz w:val="18"/>
      <w:szCs w:val="18"/>
    </w:rPr>
  </w:style>
  <w:style w:type="paragraph" w:styleId="Index7">
    <w:name w:val="index 7"/>
    <w:basedOn w:val="Normal"/>
    <w:next w:val="Normal"/>
    <w:autoRedefine/>
    <w:semiHidden/>
    <w:rsid w:val="005833B5"/>
    <w:pPr>
      <w:ind w:left="1540" w:hanging="220"/>
    </w:pPr>
    <w:rPr>
      <w:sz w:val="18"/>
      <w:szCs w:val="18"/>
    </w:rPr>
  </w:style>
  <w:style w:type="paragraph" w:styleId="Index8">
    <w:name w:val="index 8"/>
    <w:basedOn w:val="Normal"/>
    <w:next w:val="Normal"/>
    <w:autoRedefine/>
    <w:semiHidden/>
    <w:rsid w:val="005833B5"/>
    <w:pPr>
      <w:ind w:left="1760" w:hanging="220"/>
    </w:pPr>
    <w:rPr>
      <w:sz w:val="18"/>
      <w:szCs w:val="18"/>
    </w:rPr>
  </w:style>
  <w:style w:type="paragraph" w:styleId="Index9">
    <w:name w:val="index 9"/>
    <w:basedOn w:val="Normal"/>
    <w:next w:val="Normal"/>
    <w:autoRedefine/>
    <w:semiHidden/>
    <w:rsid w:val="005833B5"/>
    <w:pPr>
      <w:ind w:left="1980" w:hanging="220"/>
    </w:pPr>
    <w:rPr>
      <w:sz w:val="18"/>
      <w:szCs w:val="18"/>
    </w:rPr>
  </w:style>
  <w:style w:type="paragraph" w:styleId="TOC1">
    <w:name w:val="toc 1"/>
    <w:basedOn w:val="Normal"/>
    <w:next w:val="Normal"/>
    <w:autoRedefine/>
    <w:uiPriority w:val="39"/>
    <w:qFormat/>
    <w:rsid w:val="005833B5"/>
    <w:pPr>
      <w:spacing w:before="120" w:after="120"/>
    </w:pPr>
    <w:rPr>
      <w:b/>
      <w:bCs/>
      <w:caps/>
      <w:sz w:val="20"/>
      <w:szCs w:val="20"/>
    </w:rPr>
  </w:style>
  <w:style w:type="paragraph" w:styleId="TOC2">
    <w:name w:val="toc 2"/>
    <w:basedOn w:val="Normal"/>
    <w:next w:val="Normal"/>
    <w:autoRedefine/>
    <w:uiPriority w:val="39"/>
    <w:qFormat/>
    <w:rsid w:val="00CC095E"/>
    <w:pPr>
      <w:tabs>
        <w:tab w:val="left" w:pos="660"/>
        <w:tab w:val="right" w:leader="dot" w:pos="9639"/>
      </w:tabs>
    </w:pPr>
    <w:rPr>
      <w:rFonts w:ascii="Verdana" w:hAnsi="Verdana"/>
      <w:bCs/>
      <w:noProof/>
      <w:sz w:val="20"/>
      <w:szCs w:val="20"/>
    </w:rPr>
  </w:style>
  <w:style w:type="paragraph" w:styleId="TOC3">
    <w:name w:val="toc 3"/>
    <w:basedOn w:val="Normal"/>
    <w:next w:val="Normal"/>
    <w:autoRedefine/>
    <w:uiPriority w:val="39"/>
    <w:semiHidden/>
    <w:qFormat/>
    <w:rsid w:val="005833B5"/>
    <w:pPr>
      <w:ind w:left="440"/>
    </w:pPr>
    <w:rPr>
      <w:i/>
      <w:iCs/>
      <w:sz w:val="20"/>
      <w:szCs w:val="20"/>
    </w:rPr>
  </w:style>
  <w:style w:type="paragraph" w:styleId="TOC4">
    <w:name w:val="toc 4"/>
    <w:basedOn w:val="Normal"/>
    <w:next w:val="Normal"/>
    <w:autoRedefine/>
    <w:semiHidden/>
    <w:rsid w:val="005833B5"/>
    <w:pPr>
      <w:ind w:left="660"/>
    </w:pPr>
    <w:rPr>
      <w:sz w:val="18"/>
      <w:szCs w:val="18"/>
    </w:rPr>
  </w:style>
  <w:style w:type="paragraph" w:styleId="TOC5">
    <w:name w:val="toc 5"/>
    <w:basedOn w:val="Normal"/>
    <w:next w:val="Normal"/>
    <w:autoRedefine/>
    <w:semiHidden/>
    <w:rsid w:val="005833B5"/>
    <w:pPr>
      <w:ind w:left="880"/>
    </w:pPr>
    <w:rPr>
      <w:sz w:val="18"/>
      <w:szCs w:val="18"/>
    </w:rPr>
  </w:style>
  <w:style w:type="paragraph" w:styleId="TOC6">
    <w:name w:val="toc 6"/>
    <w:basedOn w:val="Normal"/>
    <w:next w:val="Normal"/>
    <w:autoRedefine/>
    <w:semiHidden/>
    <w:rsid w:val="005833B5"/>
    <w:pPr>
      <w:ind w:left="1100"/>
    </w:pPr>
    <w:rPr>
      <w:sz w:val="18"/>
      <w:szCs w:val="18"/>
    </w:rPr>
  </w:style>
  <w:style w:type="paragraph" w:styleId="TOC7">
    <w:name w:val="toc 7"/>
    <w:basedOn w:val="Normal"/>
    <w:next w:val="Normal"/>
    <w:autoRedefine/>
    <w:semiHidden/>
    <w:rsid w:val="005833B5"/>
    <w:pPr>
      <w:ind w:left="1320"/>
    </w:pPr>
    <w:rPr>
      <w:sz w:val="18"/>
      <w:szCs w:val="18"/>
    </w:rPr>
  </w:style>
  <w:style w:type="paragraph" w:styleId="TOC8">
    <w:name w:val="toc 8"/>
    <w:basedOn w:val="Normal"/>
    <w:next w:val="Normal"/>
    <w:autoRedefine/>
    <w:semiHidden/>
    <w:rsid w:val="005833B5"/>
    <w:pPr>
      <w:ind w:left="1540"/>
    </w:pPr>
    <w:rPr>
      <w:sz w:val="18"/>
      <w:szCs w:val="18"/>
    </w:rPr>
  </w:style>
  <w:style w:type="paragraph" w:styleId="TOC9">
    <w:name w:val="toc 9"/>
    <w:basedOn w:val="Normal"/>
    <w:next w:val="Normal"/>
    <w:autoRedefine/>
    <w:semiHidden/>
    <w:rsid w:val="005833B5"/>
    <w:pPr>
      <w:ind w:left="1760"/>
    </w:pPr>
    <w:rPr>
      <w:sz w:val="18"/>
      <w:szCs w:val="18"/>
    </w:rPr>
  </w:style>
  <w:style w:type="paragraph" w:styleId="NormalIndent">
    <w:name w:val="Normal Indent"/>
    <w:basedOn w:val="Normal"/>
    <w:rsid w:val="005833B5"/>
    <w:pPr>
      <w:ind w:left="357"/>
      <w:jc w:val="both"/>
    </w:pPr>
    <w:rPr>
      <w:sz w:val="22"/>
      <w:szCs w:val="20"/>
    </w:rPr>
  </w:style>
  <w:style w:type="character" w:customStyle="1" w:styleId="FootnoteTextChar1">
    <w:name w:val="Footnote Text Char1"/>
    <w:aliases w:val="Schriftart: 9 pt Char,Schriftart: 10 pt Char,Schriftart: 8 pt Char,WB-Fußnotentext Char,fn Char,footnote text Char,Footnotes Char,Footnote ak Char,Footnote Text Char Char,FoodNote Char,ft Char,Footnote text Char1,Footnote Char1"/>
    <w:link w:val="FootnoteText"/>
    <w:locked/>
    <w:rsid w:val="005833B5"/>
    <w:rPr>
      <w:lang w:val="en-GB" w:eastAsia="en-GB" w:bidi="ar-SA"/>
    </w:rPr>
  </w:style>
  <w:style w:type="paragraph" w:styleId="FootnoteText">
    <w:name w:val="footnote text"/>
    <w:aliases w:val="Schriftart: 9 pt,Schriftart: 10 pt,Schriftart: 8 pt,WB-Fußnotentext,fn,footnote text,Footnotes,Footnote ak,Footnote Text Char,FoodNote,ft,Footnote text,Footnote,Footnote Text Char1 Char Char,Footnote Text Char1 Char,Reference,Fußnote,f"/>
    <w:basedOn w:val="Normal"/>
    <w:link w:val="FootnoteTextChar1"/>
    <w:rsid w:val="005833B5"/>
    <w:pPr>
      <w:jc w:val="both"/>
    </w:pPr>
    <w:rPr>
      <w:sz w:val="20"/>
      <w:szCs w:val="20"/>
    </w:rPr>
  </w:style>
  <w:style w:type="paragraph" w:styleId="Header">
    <w:name w:val="header"/>
    <w:basedOn w:val="Normal"/>
    <w:link w:val="HeaderChar"/>
    <w:uiPriority w:val="99"/>
    <w:rsid w:val="005833B5"/>
    <w:pPr>
      <w:tabs>
        <w:tab w:val="center" w:pos="4153"/>
        <w:tab w:val="right" w:pos="8306"/>
      </w:tabs>
      <w:jc w:val="both"/>
    </w:pPr>
    <w:rPr>
      <w:sz w:val="20"/>
      <w:szCs w:val="20"/>
    </w:rPr>
  </w:style>
  <w:style w:type="paragraph" w:styleId="Footer">
    <w:name w:val="footer"/>
    <w:basedOn w:val="Normal"/>
    <w:link w:val="FooterChar"/>
    <w:uiPriority w:val="99"/>
    <w:rsid w:val="005833B5"/>
    <w:pPr>
      <w:tabs>
        <w:tab w:val="center" w:pos="4153"/>
        <w:tab w:val="right" w:pos="8306"/>
      </w:tabs>
      <w:jc w:val="both"/>
    </w:pPr>
    <w:rPr>
      <w:sz w:val="22"/>
      <w:szCs w:val="20"/>
    </w:rPr>
  </w:style>
  <w:style w:type="paragraph" w:styleId="IndexHeading">
    <w:name w:val="index heading"/>
    <w:basedOn w:val="Normal"/>
    <w:next w:val="Index1"/>
    <w:semiHidden/>
    <w:rsid w:val="005833B5"/>
    <w:pPr>
      <w:spacing w:before="240" w:after="120"/>
      <w:ind w:left="140"/>
    </w:pPr>
    <w:rPr>
      <w:rFonts w:ascii="Arial" w:hAnsi="Arial" w:cs="Arial"/>
      <w:b/>
      <w:bCs/>
      <w:sz w:val="28"/>
      <w:szCs w:val="28"/>
    </w:rPr>
  </w:style>
  <w:style w:type="paragraph" w:styleId="EnvelopeAddress">
    <w:name w:val="envelope address"/>
    <w:basedOn w:val="Normal"/>
    <w:rsid w:val="005833B5"/>
    <w:pPr>
      <w:framePr w:w="7920" w:h="1980" w:hSpace="180" w:wrap="auto" w:hAnchor="page" w:xAlign="center" w:yAlign="bottom"/>
      <w:jc w:val="both"/>
    </w:pPr>
    <w:rPr>
      <w:sz w:val="22"/>
      <w:szCs w:val="20"/>
    </w:rPr>
  </w:style>
  <w:style w:type="paragraph" w:styleId="EndnoteText">
    <w:name w:val="endnote text"/>
    <w:basedOn w:val="Normal"/>
    <w:link w:val="EndnoteTextChar"/>
    <w:uiPriority w:val="99"/>
    <w:semiHidden/>
    <w:rsid w:val="005833B5"/>
    <w:pPr>
      <w:jc w:val="both"/>
    </w:pPr>
    <w:rPr>
      <w:sz w:val="20"/>
      <w:szCs w:val="20"/>
    </w:rPr>
  </w:style>
  <w:style w:type="paragraph" w:styleId="ListBullet">
    <w:name w:val="List Bullet"/>
    <w:basedOn w:val="Normal"/>
    <w:link w:val="ListBulletChar"/>
    <w:autoRedefine/>
    <w:rsid w:val="00B708E4"/>
    <w:pPr>
      <w:spacing w:after="240"/>
      <w:jc w:val="both"/>
    </w:pPr>
    <w:rPr>
      <w:rFonts w:ascii="Arial" w:hAnsi="Arial" w:cs="Arial"/>
      <w:sz w:val="22"/>
      <w:szCs w:val="22"/>
    </w:rPr>
  </w:style>
  <w:style w:type="paragraph" w:styleId="ListNumber">
    <w:name w:val="List Number"/>
    <w:basedOn w:val="Normal"/>
    <w:rsid w:val="005833B5"/>
    <w:pPr>
      <w:numPr>
        <w:ilvl w:val="2"/>
        <w:numId w:val="2"/>
      </w:numPr>
      <w:tabs>
        <w:tab w:val="num" w:pos="709"/>
      </w:tabs>
      <w:spacing w:before="120" w:after="120" w:line="360" w:lineRule="auto"/>
      <w:ind w:left="709"/>
    </w:pPr>
    <w:rPr>
      <w:szCs w:val="20"/>
      <w:lang w:eastAsia="en-US"/>
    </w:rPr>
  </w:style>
  <w:style w:type="paragraph" w:customStyle="1" w:styleId="SubTitle1">
    <w:name w:val="SubTitle 1"/>
    <w:basedOn w:val="Normal"/>
    <w:next w:val="Normal"/>
    <w:rsid w:val="005833B5"/>
    <w:pPr>
      <w:spacing w:after="240"/>
      <w:jc w:val="center"/>
    </w:pPr>
    <w:rPr>
      <w:rFonts w:ascii="Arial" w:hAnsi="Arial"/>
      <w:b/>
      <w:sz w:val="40"/>
      <w:szCs w:val="20"/>
    </w:rPr>
  </w:style>
  <w:style w:type="paragraph" w:styleId="Title">
    <w:name w:val="Title"/>
    <w:basedOn w:val="Normal"/>
    <w:next w:val="SubTitle1"/>
    <w:link w:val="TitleChar"/>
    <w:qFormat/>
    <w:rsid w:val="005833B5"/>
    <w:pPr>
      <w:spacing w:after="480"/>
      <w:jc w:val="center"/>
    </w:pPr>
    <w:rPr>
      <w:rFonts w:ascii="Arial" w:hAnsi="Arial"/>
      <w:b/>
      <w:sz w:val="48"/>
      <w:szCs w:val="20"/>
    </w:rPr>
  </w:style>
  <w:style w:type="paragraph" w:styleId="Signature">
    <w:name w:val="Signature"/>
    <w:basedOn w:val="Normal"/>
    <w:next w:val="Normal"/>
    <w:rsid w:val="005833B5"/>
    <w:pPr>
      <w:tabs>
        <w:tab w:val="left" w:pos="5103"/>
      </w:tabs>
      <w:spacing w:before="1200"/>
      <w:ind w:left="5103"/>
      <w:jc w:val="center"/>
    </w:pPr>
    <w:rPr>
      <w:szCs w:val="20"/>
    </w:rPr>
  </w:style>
  <w:style w:type="paragraph" w:styleId="BodyText">
    <w:name w:val="Body Text"/>
    <w:basedOn w:val="Normal"/>
    <w:rsid w:val="005833B5"/>
    <w:rPr>
      <w:rFonts w:ascii="Arial" w:hAnsi="Arial"/>
      <w:b/>
      <w:i/>
      <w:szCs w:val="20"/>
      <w:u w:val="single"/>
      <w:lang w:val="fr-BE"/>
    </w:rPr>
  </w:style>
  <w:style w:type="paragraph" w:styleId="BodyTextIndent">
    <w:name w:val="Body Text Indent"/>
    <w:basedOn w:val="Normal"/>
    <w:rsid w:val="005833B5"/>
    <w:pPr>
      <w:ind w:left="360"/>
      <w:jc w:val="both"/>
    </w:pPr>
    <w:rPr>
      <w:rFonts w:ascii="Arial" w:hAnsi="Arial"/>
      <w:sz w:val="20"/>
      <w:szCs w:val="20"/>
    </w:rPr>
  </w:style>
  <w:style w:type="paragraph" w:styleId="DocumentMap">
    <w:name w:val="Document Map"/>
    <w:basedOn w:val="Normal"/>
    <w:semiHidden/>
    <w:rsid w:val="005833B5"/>
    <w:pPr>
      <w:shd w:val="clear" w:color="auto" w:fill="000080"/>
      <w:jc w:val="both"/>
    </w:pPr>
    <w:rPr>
      <w:rFonts w:ascii="Tahoma" w:hAnsi="Tahoma"/>
      <w:sz w:val="22"/>
      <w:szCs w:val="20"/>
    </w:rPr>
  </w:style>
  <w:style w:type="paragraph" w:styleId="PlainText">
    <w:name w:val="Plain Text"/>
    <w:basedOn w:val="Normal"/>
    <w:link w:val="PlainTextChar"/>
    <w:rsid w:val="005833B5"/>
    <w:pPr>
      <w:jc w:val="both"/>
    </w:pPr>
    <w:rPr>
      <w:rFonts w:ascii="Courier New" w:hAnsi="Courier New"/>
      <w:sz w:val="20"/>
      <w:szCs w:val="20"/>
    </w:rPr>
  </w:style>
  <w:style w:type="paragraph" w:styleId="BalloonText">
    <w:name w:val="Balloon Text"/>
    <w:basedOn w:val="Normal"/>
    <w:semiHidden/>
    <w:rsid w:val="005833B5"/>
    <w:pPr>
      <w:numPr>
        <w:ilvl w:val="1"/>
        <w:numId w:val="2"/>
      </w:numPr>
      <w:ind w:left="0" w:firstLine="0"/>
      <w:jc w:val="both"/>
    </w:pPr>
    <w:rPr>
      <w:rFonts w:ascii="Tahoma" w:hAnsi="Tahoma" w:cs="Tahoma"/>
      <w:sz w:val="16"/>
      <w:szCs w:val="16"/>
    </w:rPr>
  </w:style>
  <w:style w:type="character" w:customStyle="1" w:styleId="Text1CharChar">
    <w:name w:val="Text 1 Char Char"/>
    <w:link w:val="Text1Char"/>
    <w:locked/>
    <w:rsid w:val="005833B5"/>
    <w:rPr>
      <w:sz w:val="22"/>
      <w:lang w:val="en-GB" w:eastAsia="en-GB" w:bidi="ar-SA"/>
    </w:rPr>
  </w:style>
  <w:style w:type="paragraph" w:customStyle="1" w:styleId="Text1Char">
    <w:name w:val="Text 1 Char"/>
    <w:basedOn w:val="Normal"/>
    <w:link w:val="Text1CharChar"/>
    <w:rsid w:val="005833B5"/>
    <w:pPr>
      <w:spacing w:after="240"/>
      <w:ind w:left="482"/>
      <w:jc w:val="both"/>
    </w:pPr>
    <w:rPr>
      <w:sz w:val="22"/>
      <w:szCs w:val="20"/>
    </w:rPr>
  </w:style>
  <w:style w:type="paragraph" w:customStyle="1" w:styleId="formquest2">
    <w:name w:val="formquest2"/>
    <w:basedOn w:val="Normal"/>
    <w:rsid w:val="005833B5"/>
    <w:pPr>
      <w:pBdr>
        <w:top w:val="single" w:sz="24" w:space="1" w:color="auto"/>
        <w:left w:val="single" w:sz="24" w:space="1" w:color="auto"/>
        <w:bottom w:val="single" w:sz="24" w:space="1" w:color="auto"/>
        <w:right w:val="single" w:sz="24" w:space="1" w:color="auto"/>
      </w:pBdr>
      <w:shd w:val="pct10" w:color="auto" w:fill="auto"/>
      <w:ind w:right="-21"/>
      <w:jc w:val="both"/>
    </w:pPr>
    <w:rPr>
      <w:b/>
      <w:sz w:val="22"/>
      <w:szCs w:val="20"/>
    </w:rPr>
  </w:style>
  <w:style w:type="paragraph" w:customStyle="1" w:styleId="BodyText1">
    <w:name w:val="Body Text1"/>
    <w:basedOn w:val="Normal"/>
    <w:rsid w:val="005833B5"/>
    <w:pPr>
      <w:ind w:left="2880"/>
      <w:jc w:val="both"/>
    </w:pPr>
    <w:rPr>
      <w:sz w:val="22"/>
      <w:szCs w:val="20"/>
    </w:rPr>
  </w:style>
  <w:style w:type="paragraph" w:customStyle="1" w:styleId="formquest1">
    <w:name w:val="formquest1"/>
    <w:basedOn w:val="Normal"/>
    <w:rsid w:val="005833B5"/>
    <w:pPr>
      <w:tabs>
        <w:tab w:val="left" w:pos="2880"/>
        <w:tab w:val="left" w:leader="dot" w:pos="8640"/>
      </w:tabs>
      <w:jc w:val="both"/>
    </w:pPr>
    <w:rPr>
      <w:b/>
      <w:sz w:val="22"/>
      <w:szCs w:val="20"/>
    </w:rPr>
  </w:style>
  <w:style w:type="paragraph" w:customStyle="1" w:styleId="ZDGName">
    <w:name w:val="Z_DGName"/>
    <w:basedOn w:val="Normal"/>
    <w:rsid w:val="005833B5"/>
    <w:pPr>
      <w:widowControl w:val="0"/>
      <w:ind w:right="85"/>
      <w:jc w:val="both"/>
    </w:pPr>
    <w:rPr>
      <w:rFonts w:ascii="Arial" w:hAnsi="Arial"/>
      <w:sz w:val="16"/>
      <w:szCs w:val="20"/>
    </w:rPr>
  </w:style>
  <w:style w:type="paragraph" w:customStyle="1" w:styleId="ZCom">
    <w:name w:val="Z_Com"/>
    <w:basedOn w:val="Normal"/>
    <w:next w:val="ZDGName"/>
    <w:rsid w:val="005833B5"/>
    <w:pPr>
      <w:widowControl w:val="0"/>
      <w:ind w:right="85"/>
      <w:jc w:val="both"/>
    </w:pPr>
    <w:rPr>
      <w:rFonts w:ascii="Arial" w:hAnsi="Arial"/>
      <w:sz w:val="22"/>
      <w:szCs w:val="20"/>
    </w:rPr>
  </w:style>
  <w:style w:type="paragraph" w:customStyle="1" w:styleId="Text4">
    <w:name w:val="Text 4"/>
    <w:basedOn w:val="Normal"/>
    <w:rsid w:val="005833B5"/>
    <w:pPr>
      <w:tabs>
        <w:tab w:val="left" w:pos="2161"/>
      </w:tabs>
      <w:spacing w:after="240"/>
      <w:ind w:left="1440"/>
      <w:jc w:val="both"/>
    </w:pPr>
    <w:rPr>
      <w:sz w:val="22"/>
      <w:szCs w:val="20"/>
    </w:rPr>
  </w:style>
  <w:style w:type="paragraph" w:customStyle="1" w:styleId="box">
    <w:name w:val="box"/>
    <w:basedOn w:val="Normal"/>
    <w:rsid w:val="005833B5"/>
    <w:pPr>
      <w:spacing w:before="120" w:after="120"/>
      <w:jc w:val="both"/>
    </w:pPr>
    <w:rPr>
      <w:sz w:val="32"/>
      <w:szCs w:val="20"/>
    </w:rPr>
  </w:style>
  <w:style w:type="paragraph" w:customStyle="1" w:styleId="T11B">
    <w:name w:val="T11B"/>
    <w:rsid w:val="005833B5"/>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eastAsia="en-GB"/>
    </w:rPr>
  </w:style>
  <w:style w:type="paragraph" w:customStyle="1" w:styleId="T2an">
    <w:name w:val="T2an"/>
    <w:rsid w:val="005833B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eastAsia="en-GB"/>
    </w:rPr>
  </w:style>
  <w:style w:type="paragraph" w:customStyle="1" w:styleId="5Bcell">
    <w:name w:val="5B:cell"/>
    <w:rsid w:val="005833B5"/>
    <w:pPr>
      <w:tabs>
        <w:tab w:val="left" w:pos="0"/>
        <w:tab w:val="left" w:pos="720"/>
        <w:tab w:val="left" w:pos="1440"/>
        <w:tab w:val="left" w:pos="2160"/>
      </w:tabs>
      <w:spacing w:after="38" w:line="178" w:lineRule="atLeast"/>
      <w:jc w:val="both"/>
    </w:pPr>
    <w:rPr>
      <w:rFonts w:ascii="Swiss" w:hAnsi="Swiss"/>
      <w:sz w:val="16"/>
      <w:lang w:eastAsia="en-GB"/>
    </w:rPr>
  </w:style>
  <w:style w:type="paragraph" w:customStyle="1" w:styleId="cell">
    <w:name w:val="cell"/>
    <w:rsid w:val="005833B5"/>
    <w:pPr>
      <w:tabs>
        <w:tab w:val="left" w:pos="0"/>
        <w:tab w:val="left" w:pos="720"/>
        <w:tab w:val="left" w:pos="1440"/>
        <w:tab w:val="left" w:pos="2160"/>
      </w:tabs>
      <w:spacing w:before="250" w:after="28" w:line="178" w:lineRule="atLeast"/>
    </w:pPr>
    <w:rPr>
      <w:rFonts w:ascii="Swiss" w:hAnsi="Swiss"/>
      <w:sz w:val="16"/>
      <w:lang w:eastAsia="en-GB"/>
    </w:rPr>
  </w:style>
  <w:style w:type="paragraph" w:customStyle="1" w:styleId="parapag">
    <w:name w:val="parapag"/>
    <w:rsid w:val="005833B5"/>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eastAsia="en-GB"/>
    </w:rPr>
  </w:style>
  <w:style w:type="paragraph" w:customStyle="1" w:styleId="NaceInclusionsid2">
    <w:name w:val="Nace Inclusions id 2"/>
    <w:basedOn w:val="Normal"/>
    <w:rsid w:val="005833B5"/>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5833B5"/>
    <w:pPr>
      <w:keepNext/>
      <w:keepLines/>
      <w:ind w:left="1021" w:hanging="170"/>
      <w:jc w:val="both"/>
    </w:pPr>
    <w:rPr>
      <w:rFonts w:ascii="Times" w:hAnsi="Times"/>
      <w:noProof/>
      <w:sz w:val="18"/>
      <w:szCs w:val="20"/>
    </w:rPr>
  </w:style>
  <w:style w:type="paragraph" w:customStyle="1" w:styleId="Nace">
    <w:name w:val="Nace"/>
    <w:basedOn w:val="Normal"/>
    <w:rsid w:val="005833B5"/>
    <w:pPr>
      <w:keepLines/>
      <w:spacing w:before="240"/>
      <w:jc w:val="both"/>
    </w:pPr>
    <w:rPr>
      <w:rFonts w:ascii="Times" w:hAnsi="Times"/>
      <w:noProof/>
      <w:sz w:val="20"/>
      <w:szCs w:val="20"/>
    </w:rPr>
  </w:style>
  <w:style w:type="paragraph" w:customStyle="1" w:styleId="NumPar1">
    <w:name w:val="NumPar 1"/>
    <w:basedOn w:val="Heading1"/>
    <w:next w:val="Text1Char"/>
    <w:rsid w:val="005833B5"/>
    <w:pPr>
      <w:keepNext w:val="0"/>
      <w:spacing w:before="0" w:after="240"/>
      <w:ind w:left="483" w:hanging="483"/>
      <w:outlineLvl w:val="9"/>
    </w:pPr>
    <w:rPr>
      <w:b w:val="0"/>
      <w:kern w:val="0"/>
      <w:sz w:val="24"/>
    </w:rPr>
  </w:style>
  <w:style w:type="paragraph" w:customStyle="1" w:styleId="Text2">
    <w:name w:val="Text 2"/>
    <w:basedOn w:val="Normal"/>
    <w:rsid w:val="005833B5"/>
    <w:pPr>
      <w:tabs>
        <w:tab w:val="left" w:pos="2161"/>
      </w:tabs>
      <w:spacing w:after="240"/>
      <w:ind w:left="1077"/>
      <w:jc w:val="both"/>
    </w:pPr>
    <w:rPr>
      <w:sz w:val="22"/>
      <w:szCs w:val="20"/>
    </w:rPr>
  </w:style>
  <w:style w:type="paragraph" w:customStyle="1" w:styleId="NumPar2">
    <w:name w:val="NumPar 2"/>
    <w:basedOn w:val="Heading2"/>
    <w:next w:val="Text2"/>
    <w:rsid w:val="005833B5"/>
    <w:pPr>
      <w:keepNext w:val="0"/>
      <w:tabs>
        <w:tab w:val="num" w:pos="1417"/>
      </w:tabs>
      <w:spacing w:after="240"/>
    </w:pPr>
    <w:rPr>
      <w:rFonts w:ascii="Times New Roman" w:hAnsi="Times New Roman" w:cs="Times New Roman"/>
      <w:b w:val="0"/>
      <w:bCs/>
      <w:iCs/>
      <w:caps/>
      <w:color w:val="auto"/>
      <w:sz w:val="24"/>
      <w:szCs w:val="20"/>
    </w:rPr>
  </w:style>
  <w:style w:type="paragraph" w:customStyle="1" w:styleId="n4">
    <w:name w:val="n4"/>
    <w:basedOn w:val="Heading4"/>
    <w:rsid w:val="005833B5"/>
    <w:pPr>
      <w:ind w:left="720"/>
    </w:pPr>
    <w:rPr>
      <w:i w:val="0"/>
    </w:rPr>
  </w:style>
  <w:style w:type="paragraph" w:customStyle="1" w:styleId="NoteHead">
    <w:name w:val="NoteHead"/>
    <w:basedOn w:val="Normal"/>
    <w:next w:val="Normal"/>
    <w:rsid w:val="005833B5"/>
    <w:pPr>
      <w:spacing w:before="720" w:after="720"/>
      <w:jc w:val="center"/>
    </w:pPr>
    <w:rPr>
      <w:b/>
      <w:smallCaps/>
      <w:sz w:val="22"/>
      <w:szCs w:val="20"/>
    </w:rPr>
  </w:style>
  <w:style w:type="paragraph" w:customStyle="1" w:styleId="Subject">
    <w:name w:val="Subject"/>
    <w:basedOn w:val="Normal"/>
    <w:next w:val="Normal"/>
    <w:rsid w:val="005833B5"/>
    <w:pPr>
      <w:numPr>
        <w:numId w:val="4"/>
      </w:numPr>
      <w:spacing w:after="480"/>
      <w:ind w:left="1191" w:hanging="1191"/>
    </w:pPr>
    <w:rPr>
      <w:b/>
      <w:szCs w:val="20"/>
    </w:rPr>
  </w:style>
  <w:style w:type="paragraph" w:customStyle="1" w:styleId="Enclosures">
    <w:name w:val="Enclosures"/>
    <w:basedOn w:val="Normal"/>
    <w:rsid w:val="005833B5"/>
    <w:pPr>
      <w:keepNext/>
      <w:keepLines/>
      <w:tabs>
        <w:tab w:val="left" w:pos="5642"/>
      </w:tabs>
      <w:spacing w:before="480"/>
      <w:ind w:left="1191" w:hanging="1191"/>
    </w:pPr>
    <w:rPr>
      <w:szCs w:val="20"/>
    </w:rPr>
  </w:style>
  <w:style w:type="paragraph" w:customStyle="1" w:styleId="Tiret0">
    <w:name w:val="Tiret 0"/>
    <w:basedOn w:val="Normal"/>
    <w:rsid w:val="005833B5"/>
    <w:pPr>
      <w:spacing w:before="120" w:after="120"/>
      <w:ind w:left="851" w:hanging="851"/>
      <w:jc w:val="both"/>
    </w:pPr>
    <w:rPr>
      <w:szCs w:val="20"/>
    </w:rPr>
  </w:style>
  <w:style w:type="paragraph" w:customStyle="1" w:styleId="numparg">
    <w:name w:val="numparg"/>
    <w:basedOn w:val="Heading1"/>
    <w:rsid w:val="005833B5"/>
    <w:pPr>
      <w:numPr>
        <w:numId w:val="3"/>
      </w:numPr>
      <w:snapToGrid w:val="0"/>
    </w:pPr>
    <w:rPr>
      <w:sz w:val="24"/>
      <w:lang w:val="en-US" w:eastAsia="en-US"/>
    </w:rPr>
  </w:style>
  <w:style w:type="character" w:customStyle="1" w:styleId="Point0Char">
    <w:name w:val="Point 0 Char"/>
    <w:link w:val="Point0"/>
    <w:locked/>
    <w:rsid w:val="005833B5"/>
    <w:rPr>
      <w:sz w:val="24"/>
      <w:lang w:val="en-GB" w:eastAsia="zh-CN" w:bidi="ar-SA"/>
    </w:rPr>
  </w:style>
  <w:style w:type="paragraph" w:customStyle="1" w:styleId="Point0">
    <w:name w:val="Point 0"/>
    <w:basedOn w:val="Normal"/>
    <w:link w:val="Point0Char"/>
    <w:rsid w:val="005833B5"/>
    <w:pPr>
      <w:spacing w:before="120" w:after="120"/>
      <w:ind w:left="850" w:hanging="850"/>
      <w:jc w:val="both"/>
    </w:pPr>
    <w:rPr>
      <w:szCs w:val="20"/>
      <w:lang w:eastAsia="zh-CN"/>
    </w:rPr>
  </w:style>
  <w:style w:type="paragraph" w:customStyle="1" w:styleId="CharCharChar1CharCharChar">
    <w:name w:val="Char Char Char1 Char Char Char"/>
    <w:aliases w:val="Char Char Char1 Char"/>
    <w:basedOn w:val="Normal"/>
    <w:rsid w:val="005833B5"/>
    <w:pPr>
      <w:numPr>
        <w:numId w:val="6"/>
      </w:numPr>
      <w:ind w:left="0" w:firstLine="0"/>
    </w:pPr>
    <w:rPr>
      <w:lang w:val="pl-PL" w:eastAsia="pl-PL"/>
    </w:rPr>
  </w:style>
  <w:style w:type="paragraph" w:customStyle="1" w:styleId="CharCharChar">
    <w:name w:val="Char Char Char"/>
    <w:basedOn w:val="Normal"/>
    <w:rsid w:val="005833B5"/>
    <w:rPr>
      <w:lang w:val="pl-PL" w:eastAsia="pl-PL"/>
    </w:rPr>
  </w:style>
  <w:style w:type="character" w:customStyle="1" w:styleId="Point1Char">
    <w:name w:val="Point 1 Char"/>
    <w:link w:val="Point1"/>
    <w:locked/>
    <w:rsid w:val="005833B5"/>
    <w:rPr>
      <w:sz w:val="24"/>
      <w:szCs w:val="24"/>
      <w:lang w:val="en-GB" w:eastAsia="fr-BE" w:bidi="ar-SA"/>
    </w:rPr>
  </w:style>
  <w:style w:type="paragraph" w:customStyle="1" w:styleId="Point1">
    <w:name w:val="Point 1"/>
    <w:basedOn w:val="Normal"/>
    <w:link w:val="Point1Char"/>
    <w:rsid w:val="005833B5"/>
    <w:pPr>
      <w:spacing w:before="120" w:after="120"/>
      <w:ind w:left="1418" w:hanging="567"/>
      <w:jc w:val="both"/>
    </w:pPr>
    <w:rPr>
      <w:lang w:eastAsia="fr-BE"/>
    </w:rPr>
  </w:style>
  <w:style w:type="paragraph" w:customStyle="1" w:styleId="Normal12a12b">
    <w:name w:val="Normal12a12b"/>
    <w:basedOn w:val="Normal"/>
    <w:rsid w:val="005833B5"/>
    <w:pPr>
      <w:widowControl w:val="0"/>
      <w:spacing w:before="240" w:after="240"/>
    </w:pPr>
    <w:rPr>
      <w:noProof/>
      <w:szCs w:val="20"/>
    </w:rPr>
  </w:style>
  <w:style w:type="paragraph" w:customStyle="1" w:styleId="Numberedparagraph">
    <w:name w:val="Numbered paragraph"/>
    <w:basedOn w:val="Normal"/>
    <w:rsid w:val="005833B5"/>
    <w:pPr>
      <w:tabs>
        <w:tab w:val="num" w:pos="360"/>
      </w:tabs>
      <w:spacing w:before="240"/>
      <w:ind w:left="357" w:hanging="357"/>
    </w:pPr>
    <w:rPr>
      <w:rFonts w:ascii="Arial" w:hAnsi="Arial"/>
      <w:b/>
      <w:szCs w:val="20"/>
      <w:lang w:val="en-US" w:eastAsia="en-US"/>
    </w:rPr>
  </w:style>
  <w:style w:type="paragraph" w:customStyle="1" w:styleId="Char">
    <w:name w:val="Char"/>
    <w:basedOn w:val="Normal"/>
    <w:rsid w:val="005833B5"/>
    <w:rPr>
      <w:lang w:val="pl-PL" w:eastAsia="pl-PL"/>
    </w:rPr>
  </w:style>
  <w:style w:type="paragraph" w:customStyle="1" w:styleId="QuotedText">
    <w:name w:val="Quoted Text"/>
    <w:basedOn w:val="Normal"/>
    <w:rsid w:val="005833B5"/>
    <w:pPr>
      <w:spacing w:before="120" w:after="120" w:line="360" w:lineRule="auto"/>
      <w:ind w:left="1417"/>
    </w:pPr>
    <w:rPr>
      <w:szCs w:val="20"/>
      <w:lang w:eastAsia="en-US"/>
    </w:rPr>
  </w:style>
  <w:style w:type="character" w:customStyle="1" w:styleId="ManualNumPar1Char">
    <w:name w:val="Manual NumPar 1 Char"/>
    <w:link w:val="ManualNumPar1"/>
    <w:locked/>
    <w:rsid w:val="005833B5"/>
    <w:rPr>
      <w:sz w:val="24"/>
      <w:szCs w:val="24"/>
      <w:lang w:val="en-GB" w:eastAsia="zh-CN" w:bidi="ar-SA"/>
    </w:rPr>
  </w:style>
  <w:style w:type="paragraph" w:customStyle="1" w:styleId="ManualNumPar1">
    <w:name w:val="Manual NumPar 1"/>
    <w:basedOn w:val="Normal"/>
    <w:next w:val="Text1Char"/>
    <w:link w:val="ManualNumPar1Char"/>
    <w:rsid w:val="005833B5"/>
    <w:pPr>
      <w:spacing w:before="120" w:after="120"/>
      <w:ind w:left="850" w:hanging="850"/>
      <w:jc w:val="both"/>
    </w:pPr>
    <w:rPr>
      <w:lang w:eastAsia="zh-CN"/>
    </w:rPr>
  </w:style>
  <w:style w:type="paragraph" w:customStyle="1" w:styleId="Text1">
    <w:name w:val="Text 1"/>
    <w:basedOn w:val="Normal"/>
    <w:rsid w:val="005833B5"/>
    <w:pPr>
      <w:numPr>
        <w:numId w:val="2"/>
      </w:numPr>
      <w:spacing w:after="240"/>
      <w:jc w:val="both"/>
    </w:pPr>
    <w:rPr>
      <w:sz w:val="22"/>
      <w:szCs w:val="20"/>
    </w:rPr>
  </w:style>
  <w:style w:type="character" w:customStyle="1" w:styleId="ListNumberLevel2Char">
    <w:name w:val="List Number (Level 2) Char"/>
    <w:link w:val="ListNumberLevel2"/>
    <w:locked/>
    <w:rsid w:val="005833B5"/>
    <w:rPr>
      <w:sz w:val="24"/>
      <w:lang w:eastAsia="en-US"/>
    </w:rPr>
  </w:style>
  <w:style w:type="paragraph" w:customStyle="1" w:styleId="ListNumberLevel2">
    <w:name w:val="List Number (Level 2)"/>
    <w:basedOn w:val="Normal"/>
    <w:link w:val="ListNumberLevel2Char"/>
    <w:rsid w:val="005833B5"/>
    <w:pPr>
      <w:numPr>
        <w:ilvl w:val="3"/>
        <w:numId w:val="2"/>
      </w:numPr>
      <w:tabs>
        <w:tab w:val="num" w:pos="1417"/>
      </w:tabs>
      <w:spacing w:before="120" w:after="120" w:line="360" w:lineRule="auto"/>
      <w:ind w:left="1417" w:hanging="708"/>
    </w:pPr>
    <w:rPr>
      <w:szCs w:val="20"/>
      <w:lang w:eastAsia="en-US"/>
    </w:rPr>
  </w:style>
  <w:style w:type="paragraph" w:customStyle="1" w:styleId="ListNumberLevel3">
    <w:name w:val="List Number (Level 3)"/>
    <w:basedOn w:val="Normal"/>
    <w:rsid w:val="005833B5"/>
    <w:pPr>
      <w:numPr>
        <w:ilvl w:val="2"/>
        <w:numId w:val="1"/>
      </w:numPr>
      <w:spacing w:before="120" w:after="120" w:line="360" w:lineRule="auto"/>
    </w:pPr>
    <w:rPr>
      <w:szCs w:val="20"/>
      <w:lang w:eastAsia="en-US"/>
    </w:rPr>
  </w:style>
  <w:style w:type="paragraph" w:customStyle="1" w:styleId="ListNumberLevel4">
    <w:name w:val="List Number (Level 4)"/>
    <w:basedOn w:val="Normal"/>
    <w:rsid w:val="005833B5"/>
    <w:pPr>
      <w:numPr>
        <w:ilvl w:val="3"/>
        <w:numId w:val="1"/>
      </w:numPr>
      <w:spacing w:before="120" w:after="120" w:line="360" w:lineRule="auto"/>
    </w:pPr>
    <w:rPr>
      <w:szCs w:val="20"/>
      <w:lang w:eastAsia="en-US"/>
    </w:rPr>
  </w:style>
  <w:style w:type="paragraph" w:customStyle="1" w:styleId="Normal1">
    <w:name w:val="Normal1"/>
    <w:basedOn w:val="Normal"/>
    <w:rsid w:val="005833B5"/>
    <w:pPr>
      <w:spacing w:after="120" w:line="360" w:lineRule="atLeast"/>
    </w:pPr>
    <w:rPr>
      <w:sz w:val="26"/>
      <w:szCs w:val="26"/>
    </w:rPr>
  </w:style>
  <w:style w:type="paragraph" w:customStyle="1" w:styleId="ZchnZchn">
    <w:name w:val="Zchn Zchn"/>
    <w:basedOn w:val="Normal"/>
    <w:rsid w:val="005833B5"/>
    <w:pPr>
      <w:numPr>
        <w:numId w:val="5"/>
      </w:numPr>
      <w:spacing w:after="160" w:line="240" w:lineRule="exact"/>
    </w:pPr>
    <w:rPr>
      <w:i/>
      <w:lang w:val="en-US" w:eastAsia="en-US"/>
    </w:rPr>
  </w:style>
  <w:style w:type="paragraph" w:customStyle="1" w:styleId="NormalSmall">
    <w:name w:val="Normal Small"/>
    <w:basedOn w:val="Normal"/>
    <w:rsid w:val="005833B5"/>
    <w:pPr>
      <w:spacing w:before="120"/>
      <w:jc w:val="both"/>
    </w:pPr>
    <w:rPr>
      <w:rFonts w:ascii="CG Times" w:hAnsi="CG Times"/>
      <w:sz w:val="20"/>
      <w:szCs w:val="20"/>
    </w:rPr>
  </w:style>
  <w:style w:type="character" w:customStyle="1" w:styleId="ListDashChar">
    <w:name w:val="List Dash Char"/>
    <w:link w:val="ListDash"/>
    <w:locked/>
    <w:rsid w:val="005833B5"/>
    <w:rPr>
      <w:sz w:val="24"/>
      <w:lang w:eastAsia="en-US"/>
    </w:rPr>
  </w:style>
  <w:style w:type="paragraph" w:customStyle="1" w:styleId="ListDash">
    <w:name w:val="List Dash"/>
    <w:basedOn w:val="Normal"/>
    <w:link w:val="ListDashChar"/>
    <w:rsid w:val="005833B5"/>
    <w:pPr>
      <w:numPr>
        <w:ilvl w:val="1"/>
        <w:numId w:val="6"/>
      </w:numPr>
      <w:spacing w:after="240"/>
      <w:jc w:val="both"/>
    </w:pPr>
    <w:rPr>
      <w:szCs w:val="20"/>
      <w:lang w:eastAsia="en-US"/>
    </w:rPr>
  </w:style>
  <w:style w:type="paragraph" w:customStyle="1" w:styleId="ExplanatoryNote">
    <w:name w:val="Explanatory Note"/>
    <w:basedOn w:val="Heading1"/>
    <w:next w:val="Normal"/>
    <w:rsid w:val="005833B5"/>
    <w:pPr>
      <w:tabs>
        <w:tab w:val="num" w:pos="360"/>
      </w:tabs>
      <w:snapToGrid w:val="0"/>
      <w:spacing w:after="60"/>
      <w:ind w:left="360" w:hanging="360"/>
    </w:pPr>
    <w:rPr>
      <w:rFonts w:ascii="Arial" w:hAnsi="Arial"/>
      <w:lang w:eastAsia="en-US"/>
    </w:rPr>
  </w:style>
  <w:style w:type="paragraph" w:customStyle="1" w:styleId="FAQ">
    <w:name w:val="FAQ"/>
    <w:basedOn w:val="Heading2"/>
    <w:rsid w:val="005833B5"/>
    <w:pPr>
      <w:keepLines/>
      <w:numPr>
        <w:ilvl w:val="1"/>
        <w:numId w:val="7"/>
      </w:numPr>
      <w:ind w:left="697" w:hanging="697"/>
    </w:pPr>
    <w:rPr>
      <w:rFonts w:cs="Times New Roman"/>
      <w:bCs/>
      <w:i w:val="0"/>
      <w:iCs/>
      <w:caps/>
      <w:color w:val="auto"/>
      <w:szCs w:val="20"/>
    </w:rPr>
  </w:style>
  <w:style w:type="paragraph" w:customStyle="1" w:styleId="ListBullet1">
    <w:name w:val="List Bullet 1"/>
    <w:basedOn w:val="Normal"/>
    <w:rsid w:val="005833B5"/>
    <w:pPr>
      <w:numPr>
        <w:numId w:val="7"/>
      </w:numPr>
      <w:spacing w:before="120" w:after="120"/>
      <w:jc w:val="both"/>
    </w:pPr>
    <w:rPr>
      <w:szCs w:val="20"/>
      <w:lang w:eastAsia="zh-CN"/>
    </w:rPr>
  </w:style>
  <w:style w:type="paragraph" w:customStyle="1" w:styleId="Style1">
    <w:name w:val="Style1"/>
    <w:basedOn w:val="Heading3"/>
    <w:rsid w:val="005833B5"/>
    <w:rPr>
      <w:rFonts w:ascii="Arial" w:hAnsi="Arial" w:cs="Arial"/>
      <w:b w:val="0"/>
      <w:i w:val="0"/>
      <w:sz w:val="24"/>
      <w:szCs w:val="24"/>
      <w:u w:val="single"/>
    </w:rPr>
  </w:style>
  <w:style w:type="paragraph" w:customStyle="1" w:styleId="Style2">
    <w:name w:val="Style2"/>
    <w:basedOn w:val="Heading3"/>
    <w:rsid w:val="005833B5"/>
    <w:pPr>
      <w:numPr>
        <w:numId w:val="8"/>
      </w:numPr>
      <w:tabs>
        <w:tab w:val="clear" w:pos="1134"/>
        <w:tab w:val="num" w:pos="360"/>
        <w:tab w:val="num" w:pos="720"/>
      </w:tabs>
      <w:ind w:left="0" w:firstLine="0"/>
    </w:pPr>
    <w:rPr>
      <w:rFonts w:ascii="Arial" w:hAnsi="Arial" w:cs="Arial"/>
      <w:b w:val="0"/>
      <w:i w:val="0"/>
      <w:sz w:val="24"/>
      <w:szCs w:val="24"/>
      <w:u w:val="single"/>
    </w:rPr>
  </w:style>
  <w:style w:type="paragraph" w:customStyle="1" w:styleId="Title2">
    <w:name w:val="Title 2"/>
    <w:basedOn w:val="Normal"/>
    <w:rsid w:val="005833B5"/>
    <w:pPr>
      <w:spacing w:after="120"/>
      <w:jc w:val="both"/>
      <w:outlineLvl w:val="0"/>
    </w:pPr>
    <w:rPr>
      <w:b/>
      <w:sz w:val="28"/>
      <w:szCs w:val="28"/>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rsid w:val="005833B5"/>
    <w:rPr>
      <w:vertAlign w:val="superscript"/>
    </w:rPr>
  </w:style>
  <w:style w:type="character" w:styleId="CommentReference">
    <w:name w:val="annotation reference"/>
    <w:semiHidden/>
    <w:rsid w:val="005833B5"/>
    <w:rPr>
      <w:sz w:val="16"/>
    </w:rPr>
  </w:style>
  <w:style w:type="character" w:customStyle="1" w:styleId="Added">
    <w:name w:val="Added"/>
    <w:rsid w:val="005833B5"/>
    <w:rPr>
      <w:b/>
      <w:bCs w:val="0"/>
      <w:u w:val="single"/>
    </w:rPr>
  </w:style>
  <w:style w:type="table" w:styleId="TableGrid">
    <w:name w:val="Table Grid"/>
    <w:basedOn w:val="TableNormal"/>
    <w:rsid w:val="00583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eEdition">
    <w:name w:val="Nace Edition"/>
    <w:basedOn w:val="Nace"/>
    <w:rsid w:val="005833B5"/>
    <w:pPr>
      <w:spacing w:before="120" w:after="120"/>
    </w:pPr>
    <w:rPr>
      <w:sz w:val="18"/>
    </w:rPr>
  </w:style>
  <w:style w:type="paragraph" w:customStyle="1" w:styleId="NaceInclusions">
    <w:name w:val="Nace Inclusions"/>
    <w:basedOn w:val="NaceEdition"/>
    <w:rsid w:val="005833B5"/>
    <w:pPr>
      <w:keepNext/>
      <w:spacing w:after="0"/>
      <w:ind w:left="1135" w:hanging="284"/>
    </w:pPr>
  </w:style>
  <w:style w:type="paragraph" w:customStyle="1" w:styleId="NaceExclusions">
    <w:name w:val="Nace Exclusions"/>
    <w:basedOn w:val="NaceInclusions"/>
    <w:rsid w:val="005833B5"/>
    <w:rPr>
      <w:i/>
    </w:rPr>
  </w:style>
  <w:style w:type="paragraph" w:customStyle="1" w:styleId="NaceExclusionsid1">
    <w:name w:val="Nace Exclusions id 1"/>
    <w:basedOn w:val="NaceExclusions"/>
    <w:rsid w:val="005833B5"/>
    <w:pPr>
      <w:spacing w:before="0"/>
    </w:pPr>
  </w:style>
  <w:style w:type="character" w:styleId="Strong">
    <w:name w:val="Strong"/>
    <w:uiPriority w:val="22"/>
    <w:qFormat/>
    <w:rsid w:val="005833B5"/>
    <w:rPr>
      <w:b/>
      <w:bCs/>
    </w:rPr>
  </w:style>
  <w:style w:type="character" w:styleId="PageNumber">
    <w:name w:val="page number"/>
    <w:basedOn w:val="DefaultParagraphFont"/>
    <w:rsid w:val="00BB0BE3"/>
  </w:style>
  <w:style w:type="paragraph" w:customStyle="1" w:styleId="Heading1Arial14">
    <w:name w:val="Heading 1 + Arial14"/>
    <w:basedOn w:val="Heading1"/>
    <w:rsid w:val="00DF5B2B"/>
    <w:rPr>
      <w:rFonts w:ascii="Arial" w:hAnsi="Arial"/>
      <w:b w:val="0"/>
    </w:rPr>
  </w:style>
  <w:style w:type="character" w:customStyle="1" w:styleId="FootnotetextChar">
    <w:name w:val="Footnote text Char"/>
    <w:aliases w:val="Footnote Char"/>
    <w:rsid w:val="009830DE"/>
    <w:rPr>
      <w:lang w:val="en-GB" w:eastAsia="en-GB" w:bidi="ar-SA"/>
    </w:rPr>
  </w:style>
  <w:style w:type="character" w:customStyle="1" w:styleId="TitleChar">
    <w:name w:val="Title Char"/>
    <w:link w:val="Title"/>
    <w:locked/>
    <w:rsid w:val="00C17408"/>
    <w:rPr>
      <w:rFonts w:ascii="Arial" w:hAnsi="Arial"/>
      <w:b/>
      <w:sz w:val="48"/>
      <w:lang w:val="en-GB" w:eastAsia="en-GB" w:bidi="ar-SA"/>
    </w:rPr>
  </w:style>
  <w:style w:type="character" w:customStyle="1" w:styleId="PlainTextChar">
    <w:name w:val="Plain Text Char"/>
    <w:link w:val="PlainText"/>
    <w:semiHidden/>
    <w:locked/>
    <w:rsid w:val="00C17408"/>
    <w:rPr>
      <w:rFonts w:ascii="Courier New" w:hAnsi="Courier New"/>
      <w:lang w:val="en-GB" w:eastAsia="en-GB" w:bidi="ar-SA"/>
    </w:rPr>
  </w:style>
  <w:style w:type="paragraph" w:customStyle="1" w:styleId="Default">
    <w:name w:val="Default"/>
    <w:rsid w:val="009E5242"/>
    <w:pPr>
      <w:autoSpaceDE w:val="0"/>
      <w:autoSpaceDN w:val="0"/>
      <w:adjustRightInd w:val="0"/>
    </w:pPr>
    <w:rPr>
      <w:rFonts w:ascii="Arial" w:hAnsi="Arial" w:cs="Arial"/>
      <w:color w:val="000000"/>
      <w:sz w:val="24"/>
      <w:szCs w:val="24"/>
      <w:lang w:val="en-GB" w:eastAsia="en-GB"/>
    </w:rPr>
  </w:style>
  <w:style w:type="paragraph" w:styleId="CommentText">
    <w:name w:val="annotation text"/>
    <w:basedOn w:val="Normal"/>
    <w:link w:val="CommentTextChar"/>
    <w:rsid w:val="00D44326"/>
    <w:rPr>
      <w:sz w:val="20"/>
      <w:szCs w:val="20"/>
    </w:rPr>
  </w:style>
  <w:style w:type="paragraph" w:styleId="CommentSubject">
    <w:name w:val="annotation subject"/>
    <w:basedOn w:val="CommentText"/>
    <w:next w:val="CommentText"/>
    <w:semiHidden/>
    <w:rsid w:val="00D44326"/>
    <w:rPr>
      <w:b/>
      <w:bCs/>
    </w:rPr>
  </w:style>
  <w:style w:type="character" w:customStyle="1" w:styleId="ListBulletChar">
    <w:name w:val="List Bullet Char"/>
    <w:link w:val="ListBullet"/>
    <w:rsid w:val="006A67F8"/>
    <w:rPr>
      <w:rFonts w:ascii="Arial" w:hAnsi="Arial" w:cs="Arial"/>
      <w:sz w:val="22"/>
      <w:szCs w:val="22"/>
      <w:lang w:val="en-GB" w:eastAsia="en-GB" w:bidi="ar-SA"/>
    </w:rPr>
  </w:style>
  <w:style w:type="character" w:customStyle="1" w:styleId="Heading2Char1">
    <w:name w:val="Heading 2 Char1"/>
    <w:aliases w:val="Heading 2 Char Char,Heading 2 Char1 Char Char,Heading 2 Char Char Char Char,Heading 2 Char1 Char Char Char Char,Heading 2 Char Char Char Char Char Char,Heading 2 Char Char1 Char Char"/>
    <w:link w:val="Heading2"/>
    <w:rsid w:val="00CC095E"/>
    <w:rPr>
      <w:rFonts w:ascii="Verdana" w:hAnsi="Verdana" w:cs="Arial"/>
      <w:b/>
      <w:i/>
      <w:color w:val="000000"/>
      <w:kern w:val="28"/>
      <w:sz w:val="22"/>
      <w:szCs w:val="22"/>
    </w:rPr>
  </w:style>
  <w:style w:type="paragraph" w:styleId="List3">
    <w:name w:val="List 3"/>
    <w:basedOn w:val="Normal"/>
    <w:rsid w:val="00527ECF"/>
    <w:pPr>
      <w:spacing w:after="240"/>
      <w:ind w:left="849" w:hanging="283"/>
      <w:jc w:val="both"/>
    </w:pPr>
    <w:rPr>
      <w:szCs w:val="20"/>
      <w:lang w:eastAsia="en-US"/>
    </w:rPr>
  </w:style>
  <w:style w:type="paragraph" w:styleId="List4">
    <w:name w:val="List 4"/>
    <w:basedOn w:val="Normal"/>
    <w:rsid w:val="00527ECF"/>
    <w:pPr>
      <w:spacing w:after="240"/>
      <w:ind w:left="1132" w:hanging="283"/>
      <w:jc w:val="both"/>
    </w:pPr>
    <w:rPr>
      <w:szCs w:val="20"/>
      <w:lang w:eastAsia="en-US"/>
    </w:rPr>
  </w:style>
  <w:style w:type="paragraph" w:styleId="Revision">
    <w:name w:val="Revision"/>
    <w:hidden/>
    <w:uiPriority w:val="99"/>
    <w:semiHidden/>
    <w:rsid w:val="008F1D46"/>
    <w:rPr>
      <w:sz w:val="24"/>
      <w:szCs w:val="24"/>
      <w:lang w:val="en-GB" w:eastAsia="en-GB"/>
    </w:rPr>
  </w:style>
  <w:style w:type="character" w:customStyle="1" w:styleId="CommentTextChar">
    <w:name w:val="Comment Text Char"/>
    <w:link w:val="CommentText"/>
    <w:rsid w:val="00DC7D4B"/>
  </w:style>
  <w:style w:type="paragraph" w:styleId="ListParagraph">
    <w:name w:val="List Paragraph"/>
    <w:basedOn w:val="Normal"/>
    <w:link w:val="ListParagraphChar"/>
    <w:uiPriority w:val="34"/>
    <w:qFormat/>
    <w:rsid w:val="00DC7D4B"/>
    <w:pPr>
      <w:ind w:left="720"/>
    </w:pPr>
  </w:style>
  <w:style w:type="character" w:customStyle="1" w:styleId="EndnoteTextChar">
    <w:name w:val="Endnote Text Char"/>
    <w:link w:val="EndnoteText"/>
    <w:uiPriority w:val="99"/>
    <w:semiHidden/>
    <w:rsid w:val="00DC7D4B"/>
  </w:style>
  <w:style w:type="character" w:styleId="EndnoteReference">
    <w:name w:val="endnote reference"/>
    <w:uiPriority w:val="99"/>
    <w:unhideWhenUsed/>
    <w:rsid w:val="00DC7D4B"/>
    <w:rPr>
      <w:vertAlign w:val="superscript"/>
    </w:rPr>
  </w:style>
  <w:style w:type="character" w:customStyle="1" w:styleId="FooterChar">
    <w:name w:val="Footer Char"/>
    <w:link w:val="Footer"/>
    <w:uiPriority w:val="99"/>
    <w:rsid w:val="00454801"/>
    <w:rPr>
      <w:sz w:val="22"/>
    </w:rPr>
  </w:style>
  <w:style w:type="table" w:customStyle="1" w:styleId="TableGrid1">
    <w:name w:val="Table Grid1"/>
    <w:basedOn w:val="TableNormal"/>
    <w:next w:val="TableGrid"/>
    <w:uiPriority w:val="59"/>
    <w:rsid w:val="001D19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858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94309"/>
    <w:pPr>
      <w:keepLines/>
      <w:spacing w:before="480" w:after="0" w:line="276" w:lineRule="auto"/>
      <w:jc w:val="left"/>
      <w:outlineLvl w:val="9"/>
    </w:pPr>
    <w:rPr>
      <w:rFonts w:ascii="Cambria" w:eastAsia="MS Gothic" w:hAnsi="Cambria"/>
      <w:bCs/>
      <w:color w:val="365F91"/>
      <w:kern w:val="0"/>
      <w:szCs w:val="28"/>
      <w:lang w:val="en-US" w:eastAsia="ja-JP"/>
    </w:rPr>
  </w:style>
  <w:style w:type="character" w:customStyle="1" w:styleId="HeaderChar">
    <w:name w:val="Header Char"/>
    <w:link w:val="Header"/>
    <w:uiPriority w:val="99"/>
    <w:rsid w:val="00696877"/>
  </w:style>
  <w:style w:type="paragraph" w:customStyle="1" w:styleId="Body1">
    <w:name w:val="Body 1"/>
    <w:rsid w:val="00281475"/>
    <w:pPr>
      <w:outlineLvl w:val="0"/>
    </w:pPr>
    <w:rPr>
      <w:rFonts w:eastAsia="Arial Unicode MS"/>
      <w:color w:val="000000"/>
      <w:sz w:val="24"/>
      <w:u w:color="000000"/>
      <w:lang w:val="fr-BE" w:eastAsia="fr-BE"/>
    </w:rPr>
  </w:style>
  <w:style w:type="paragraph" w:customStyle="1" w:styleId="TextValue">
    <w:name w:val="TextValue"/>
    <w:basedOn w:val="Normal"/>
    <w:link w:val="TextValueChar"/>
    <w:qFormat/>
    <w:rsid w:val="004466C1"/>
    <w:pPr>
      <w:spacing w:after="200" w:line="276" w:lineRule="auto"/>
      <w:jc w:val="both"/>
    </w:pPr>
  </w:style>
  <w:style w:type="character" w:customStyle="1" w:styleId="TextValueChar">
    <w:name w:val="TextValue Char"/>
    <w:link w:val="TextValue"/>
    <w:rsid w:val="004466C1"/>
    <w:rPr>
      <w:sz w:val="24"/>
      <w:szCs w:val="24"/>
    </w:rPr>
  </w:style>
  <w:style w:type="table" w:customStyle="1" w:styleId="TableGrid3">
    <w:name w:val="Table Grid3"/>
    <w:basedOn w:val="TableNormal"/>
    <w:next w:val="TableGrid"/>
    <w:uiPriority w:val="59"/>
    <w:rsid w:val="006E41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A24F9"/>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B12"/>
    <w:rPr>
      <w:sz w:val="24"/>
      <w:szCs w:val="24"/>
      <w:lang w:val="en-GB" w:eastAsia="en-GB"/>
    </w:rPr>
  </w:style>
  <w:style w:type="paragraph" w:styleId="Heading1">
    <w:name w:val="heading 1"/>
    <w:basedOn w:val="Normal"/>
    <w:next w:val="Normal"/>
    <w:qFormat/>
    <w:rsid w:val="005833B5"/>
    <w:pPr>
      <w:keepNext/>
      <w:spacing w:before="240" w:after="120"/>
      <w:jc w:val="both"/>
      <w:outlineLvl w:val="0"/>
    </w:pPr>
    <w:rPr>
      <w:b/>
      <w:kern w:val="28"/>
      <w:sz w:val="28"/>
      <w:szCs w:val="20"/>
    </w:rPr>
  </w:style>
  <w:style w:type="paragraph" w:styleId="Heading2">
    <w:name w:val="heading 2"/>
    <w:aliases w:val="Heading 2 Char,Heading 2 Char1 Char,Heading 2 Char Char Char,Heading 2 Char1 Char Char Char,Heading 2 Char Char Char Char Char,Heading 2 Char Char1 Char"/>
    <w:basedOn w:val="Normal"/>
    <w:next w:val="Normal"/>
    <w:link w:val="Heading2Char1"/>
    <w:autoRedefine/>
    <w:qFormat/>
    <w:rsid w:val="00CC095E"/>
    <w:pPr>
      <w:keepNext/>
      <w:spacing w:after="120"/>
      <w:jc w:val="both"/>
      <w:outlineLvl w:val="1"/>
    </w:pPr>
    <w:rPr>
      <w:rFonts w:ascii="Verdana" w:hAnsi="Verdana" w:cs="Arial"/>
      <w:b/>
      <w:i/>
      <w:color w:val="000000"/>
      <w:kern w:val="28"/>
      <w:sz w:val="22"/>
      <w:szCs w:val="22"/>
    </w:rPr>
  </w:style>
  <w:style w:type="paragraph" w:styleId="Heading3">
    <w:name w:val="heading 3"/>
    <w:basedOn w:val="Normal"/>
    <w:next w:val="Normal"/>
    <w:link w:val="Heading3Char"/>
    <w:qFormat/>
    <w:rsid w:val="005833B5"/>
    <w:pPr>
      <w:keepNext/>
      <w:spacing w:before="120" w:after="120"/>
      <w:jc w:val="both"/>
      <w:outlineLvl w:val="2"/>
    </w:pPr>
    <w:rPr>
      <w:b/>
      <w:i/>
      <w:sz w:val="22"/>
      <w:szCs w:val="20"/>
    </w:rPr>
  </w:style>
  <w:style w:type="paragraph" w:styleId="Heading4">
    <w:name w:val="heading 4"/>
    <w:basedOn w:val="Normal"/>
    <w:next w:val="Normal"/>
    <w:qFormat/>
    <w:rsid w:val="005833B5"/>
    <w:pPr>
      <w:keepNext/>
      <w:spacing w:before="120" w:after="120"/>
      <w:jc w:val="both"/>
      <w:outlineLvl w:val="3"/>
    </w:pPr>
    <w:rPr>
      <w:i/>
      <w:sz w:val="22"/>
      <w:szCs w:val="20"/>
    </w:rPr>
  </w:style>
  <w:style w:type="paragraph" w:styleId="Heading5">
    <w:name w:val="heading 5"/>
    <w:basedOn w:val="Normal"/>
    <w:next w:val="Normal"/>
    <w:qFormat/>
    <w:rsid w:val="005833B5"/>
    <w:pPr>
      <w:spacing w:before="240" w:after="60"/>
      <w:jc w:val="both"/>
      <w:outlineLvl w:val="4"/>
    </w:pPr>
    <w:rPr>
      <w:sz w:val="22"/>
      <w:szCs w:val="20"/>
    </w:rPr>
  </w:style>
  <w:style w:type="paragraph" w:styleId="Heading6">
    <w:name w:val="heading 6"/>
    <w:basedOn w:val="Normal"/>
    <w:next w:val="Normal"/>
    <w:qFormat/>
    <w:rsid w:val="005833B5"/>
    <w:pPr>
      <w:spacing w:before="240" w:after="60"/>
      <w:jc w:val="both"/>
      <w:outlineLvl w:val="5"/>
    </w:pPr>
    <w:rPr>
      <w:i/>
      <w:sz w:val="22"/>
      <w:szCs w:val="20"/>
    </w:rPr>
  </w:style>
  <w:style w:type="paragraph" w:styleId="Heading7">
    <w:name w:val="heading 7"/>
    <w:basedOn w:val="Normal"/>
    <w:next w:val="Normal"/>
    <w:qFormat/>
    <w:rsid w:val="005833B5"/>
    <w:pPr>
      <w:numPr>
        <w:ilvl w:val="6"/>
        <w:numId w:val="1"/>
      </w:numPr>
      <w:spacing w:before="240" w:after="60"/>
      <w:ind w:left="4748" w:hanging="708"/>
      <w:jc w:val="both"/>
      <w:outlineLvl w:val="6"/>
    </w:pPr>
    <w:rPr>
      <w:rFonts w:ascii="Arial" w:hAnsi="Arial"/>
      <w:sz w:val="20"/>
      <w:szCs w:val="20"/>
    </w:rPr>
  </w:style>
  <w:style w:type="paragraph" w:styleId="Heading8">
    <w:name w:val="heading 8"/>
    <w:basedOn w:val="Normal"/>
    <w:next w:val="Normal"/>
    <w:qFormat/>
    <w:rsid w:val="005833B5"/>
    <w:pPr>
      <w:numPr>
        <w:ilvl w:val="7"/>
        <w:numId w:val="1"/>
      </w:numPr>
      <w:spacing w:before="240" w:after="60"/>
      <w:ind w:left="5456" w:hanging="708"/>
      <w:jc w:val="both"/>
      <w:outlineLvl w:val="7"/>
    </w:pPr>
    <w:rPr>
      <w:rFonts w:ascii="Arial" w:hAnsi="Arial"/>
      <w:i/>
      <w:sz w:val="20"/>
      <w:szCs w:val="20"/>
    </w:rPr>
  </w:style>
  <w:style w:type="paragraph" w:styleId="Heading9">
    <w:name w:val="heading 9"/>
    <w:basedOn w:val="Normal"/>
    <w:next w:val="Normal"/>
    <w:qFormat/>
    <w:rsid w:val="005833B5"/>
    <w:pPr>
      <w:numPr>
        <w:ilvl w:val="8"/>
        <w:numId w:val="1"/>
      </w:num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5833B5"/>
    <w:rPr>
      <w:b/>
      <w:i/>
      <w:sz w:val="22"/>
      <w:lang w:val="en-GB" w:eastAsia="en-GB" w:bidi="ar-SA"/>
    </w:rPr>
  </w:style>
  <w:style w:type="character" w:styleId="Hyperlink">
    <w:name w:val="Hyperlink"/>
    <w:uiPriority w:val="99"/>
    <w:rsid w:val="00CC095E"/>
    <w:rPr>
      <w:color w:val="0000FF"/>
      <w:u w:val="single"/>
    </w:rPr>
  </w:style>
  <w:style w:type="character" w:styleId="FollowedHyperlink">
    <w:name w:val="FollowedHyperlink"/>
    <w:rsid w:val="005833B5"/>
    <w:rPr>
      <w:color w:val="800080"/>
      <w:u w:val="single"/>
    </w:rPr>
  </w:style>
  <w:style w:type="paragraph" w:styleId="NormalWeb">
    <w:name w:val="Normal (Web)"/>
    <w:basedOn w:val="Normal"/>
    <w:rsid w:val="005833B5"/>
    <w:pPr>
      <w:spacing w:before="100" w:beforeAutospacing="1" w:after="100" w:afterAutospacing="1"/>
    </w:pPr>
    <w:rPr>
      <w:color w:val="000000"/>
      <w:lang w:val="en-US" w:eastAsia="en-US"/>
    </w:rPr>
  </w:style>
  <w:style w:type="paragraph" w:styleId="Index1">
    <w:name w:val="index 1"/>
    <w:basedOn w:val="Normal"/>
    <w:next w:val="Normal"/>
    <w:autoRedefine/>
    <w:semiHidden/>
    <w:rsid w:val="005833B5"/>
    <w:rPr>
      <w:rFonts w:ascii="Arial" w:hAnsi="Arial" w:cs="Arial"/>
      <w:b/>
      <w:noProof/>
      <w:sz w:val="20"/>
      <w:szCs w:val="20"/>
    </w:rPr>
  </w:style>
  <w:style w:type="paragraph" w:styleId="Index2">
    <w:name w:val="index 2"/>
    <w:basedOn w:val="Normal"/>
    <w:next w:val="Normal"/>
    <w:autoRedefine/>
    <w:semiHidden/>
    <w:rsid w:val="005833B5"/>
    <w:pPr>
      <w:ind w:left="440" w:hanging="220"/>
    </w:pPr>
    <w:rPr>
      <w:sz w:val="18"/>
      <w:szCs w:val="18"/>
    </w:rPr>
  </w:style>
  <w:style w:type="paragraph" w:styleId="Index3">
    <w:name w:val="index 3"/>
    <w:basedOn w:val="Normal"/>
    <w:next w:val="Normal"/>
    <w:autoRedefine/>
    <w:semiHidden/>
    <w:rsid w:val="005833B5"/>
    <w:pPr>
      <w:ind w:left="660" w:hanging="220"/>
    </w:pPr>
    <w:rPr>
      <w:sz w:val="18"/>
      <w:szCs w:val="18"/>
    </w:rPr>
  </w:style>
  <w:style w:type="paragraph" w:styleId="Index4">
    <w:name w:val="index 4"/>
    <w:basedOn w:val="Normal"/>
    <w:next w:val="Normal"/>
    <w:autoRedefine/>
    <w:semiHidden/>
    <w:rsid w:val="005833B5"/>
    <w:pPr>
      <w:ind w:left="880" w:hanging="220"/>
    </w:pPr>
    <w:rPr>
      <w:sz w:val="18"/>
      <w:szCs w:val="18"/>
    </w:rPr>
  </w:style>
  <w:style w:type="paragraph" w:styleId="Index5">
    <w:name w:val="index 5"/>
    <w:basedOn w:val="Normal"/>
    <w:next w:val="Normal"/>
    <w:autoRedefine/>
    <w:semiHidden/>
    <w:rsid w:val="005833B5"/>
    <w:pPr>
      <w:ind w:left="1100" w:hanging="220"/>
    </w:pPr>
    <w:rPr>
      <w:sz w:val="18"/>
      <w:szCs w:val="18"/>
    </w:rPr>
  </w:style>
  <w:style w:type="paragraph" w:styleId="Index6">
    <w:name w:val="index 6"/>
    <w:basedOn w:val="Normal"/>
    <w:next w:val="Normal"/>
    <w:autoRedefine/>
    <w:semiHidden/>
    <w:rsid w:val="005833B5"/>
    <w:pPr>
      <w:ind w:left="1320" w:hanging="220"/>
    </w:pPr>
    <w:rPr>
      <w:sz w:val="18"/>
      <w:szCs w:val="18"/>
    </w:rPr>
  </w:style>
  <w:style w:type="paragraph" w:styleId="Index7">
    <w:name w:val="index 7"/>
    <w:basedOn w:val="Normal"/>
    <w:next w:val="Normal"/>
    <w:autoRedefine/>
    <w:semiHidden/>
    <w:rsid w:val="005833B5"/>
    <w:pPr>
      <w:ind w:left="1540" w:hanging="220"/>
    </w:pPr>
    <w:rPr>
      <w:sz w:val="18"/>
      <w:szCs w:val="18"/>
    </w:rPr>
  </w:style>
  <w:style w:type="paragraph" w:styleId="Index8">
    <w:name w:val="index 8"/>
    <w:basedOn w:val="Normal"/>
    <w:next w:val="Normal"/>
    <w:autoRedefine/>
    <w:semiHidden/>
    <w:rsid w:val="005833B5"/>
    <w:pPr>
      <w:ind w:left="1760" w:hanging="220"/>
    </w:pPr>
    <w:rPr>
      <w:sz w:val="18"/>
      <w:szCs w:val="18"/>
    </w:rPr>
  </w:style>
  <w:style w:type="paragraph" w:styleId="Index9">
    <w:name w:val="index 9"/>
    <w:basedOn w:val="Normal"/>
    <w:next w:val="Normal"/>
    <w:autoRedefine/>
    <w:semiHidden/>
    <w:rsid w:val="005833B5"/>
    <w:pPr>
      <w:ind w:left="1980" w:hanging="220"/>
    </w:pPr>
    <w:rPr>
      <w:sz w:val="18"/>
      <w:szCs w:val="18"/>
    </w:rPr>
  </w:style>
  <w:style w:type="paragraph" w:styleId="TOC1">
    <w:name w:val="toc 1"/>
    <w:basedOn w:val="Normal"/>
    <w:next w:val="Normal"/>
    <w:autoRedefine/>
    <w:uiPriority w:val="39"/>
    <w:qFormat/>
    <w:rsid w:val="005833B5"/>
    <w:pPr>
      <w:spacing w:before="120" w:after="120"/>
    </w:pPr>
    <w:rPr>
      <w:b/>
      <w:bCs/>
      <w:caps/>
      <w:sz w:val="20"/>
      <w:szCs w:val="20"/>
    </w:rPr>
  </w:style>
  <w:style w:type="paragraph" w:styleId="TOC2">
    <w:name w:val="toc 2"/>
    <w:basedOn w:val="Normal"/>
    <w:next w:val="Normal"/>
    <w:autoRedefine/>
    <w:uiPriority w:val="39"/>
    <w:qFormat/>
    <w:rsid w:val="00CC095E"/>
    <w:pPr>
      <w:tabs>
        <w:tab w:val="left" w:pos="660"/>
        <w:tab w:val="right" w:leader="dot" w:pos="9639"/>
      </w:tabs>
    </w:pPr>
    <w:rPr>
      <w:rFonts w:ascii="Verdana" w:hAnsi="Verdana"/>
      <w:bCs/>
      <w:noProof/>
      <w:sz w:val="20"/>
      <w:szCs w:val="20"/>
    </w:rPr>
  </w:style>
  <w:style w:type="paragraph" w:styleId="TOC3">
    <w:name w:val="toc 3"/>
    <w:basedOn w:val="Normal"/>
    <w:next w:val="Normal"/>
    <w:autoRedefine/>
    <w:uiPriority w:val="39"/>
    <w:semiHidden/>
    <w:qFormat/>
    <w:rsid w:val="005833B5"/>
    <w:pPr>
      <w:ind w:left="440"/>
    </w:pPr>
    <w:rPr>
      <w:i/>
      <w:iCs/>
      <w:sz w:val="20"/>
      <w:szCs w:val="20"/>
    </w:rPr>
  </w:style>
  <w:style w:type="paragraph" w:styleId="TOC4">
    <w:name w:val="toc 4"/>
    <w:basedOn w:val="Normal"/>
    <w:next w:val="Normal"/>
    <w:autoRedefine/>
    <w:semiHidden/>
    <w:rsid w:val="005833B5"/>
    <w:pPr>
      <w:ind w:left="660"/>
    </w:pPr>
    <w:rPr>
      <w:sz w:val="18"/>
      <w:szCs w:val="18"/>
    </w:rPr>
  </w:style>
  <w:style w:type="paragraph" w:styleId="TOC5">
    <w:name w:val="toc 5"/>
    <w:basedOn w:val="Normal"/>
    <w:next w:val="Normal"/>
    <w:autoRedefine/>
    <w:semiHidden/>
    <w:rsid w:val="005833B5"/>
    <w:pPr>
      <w:ind w:left="880"/>
    </w:pPr>
    <w:rPr>
      <w:sz w:val="18"/>
      <w:szCs w:val="18"/>
    </w:rPr>
  </w:style>
  <w:style w:type="paragraph" w:styleId="TOC6">
    <w:name w:val="toc 6"/>
    <w:basedOn w:val="Normal"/>
    <w:next w:val="Normal"/>
    <w:autoRedefine/>
    <w:semiHidden/>
    <w:rsid w:val="005833B5"/>
    <w:pPr>
      <w:ind w:left="1100"/>
    </w:pPr>
    <w:rPr>
      <w:sz w:val="18"/>
      <w:szCs w:val="18"/>
    </w:rPr>
  </w:style>
  <w:style w:type="paragraph" w:styleId="TOC7">
    <w:name w:val="toc 7"/>
    <w:basedOn w:val="Normal"/>
    <w:next w:val="Normal"/>
    <w:autoRedefine/>
    <w:semiHidden/>
    <w:rsid w:val="005833B5"/>
    <w:pPr>
      <w:ind w:left="1320"/>
    </w:pPr>
    <w:rPr>
      <w:sz w:val="18"/>
      <w:szCs w:val="18"/>
    </w:rPr>
  </w:style>
  <w:style w:type="paragraph" w:styleId="TOC8">
    <w:name w:val="toc 8"/>
    <w:basedOn w:val="Normal"/>
    <w:next w:val="Normal"/>
    <w:autoRedefine/>
    <w:semiHidden/>
    <w:rsid w:val="005833B5"/>
    <w:pPr>
      <w:ind w:left="1540"/>
    </w:pPr>
    <w:rPr>
      <w:sz w:val="18"/>
      <w:szCs w:val="18"/>
    </w:rPr>
  </w:style>
  <w:style w:type="paragraph" w:styleId="TOC9">
    <w:name w:val="toc 9"/>
    <w:basedOn w:val="Normal"/>
    <w:next w:val="Normal"/>
    <w:autoRedefine/>
    <w:semiHidden/>
    <w:rsid w:val="005833B5"/>
    <w:pPr>
      <w:ind w:left="1760"/>
    </w:pPr>
    <w:rPr>
      <w:sz w:val="18"/>
      <w:szCs w:val="18"/>
    </w:rPr>
  </w:style>
  <w:style w:type="paragraph" w:styleId="NormalIndent">
    <w:name w:val="Normal Indent"/>
    <w:basedOn w:val="Normal"/>
    <w:rsid w:val="005833B5"/>
    <w:pPr>
      <w:ind w:left="357"/>
      <w:jc w:val="both"/>
    </w:pPr>
    <w:rPr>
      <w:sz w:val="22"/>
      <w:szCs w:val="20"/>
    </w:rPr>
  </w:style>
  <w:style w:type="character" w:customStyle="1" w:styleId="FootnoteTextChar1">
    <w:name w:val="Footnote Text Char1"/>
    <w:aliases w:val="Schriftart: 9 pt Char,Schriftart: 10 pt Char,Schriftart: 8 pt Char,WB-Fußnotentext Char,fn Char,footnote text Char,Footnotes Char,Footnote ak Char,Footnote Text Char Char,FoodNote Char,ft Char,Footnote text Char1,Footnote Char1"/>
    <w:link w:val="FootnoteText"/>
    <w:locked/>
    <w:rsid w:val="005833B5"/>
    <w:rPr>
      <w:lang w:val="en-GB" w:eastAsia="en-GB" w:bidi="ar-SA"/>
    </w:rPr>
  </w:style>
  <w:style w:type="paragraph" w:styleId="FootnoteText">
    <w:name w:val="footnote text"/>
    <w:aliases w:val="Schriftart: 9 pt,Schriftart: 10 pt,Schriftart: 8 pt,WB-Fußnotentext,fn,footnote text,Footnotes,Footnote ak,Footnote Text Char,FoodNote,ft,Footnote text,Footnote,Footnote Text Char1 Char Char,Footnote Text Char1 Char,Reference,Fußnote,f"/>
    <w:basedOn w:val="Normal"/>
    <w:link w:val="FootnoteTextChar1"/>
    <w:rsid w:val="005833B5"/>
    <w:pPr>
      <w:jc w:val="both"/>
    </w:pPr>
    <w:rPr>
      <w:sz w:val="20"/>
      <w:szCs w:val="20"/>
    </w:rPr>
  </w:style>
  <w:style w:type="paragraph" w:styleId="Header">
    <w:name w:val="header"/>
    <w:basedOn w:val="Normal"/>
    <w:link w:val="HeaderChar"/>
    <w:uiPriority w:val="99"/>
    <w:rsid w:val="005833B5"/>
    <w:pPr>
      <w:tabs>
        <w:tab w:val="center" w:pos="4153"/>
        <w:tab w:val="right" w:pos="8306"/>
      </w:tabs>
      <w:jc w:val="both"/>
    </w:pPr>
    <w:rPr>
      <w:sz w:val="20"/>
      <w:szCs w:val="20"/>
    </w:rPr>
  </w:style>
  <w:style w:type="paragraph" w:styleId="Footer">
    <w:name w:val="footer"/>
    <w:basedOn w:val="Normal"/>
    <w:link w:val="FooterChar"/>
    <w:uiPriority w:val="99"/>
    <w:rsid w:val="005833B5"/>
    <w:pPr>
      <w:tabs>
        <w:tab w:val="center" w:pos="4153"/>
        <w:tab w:val="right" w:pos="8306"/>
      </w:tabs>
      <w:jc w:val="both"/>
    </w:pPr>
    <w:rPr>
      <w:sz w:val="22"/>
      <w:szCs w:val="20"/>
    </w:rPr>
  </w:style>
  <w:style w:type="paragraph" w:styleId="IndexHeading">
    <w:name w:val="index heading"/>
    <w:basedOn w:val="Normal"/>
    <w:next w:val="Index1"/>
    <w:semiHidden/>
    <w:rsid w:val="005833B5"/>
    <w:pPr>
      <w:spacing w:before="240" w:after="120"/>
      <w:ind w:left="140"/>
    </w:pPr>
    <w:rPr>
      <w:rFonts w:ascii="Arial" w:hAnsi="Arial" w:cs="Arial"/>
      <w:b/>
      <w:bCs/>
      <w:sz w:val="28"/>
      <w:szCs w:val="28"/>
    </w:rPr>
  </w:style>
  <w:style w:type="paragraph" w:styleId="EnvelopeAddress">
    <w:name w:val="envelope address"/>
    <w:basedOn w:val="Normal"/>
    <w:rsid w:val="005833B5"/>
    <w:pPr>
      <w:framePr w:w="7920" w:h="1980" w:hSpace="180" w:wrap="auto" w:hAnchor="page" w:xAlign="center" w:yAlign="bottom"/>
      <w:jc w:val="both"/>
    </w:pPr>
    <w:rPr>
      <w:sz w:val="22"/>
      <w:szCs w:val="20"/>
    </w:rPr>
  </w:style>
  <w:style w:type="paragraph" w:styleId="EndnoteText">
    <w:name w:val="endnote text"/>
    <w:basedOn w:val="Normal"/>
    <w:link w:val="EndnoteTextChar"/>
    <w:uiPriority w:val="99"/>
    <w:semiHidden/>
    <w:rsid w:val="005833B5"/>
    <w:pPr>
      <w:jc w:val="both"/>
    </w:pPr>
    <w:rPr>
      <w:sz w:val="20"/>
      <w:szCs w:val="20"/>
    </w:rPr>
  </w:style>
  <w:style w:type="paragraph" w:styleId="ListBullet">
    <w:name w:val="List Bullet"/>
    <w:basedOn w:val="Normal"/>
    <w:link w:val="ListBulletChar"/>
    <w:autoRedefine/>
    <w:rsid w:val="00B708E4"/>
    <w:pPr>
      <w:spacing w:after="240"/>
      <w:jc w:val="both"/>
    </w:pPr>
    <w:rPr>
      <w:rFonts w:ascii="Arial" w:hAnsi="Arial" w:cs="Arial"/>
      <w:sz w:val="22"/>
      <w:szCs w:val="22"/>
    </w:rPr>
  </w:style>
  <w:style w:type="paragraph" w:styleId="ListNumber">
    <w:name w:val="List Number"/>
    <w:basedOn w:val="Normal"/>
    <w:rsid w:val="005833B5"/>
    <w:pPr>
      <w:numPr>
        <w:ilvl w:val="2"/>
        <w:numId w:val="2"/>
      </w:numPr>
      <w:tabs>
        <w:tab w:val="num" w:pos="709"/>
      </w:tabs>
      <w:spacing w:before="120" w:after="120" w:line="360" w:lineRule="auto"/>
      <w:ind w:left="709"/>
    </w:pPr>
    <w:rPr>
      <w:szCs w:val="20"/>
      <w:lang w:eastAsia="en-US"/>
    </w:rPr>
  </w:style>
  <w:style w:type="paragraph" w:customStyle="1" w:styleId="SubTitle1">
    <w:name w:val="SubTitle 1"/>
    <w:basedOn w:val="Normal"/>
    <w:next w:val="Normal"/>
    <w:rsid w:val="005833B5"/>
    <w:pPr>
      <w:spacing w:after="240"/>
      <w:jc w:val="center"/>
    </w:pPr>
    <w:rPr>
      <w:rFonts w:ascii="Arial" w:hAnsi="Arial"/>
      <w:b/>
      <w:sz w:val="40"/>
      <w:szCs w:val="20"/>
    </w:rPr>
  </w:style>
  <w:style w:type="paragraph" w:styleId="Title">
    <w:name w:val="Title"/>
    <w:basedOn w:val="Normal"/>
    <w:next w:val="SubTitle1"/>
    <w:link w:val="TitleChar"/>
    <w:qFormat/>
    <w:rsid w:val="005833B5"/>
    <w:pPr>
      <w:spacing w:after="480"/>
      <w:jc w:val="center"/>
    </w:pPr>
    <w:rPr>
      <w:rFonts w:ascii="Arial" w:hAnsi="Arial"/>
      <w:b/>
      <w:sz w:val="48"/>
      <w:szCs w:val="20"/>
    </w:rPr>
  </w:style>
  <w:style w:type="paragraph" w:styleId="Signature">
    <w:name w:val="Signature"/>
    <w:basedOn w:val="Normal"/>
    <w:next w:val="Normal"/>
    <w:rsid w:val="005833B5"/>
    <w:pPr>
      <w:tabs>
        <w:tab w:val="left" w:pos="5103"/>
      </w:tabs>
      <w:spacing w:before="1200"/>
      <w:ind w:left="5103"/>
      <w:jc w:val="center"/>
    </w:pPr>
    <w:rPr>
      <w:szCs w:val="20"/>
    </w:rPr>
  </w:style>
  <w:style w:type="paragraph" w:styleId="BodyText">
    <w:name w:val="Body Text"/>
    <w:basedOn w:val="Normal"/>
    <w:rsid w:val="005833B5"/>
    <w:rPr>
      <w:rFonts w:ascii="Arial" w:hAnsi="Arial"/>
      <w:b/>
      <w:i/>
      <w:szCs w:val="20"/>
      <w:u w:val="single"/>
      <w:lang w:val="fr-BE"/>
    </w:rPr>
  </w:style>
  <w:style w:type="paragraph" w:styleId="BodyTextIndent">
    <w:name w:val="Body Text Indent"/>
    <w:basedOn w:val="Normal"/>
    <w:rsid w:val="005833B5"/>
    <w:pPr>
      <w:ind w:left="360"/>
      <w:jc w:val="both"/>
    </w:pPr>
    <w:rPr>
      <w:rFonts w:ascii="Arial" w:hAnsi="Arial"/>
      <w:sz w:val="20"/>
      <w:szCs w:val="20"/>
    </w:rPr>
  </w:style>
  <w:style w:type="paragraph" w:styleId="DocumentMap">
    <w:name w:val="Document Map"/>
    <w:basedOn w:val="Normal"/>
    <w:semiHidden/>
    <w:rsid w:val="005833B5"/>
    <w:pPr>
      <w:shd w:val="clear" w:color="auto" w:fill="000080"/>
      <w:jc w:val="both"/>
    </w:pPr>
    <w:rPr>
      <w:rFonts w:ascii="Tahoma" w:hAnsi="Tahoma"/>
      <w:sz w:val="22"/>
      <w:szCs w:val="20"/>
    </w:rPr>
  </w:style>
  <w:style w:type="paragraph" w:styleId="PlainText">
    <w:name w:val="Plain Text"/>
    <w:basedOn w:val="Normal"/>
    <w:link w:val="PlainTextChar"/>
    <w:rsid w:val="005833B5"/>
    <w:pPr>
      <w:jc w:val="both"/>
    </w:pPr>
    <w:rPr>
      <w:rFonts w:ascii="Courier New" w:hAnsi="Courier New"/>
      <w:sz w:val="20"/>
      <w:szCs w:val="20"/>
    </w:rPr>
  </w:style>
  <w:style w:type="paragraph" w:styleId="BalloonText">
    <w:name w:val="Balloon Text"/>
    <w:basedOn w:val="Normal"/>
    <w:semiHidden/>
    <w:rsid w:val="005833B5"/>
    <w:pPr>
      <w:numPr>
        <w:ilvl w:val="1"/>
        <w:numId w:val="2"/>
      </w:numPr>
      <w:ind w:left="0" w:firstLine="0"/>
      <w:jc w:val="both"/>
    </w:pPr>
    <w:rPr>
      <w:rFonts w:ascii="Tahoma" w:hAnsi="Tahoma" w:cs="Tahoma"/>
      <w:sz w:val="16"/>
      <w:szCs w:val="16"/>
    </w:rPr>
  </w:style>
  <w:style w:type="character" w:customStyle="1" w:styleId="Text1CharChar">
    <w:name w:val="Text 1 Char Char"/>
    <w:link w:val="Text1Char"/>
    <w:locked/>
    <w:rsid w:val="005833B5"/>
    <w:rPr>
      <w:sz w:val="22"/>
      <w:lang w:val="en-GB" w:eastAsia="en-GB" w:bidi="ar-SA"/>
    </w:rPr>
  </w:style>
  <w:style w:type="paragraph" w:customStyle="1" w:styleId="Text1Char">
    <w:name w:val="Text 1 Char"/>
    <w:basedOn w:val="Normal"/>
    <w:link w:val="Text1CharChar"/>
    <w:rsid w:val="005833B5"/>
    <w:pPr>
      <w:spacing w:after="240"/>
      <w:ind w:left="482"/>
      <w:jc w:val="both"/>
    </w:pPr>
    <w:rPr>
      <w:sz w:val="22"/>
      <w:szCs w:val="20"/>
    </w:rPr>
  </w:style>
  <w:style w:type="paragraph" w:customStyle="1" w:styleId="formquest2">
    <w:name w:val="formquest2"/>
    <w:basedOn w:val="Normal"/>
    <w:rsid w:val="005833B5"/>
    <w:pPr>
      <w:pBdr>
        <w:top w:val="single" w:sz="24" w:space="1" w:color="auto"/>
        <w:left w:val="single" w:sz="24" w:space="1" w:color="auto"/>
        <w:bottom w:val="single" w:sz="24" w:space="1" w:color="auto"/>
        <w:right w:val="single" w:sz="24" w:space="1" w:color="auto"/>
      </w:pBdr>
      <w:shd w:val="pct10" w:color="auto" w:fill="auto"/>
      <w:ind w:right="-21"/>
      <w:jc w:val="both"/>
    </w:pPr>
    <w:rPr>
      <w:b/>
      <w:sz w:val="22"/>
      <w:szCs w:val="20"/>
    </w:rPr>
  </w:style>
  <w:style w:type="paragraph" w:customStyle="1" w:styleId="BodyText1">
    <w:name w:val="Body Text1"/>
    <w:basedOn w:val="Normal"/>
    <w:rsid w:val="005833B5"/>
    <w:pPr>
      <w:ind w:left="2880"/>
      <w:jc w:val="both"/>
    </w:pPr>
    <w:rPr>
      <w:sz w:val="22"/>
      <w:szCs w:val="20"/>
    </w:rPr>
  </w:style>
  <w:style w:type="paragraph" w:customStyle="1" w:styleId="formquest1">
    <w:name w:val="formquest1"/>
    <w:basedOn w:val="Normal"/>
    <w:rsid w:val="005833B5"/>
    <w:pPr>
      <w:tabs>
        <w:tab w:val="left" w:pos="2880"/>
        <w:tab w:val="left" w:leader="dot" w:pos="8640"/>
      </w:tabs>
      <w:jc w:val="both"/>
    </w:pPr>
    <w:rPr>
      <w:b/>
      <w:sz w:val="22"/>
      <w:szCs w:val="20"/>
    </w:rPr>
  </w:style>
  <w:style w:type="paragraph" w:customStyle="1" w:styleId="ZDGName">
    <w:name w:val="Z_DGName"/>
    <w:basedOn w:val="Normal"/>
    <w:rsid w:val="005833B5"/>
    <w:pPr>
      <w:widowControl w:val="0"/>
      <w:ind w:right="85"/>
      <w:jc w:val="both"/>
    </w:pPr>
    <w:rPr>
      <w:rFonts w:ascii="Arial" w:hAnsi="Arial"/>
      <w:sz w:val="16"/>
      <w:szCs w:val="20"/>
    </w:rPr>
  </w:style>
  <w:style w:type="paragraph" w:customStyle="1" w:styleId="ZCom">
    <w:name w:val="Z_Com"/>
    <w:basedOn w:val="Normal"/>
    <w:next w:val="ZDGName"/>
    <w:rsid w:val="005833B5"/>
    <w:pPr>
      <w:widowControl w:val="0"/>
      <w:ind w:right="85"/>
      <w:jc w:val="both"/>
    </w:pPr>
    <w:rPr>
      <w:rFonts w:ascii="Arial" w:hAnsi="Arial"/>
      <w:sz w:val="22"/>
      <w:szCs w:val="20"/>
    </w:rPr>
  </w:style>
  <w:style w:type="paragraph" w:customStyle="1" w:styleId="Text4">
    <w:name w:val="Text 4"/>
    <w:basedOn w:val="Normal"/>
    <w:rsid w:val="005833B5"/>
    <w:pPr>
      <w:tabs>
        <w:tab w:val="left" w:pos="2161"/>
      </w:tabs>
      <w:spacing w:after="240"/>
      <w:ind w:left="1440"/>
      <w:jc w:val="both"/>
    </w:pPr>
    <w:rPr>
      <w:sz w:val="22"/>
      <w:szCs w:val="20"/>
    </w:rPr>
  </w:style>
  <w:style w:type="paragraph" w:customStyle="1" w:styleId="box">
    <w:name w:val="box"/>
    <w:basedOn w:val="Normal"/>
    <w:rsid w:val="005833B5"/>
    <w:pPr>
      <w:spacing w:before="120" w:after="120"/>
      <w:jc w:val="both"/>
    </w:pPr>
    <w:rPr>
      <w:sz w:val="32"/>
      <w:szCs w:val="20"/>
    </w:rPr>
  </w:style>
  <w:style w:type="paragraph" w:customStyle="1" w:styleId="T11B">
    <w:name w:val="T11B"/>
    <w:rsid w:val="005833B5"/>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eastAsia="en-GB"/>
    </w:rPr>
  </w:style>
  <w:style w:type="paragraph" w:customStyle="1" w:styleId="T2an">
    <w:name w:val="T2an"/>
    <w:rsid w:val="005833B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eastAsia="en-GB"/>
    </w:rPr>
  </w:style>
  <w:style w:type="paragraph" w:customStyle="1" w:styleId="5Bcell">
    <w:name w:val="5B:cell"/>
    <w:rsid w:val="005833B5"/>
    <w:pPr>
      <w:tabs>
        <w:tab w:val="left" w:pos="0"/>
        <w:tab w:val="left" w:pos="720"/>
        <w:tab w:val="left" w:pos="1440"/>
        <w:tab w:val="left" w:pos="2160"/>
      </w:tabs>
      <w:spacing w:after="38" w:line="178" w:lineRule="atLeast"/>
      <w:jc w:val="both"/>
    </w:pPr>
    <w:rPr>
      <w:rFonts w:ascii="Swiss" w:hAnsi="Swiss"/>
      <w:sz w:val="16"/>
      <w:lang w:eastAsia="en-GB"/>
    </w:rPr>
  </w:style>
  <w:style w:type="paragraph" w:customStyle="1" w:styleId="cell">
    <w:name w:val="cell"/>
    <w:rsid w:val="005833B5"/>
    <w:pPr>
      <w:tabs>
        <w:tab w:val="left" w:pos="0"/>
        <w:tab w:val="left" w:pos="720"/>
        <w:tab w:val="left" w:pos="1440"/>
        <w:tab w:val="left" w:pos="2160"/>
      </w:tabs>
      <w:spacing w:before="250" w:after="28" w:line="178" w:lineRule="atLeast"/>
    </w:pPr>
    <w:rPr>
      <w:rFonts w:ascii="Swiss" w:hAnsi="Swiss"/>
      <w:sz w:val="16"/>
      <w:lang w:eastAsia="en-GB"/>
    </w:rPr>
  </w:style>
  <w:style w:type="paragraph" w:customStyle="1" w:styleId="parapag">
    <w:name w:val="parapag"/>
    <w:rsid w:val="005833B5"/>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eastAsia="en-GB"/>
    </w:rPr>
  </w:style>
  <w:style w:type="paragraph" w:customStyle="1" w:styleId="NaceInclusionsid2">
    <w:name w:val="Nace Inclusions id 2"/>
    <w:basedOn w:val="Normal"/>
    <w:rsid w:val="005833B5"/>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5833B5"/>
    <w:pPr>
      <w:keepNext/>
      <w:keepLines/>
      <w:ind w:left="1021" w:hanging="170"/>
      <w:jc w:val="both"/>
    </w:pPr>
    <w:rPr>
      <w:rFonts w:ascii="Times" w:hAnsi="Times"/>
      <w:noProof/>
      <w:sz w:val="18"/>
      <w:szCs w:val="20"/>
    </w:rPr>
  </w:style>
  <w:style w:type="paragraph" w:customStyle="1" w:styleId="Nace">
    <w:name w:val="Nace"/>
    <w:basedOn w:val="Normal"/>
    <w:rsid w:val="005833B5"/>
    <w:pPr>
      <w:keepLines/>
      <w:spacing w:before="240"/>
      <w:jc w:val="both"/>
    </w:pPr>
    <w:rPr>
      <w:rFonts w:ascii="Times" w:hAnsi="Times"/>
      <w:noProof/>
      <w:sz w:val="20"/>
      <w:szCs w:val="20"/>
    </w:rPr>
  </w:style>
  <w:style w:type="paragraph" w:customStyle="1" w:styleId="NumPar1">
    <w:name w:val="NumPar 1"/>
    <w:basedOn w:val="Heading1"/>
    <w:next w:val="Text1Char"/>
    <w:rsid w:val="005833B5"/>
    <w:pPr>
      <w:keepNext w:val="0"/>
      <w:spacing w:before="0" w:after="240"/>
      <w:ind w:left="483" w:hanging="483"/>
      <w:outlineLvl w:val="9"/>
    </w:pPr>
    <w:rPr>
      <w:b w:val="0"/>
      <w:kern w:val="0"/>
      <w:sz w:val="24"/>
    </w:rPr>
  </w:style>
  <w:style w:type="paragraph" w:customStyle="1" w:styleId="Text2">
    <w:name w:val="Text 2"/>
    <w:basedOn w:val="Normal"/>
    <w:rsid w:val="005833B5"/>
    <w:pPr>
      <w:tabs>
        <w:tab w:val="left" w:pos="2161"/>
      </w:tabs>
      <w:spacing w:after="240"/>
      <w:ind w:left="1077"/>
      <w:jc w:val="both"/>
    </w:pPr>
    <w:rPr>
      <w:sz w:val="22"/>
      <w:szCs w:val="20"/>
    </w:rPr>
  </w:style>
  <w:style w:type="paragraph" w:customStyle="1" w:styleId="NumPar2">
    <w:name w:val="NumPar 2"/>
    <w:basedOn w:val="Heading2"/>
    <w:next w:val="Text2"/>
    <w:rsid w:val="005833B5"/>
    <w:pPr>
      <w:keepNext w:val="0"/>
      <w:tabs>
        <w:tab w:val="num" w:pos="1417"/>
      </w:tabs>
      <w:spacing w:after="240"/>
    </w:pPr>
    <w:rPr>
      <w:rFonts w:ascii="Times New Roman" w:hAnsi="Times New Roman" w:cs="Times New Roman"/>
      <w:b w:val="0"/>
      <w:bCs/>
      <w:iCs/>
      <w:caps/>
      <w:color w:val="auto"/>
      <w:sz w:val="24"/>
      <w:szCs w:val="20"/>
    </w:rPr>
  </w:style>
  <w:style w:type="paragraph" w:customStyle="1" w:styleId="n4">
    <w:name w:val="n4"/>
    <w:basedOn w:val="Heading4"/>
    <w:rsid w:val="005833B5"/>
    <w:pPr>
      <w:ind w:left="720"/>
    </w:pPr>
    <w:rPr>
      <w:i w:val="0"/>
    </w:rPr>
  </w:style>
  <w:style w:type="paragraph" w:customStyle="1" w:styleId="NoteHead">
    <w:name w:val="NoteHead"/>
    <w:basedOn w:val="Normal"/>
    <w:next w:val="Normal"/>
    <w:rsid w:val="005833B5"/>
    <w:pPr>
      <w:spacing w:before="720" w:after="720"/>
      <w:jc w:val="center"/>
    </w:pPr>
    <w:rPr>
      <w:b/>
      <w:smallCaps/>
      <w:sz w:val="22"/>
      <w:szCs w:val="20"/>
    </w:rPr>
  </w:style>
  <w:style w:type="paragraph" w:customStyle="1" w:styleId="Subject">
    <w:name w:val="Subject"/>
    <w:basedOn w:val="Normal"/>
    <w:next w:val="Normal"/>
    <w:rsid w:val="005833B5"/>
    <w:pPr>
      <w:numPr>
        <w:numId w:val="4"/>
      </w:numPr>
      <w:spacing w:after="480"/>
      <w:ind w:left="1191" w:hanging="1191"/>
    </w:pPr>
    <w:rPr>
      <w:b/>
      <w:szCs w:val="20"/>
    </w:rPr>
  </w:style>
  <w:style w:type="paragraph" w:customStyle="1" w:styleId="Enclosures">
    <w:name w:val="Enclosures"/>
    <w:basedOn w:val="Normal"/>
    <w:rsid w:val="005833B5"/>
    <w:pPr>
      <w:keepNext/>
      <w:keepLines/>
      <w:tabs>
        <w:tab w:val="left" w:pos="5642"/>
      </w:tabs>
      <w:spacing w:before="480"/>
      <w:ind w:left="1191" w:hanging="1191"/>
    </w:pPr>
    <w:rPr>
      <w:szCs w:val="20"/>
    </w:rPr>
  </w:style>
  <w:style w:type="paragraph" w:customStyle="1" w:styleId="Tiret0">
    <w:name w:val="Tiret 0"/>
    <w:basedOn w:val="Normal"/>
    <w:rsid w:val="005833B5"/>
    <w:pPr>
      <w:spacing w:before="120" w:after="120"/>
      <w:ind w:left="851" w:hanging="851"/>
      <w:jc w:val="both"/>
    </w:pPr>
    <w:rPr>
      <w:szCs w:val="20"/>
    </w:rPr>
  </w:style>
  <w:style w:type="paragraph" w:customStyle="1" w:styleId="numparg">
    <w:name w:val="numparg"/>
    <w:basedOn w:val="Heading1"/>
    <w:rsid w:val="005833B5"/>
    <w:pPr>
      <w:numPr>
        <w:numId w:val="3"/>
      </w:numPr>
      <w:snapToGrid w:val="0"/>
    </w:pPr>
    <w:rPr>
      <w:sz w:val="24"/>
      <w:lang w:val="en-US" w:eastAsia="en-US"/>
    </w:rPr>
  </w:style>
  <w:style w:type="character" w:customStyle="1" w:styleId="Point0Char">
    <w:name w:val="Point 0 Char"/>
    <w:link w:val="Point0"/>
    <w:locked/>
    <w:rsid w:val="005833B5"/>
    <w:rPr>
      <w:sz w:val="24"/>
      <w:lang w:val="en-GB" w:eastAsia="zh-CN" w:bidi="ar-SA"/>
    </w:rPr>
  </w:style>
  <w:style w:type="paragraph" w:customStyle="1" w:styleId="Point0">
    <w:name w:val="Point 0"/>
    <w:basedOn w:val="Normal"/>
    <w:link w:val="Point0Char"/>
    <w:rsid w:val="005833B5"/>
    <w:pPr>
      <w:spacing w:before="120" w:after="120"/>
      <w:ind w:left="850" w:hanging="850"/>
      <w:jc w:val="both"/>
    </w:pPr>
    <w:rPr>
      <w:szCs w:val="20"/>
      <w:lang w:eastAsia="zh-CN"/>
    </w:rPr>
  </w:style>
  <w:style w:type="paragraph" w:customStyle="1" w:styleId="CharCharChar1CharCharChar">
    <w:name w:val="Char Char Char1 Char Char Char"/>
    <w:aliases w:val="Char Char Char1 Char"/>
    <w:basedOn w:val="Normal"/>
    <w:rsid w:val="005833B5"/>
    <w:pPr>
      <w:numPr>
        <w:numId w:val="6"/>
      </w:numPr>
      <w:ind w:left="0" w:firstLine="0"/>
    </w:pPr>
    <w:rPr>
      <w:lang w:val="pl-PL" w:eastAsia="pl-PL"/>
    </w:rPr>
  </w:style>
  <w:style w:type="paragraph" w:customStyle="1" w:styleId="CharCharChar">
    <w:name w:val="Char Char Char"/>
    <w:basedOn w:val="Normal"/>
    <w:rsid w:val="005833B5"/>
    <w:rPr>
      <w:lang w:val="pl-PL" w:eastAsia="pl-PL"/>
    </w:rPr>
  </w:style>
  <w:style w:type="character" w:customStyle="1" w:styleId="Point1Char">
    <w:name w:val="Point 1 Char"/>
    <w:link w:val="Point1"/>
    <w:locked/>
    <w:rsid w:val="005833B5"/>
    <w:rPr>
      <w:sz w:val="24"/>
      <w:szCs w:val="24"/>
      <w:lang w:val="en-GB" w:eastAsia="fr-BE" w:bidi="ar-SA"/>
    </w:rPr>
  </w:style>
  <w:style w:type="paragraph" w:customStyle="1" w:styleId="Point1">
    <w:name w:val="Point 1"/>
    <w:basedOn w:val="Normal"/>
    <w:link w:val="Point1Char"/>
    <w:rsid w:val="005833B5"/>
    <w:pPr>
      <w:spacing w:before="120" w:after="120"/>
      <w:ind w:left="1418" w:hanging="567"/>
      <w:jc w:val="both"/>
    </w:pPr>
    <w:rPr>
      <w:lang w:eastAsia="fr-BE"/>
    </w:rPr>
  </w:style>
  <w:style w:type="paragraph" w:customStyle="1" w:styleId="Normal12a12b">
    <w:name w:val="Normal12a12b"/>
    <w:basedOn w:val="Normal"/>
    <w:rsid w:val="005833B5"/>
    <w:pPr>
      <w:widowControl w:val="0"/>
      <w:spacing w:before="240" w:after="240"/>
    </w:pPr>
    <w:rPr>
      <w:noProof/>
      <w:szCs w:val="20"/>
    </w:rPr>
  </w:style>
  <w:style w:type="paragraph" w:customStyle="1" w:styleId="Numberedparagraph">
    <w:name w:val="Numbered paragraph"/>
    <w:basedOn w:val="Normal"/>
    <w:rsid w:val="005833B5"/>
    <w:pPr>
      <w:tabs>
        <w:tab w:val="num" w:pos="360"/>
      </w:tabs>
      <w:spacing w:before="240"/>
      <w:ind w:left="357" w:hanging="357"/>
    </w:pPr>
    <w:rPr>
      <w:rFonts w:ascii="Arial" w:hAnsi="Arial"/>
      <w:b/>
      <w:szCs w:val="20"/>
      <w:lang w:val="en-US" w:eastAsia="en-US"/>
    </w:rPr>
  </w:style>
  <w:style w:type="paragraph" w:customStyle="1" w:styleId="Char">
    <w:name w:val="Char"/>
    <w:basedOn w:val="Normal"/>
    <w:rsid w:val="005833B5"/>
    <w:rPr>
      <w:lang w:val="pl-PL" w:eastAsia="pl-PL"/>
    </w:rPr>
  </w:style>
  <w:style w:type="paragraph" w:customStyle="1" w:styleId="QuotedText">
    <w:name w:val="Quoted Text"/>
    <w:basedOn w:val="Normal"/>
    <w:rsid w:val="005833B5"/>
    <w:pPr>
      <w:spacing w:before="120" w:after="120" w:line="360" w:lineRule="auto"/>
      <w:ind w:left="1417"/>
    </w:pPr>
    <w:rPr>
      <w:szCs w:val="20"/>
      <w:lang w:eastAsia="en-US"/>
    </w:rPr>
  </w:style>
  <w:style w:type="character" w:customStyle="1" w:styleId="ManualNumPar1Char">
    <w:name w:val="Manual NumPar 1 Char"/>
    <w:link w:val="ManualNumPar1"/>
    <w:locked/>
    <w:rsid w:val="005833B5"/>
    <w:rPr>
      <w:sz w:val="24"/>
      <w:szCs w:val="24"/>
      <w:lang w:val="en-GB" w:eastAsia="zh-CN" w:bidi="ar-SA"/>
    </w:rPr>
  </w:style>
  <w:style w:type="paragraph" w:customStyle="1" w:styleId="ManualNumPar1">
    <w:name w:val="Manual NumPar 1"/>
    <w:basedOn w:val="Normal"/>
    <w:next w:val="Text1Char"/>
    <w:link w:val="ManualNumPar1Char"/>
    <w:rsid w:val="005833B5"/>
    <w:pPr>
      <w:spacing w:before="120" w:after="120"/>
      <w:ind w:left="850" w:hanging="850"/>
      <w:jc w:val="both"/>
    </w:pPr>
    <w:rPr>
      <w:lang w:eastAsia="zh-CN"/>
    </w:rPr>
  </w:style>
  <w:style w:type="paragraph" w:customStyle="1" w:styleId="Text1">
    <w:name w:val="Text 1"/>
    <w:basedOn w:val="Normal"/>
    <w:rsid w:val="005833B5"/>
    <w:pPr>
      <w:numPr>
        <w:numId w:val="2"/>
      </w:numPr>
      <w:spacing w:after="240"/>
      <w:jc w:val="both"/>
    </w:pPr>
    <w:rPr>
      <w:sz w:val="22"/>
      <w:szCs w:val="20"/>
    </w:rPr>
  </w:style>
  <w:style w:type="character" w:customStyle="1" w:styleId="ListNumberLevel2Char">
    <w:name w:val="List Number (Level 2) Char"/>
    <w:link w:val="ListNumberLevel2"/>
    <w:locked/>
    <w:rsid w:val="005833B5"/>
    <w:rPr>
      <w:sz w:val="24"/>
      <w:lang w:eastAsia="en-US"/>
    </w:rPr>
  </w:style>
  <w:style w:type="paragraph" w:customStyle="1" w:styleId="ListNumberLevel2">
    <w:name w:val="List Number (Level 2)"/>
    <w:basedOn w:val="Normal"/>
    <w:link w:val="ListNumberLevel2Char"/>
    <w:rsid w:val="005833B5"/>
    <w:pPr>
      <w:numPr>
        <w:ilvl w:val="3"/>
        <w:numId w:val="2"/>
      </w:numPr>
      <w:tabs>
        <w:tab w:val="num" w:pos="1417"/>
      </w:tabs>
      <w:spacing w:before="120" w:after="120" w:line="360" w:lineRule="auto"/>
      <w:ind w:left="1417" w:hanging="708"/>
    </w:pPr>
    <w:rPr>
      <w:szCs w:val="20"/>
      <w:lang w:eastAsia="en-US"/>
    </w:rPr>
  </w:style>
  <w:style w:type="paragraph" w:customStyle="1" w:styleId="ListNumberLevel3">
    <w:name w:val="List Number (Level 3)"/>
    <w:basedOn w:val="Normal"/>
    <w:rsid w:val="005833B5"/>
    <w:pPr>
      <w:numPr>
        <w:ilvl w:val="2"/>
        <w:numId w:val="1"/>
      </w:numPr>
      <w:spacing w:before="120" w:after="120" w:line="360" w:lineRule="auto"/>
    </w:pPr>
    <w:rPr>
      <w:szCs w:val="20"/>
      <w:lang w:eastAsia="en-US"/>
    </w:rPr>
  </w:style>
  <w:style w:type="paragraph" w:customStyle="1" w:styleId="ListNumberLevel4">
    <w:name w:val="List Number (Level 4)"/>
    <w:basedOn w:val="Normal"/>
    <w:rsid w:val="005833B5"/>
    <w:pPr>
      <w:numPr>
        <w:ilvl w:val="3"/>
        <w:numId w:val="1"/>
      </w:numPr>
      <w:spacing w:before="120" w:after="120" w:line="360" w:lineRule="auto"/>
    </w:pPr>
    <w:rPr>
      <w:szCs w:val="20"/>
      <w:lang w:eastAsia="en-US"/>
    </w:rPr>
  </w:style>
  <w:style w:type="paragraph" w:customStyle="1" w:styleId="Normal1">
    <w:name w:val="Normal1"/>
    <w:basedOn w:val="Normal"/>
    <w:rsid w:val="005833B5"/>
    <w:pPr>
      <w:spacing w:after="120" w:line="360" w:lineRule="atLeast"/>
    </w:pPr>
    <w:rPr>
      <w:sz w:val="26"/>
      <w:szCs w:val="26"/>
    </w:rPr>
  </w:style>
  <w:style w:type="paragraph" w:customStyle="1" w:styleId="ZchnZchn">
    <w:name w:val="Zchn Zchn"/>
    <w:basedOn w:val="Normal"/>
    <w:rsid w:val="005833B5"/>
    <w:pPr>
      <w:numPr>
        <w:numId w:val="5"/>
      </w:numPr>
      <w:spacing w:after="160" w:line="240" w:lineRule="exact"/>
    </w:pPr>
    <w:rPr>
      <w:i/>
      <w:lang w:val="en-US" w:eastAsia="en-US"/>
    </w:rPr>
  </w:style>
  <w:style w:type="paragraph" w:customStyle="1" w:styleId="NormalSmall">
    <w:name w:val="Normal Small"/>
    <w:basedOn w:val="Normal"/>
    <w:rsid w:val="005833B5"/>
    <w:pPr>
      <w:spacing w:before="120"/>
      <w:jc w:val="both"/>
    </w:pPr>
    <w:rPr>
      <w:rFonts w:ascii="CG Times" w:hAnsi="CG Times"/>
      <w:sz w:val="20"/>
      <w:szCs w:val="20"/>
    </w:rPr>
  </w:style>
  <w:style w:type="character" w:customStyle="1" w:styleId="ListDashChar">
    <w:name w:val="List Dash Char"/>
    <w:link w:val="ListDash"/>
    <w:locked/>
    <w:rsid w:val="005833B5"/>
    <w:rPr>
      <w:sz w:val="24"/>
      <w:lang w:eastAsia="en-US"/>
    </w:rPr>
  </w:style>
  <w:style w:type="paragraph" w:customStyle="1" w:styleId="ListDash">
    <w:name w:val="List Dash"/>
    <w:basedOn w:val="Normal"/>
    <w:link w:val="ListDashChar"/>
    <w:rsid w:val="005833B5"/>
    <w:pPr>
      <w:numPr>
        <w:ilvl w:val="1"/>
        <w:numId w:val="6"/>
      </w:numPr>
      <w:spacing w:after="240"/>
      <w:jc w:val="both"/>
    </w:pPr>
    <w:rPr>
      <w:szCs w:val="20"/>
      <w:lang w:eastAsia="en-US"/>
    </w:rPr>
  </w:style>
  <w:style w:type="paragraph" w:customStyle="1" w:styleId="ExplanatoryNote">
    <w:name w:val="Explanatory Note"/>
    <w:basedOn w:val="Heading1"/>
    <w:next w:val="Normal"/>
    <w:rsid w:val="005833B5"/>
    <w:pPr>
      <w:tabs>
        <w:tab w:val="num" w:pos="360"/>
      </w:tabs>
      <w:snapToGrid w:val="0"/>
      <w:spacing w:after="60"/>
      <w:ind w:left="360" w:hanging="360"/>
    </w:pPr>
    <w:rPr>
      <w:rFonts w:ascii="Arial" w:hAnsi="Arial"/>
      <w:lang w:eastAsia="en-US"/>
    </w:rPr>
  </w:style>
  <w:style w:type="paragraph" w:customStyle="1" w:styleId="FAQ">
    <w:name w:val="FAQ"/>
    <w:basedOn w:val="Heading2"/>
    <w:rsid w:val="005833B5"/>
    <w:pPr>
      <w:keepLines/>
      <w:numPr>
        <w:ilvl w:val="1"/>
        <w:numId w:val="7"/>
      </w:numPr>
      <w:ind w:left="697" w:hanging="697"/>
    </w:pPr>
    <w:rPr>
      <w:rFonts w:cs="Times New Roman"/>
      <w:bCs/>
      <w:i w:val="0"/>
      <w:iCs/>
      <w:caps/>
      <w:color w:val="auto"/>
      <w:szCs w:val="20"/>
    </w:rPr>
  </w:style>
  <w:style w:type="paragraph" w:customStyle="1" w:styleId="ListBullet1">
    <w:name w:val="List Bullet 1"/>
    <w:basedOn w:val="Normal"/>
    <w:rsid w:val="005833B5"/>
    <w:pPr>
      <w:numPr>
        <w:numId w:val="7"/>
      </w:numPr>
      <w:spacing w:before="120" w:after="120"/>
      <w:jc w:val="both"/>
    </w:pPr>
    <w:rPr>
      <w:szCs w:val="20"/>
      <w:lang w:eastAsia="zh-CN"/>
    </w:rPr>
  </w:style>
  <w:style w:type="paragraph" w:customStyle="1" w:styleId="Style1">
    <w:name w:val="Style1"/>
    <w:basedOn w:val="Heading3"/>
    <w:rsid w:val="005833B5"/>
    <w:rPr>
      <w:rFonts w:ascii="Arial" w:hAnsi="Arial" w:cs="Arial"/>
      <w:b w:val="0"/>
      <w:i w:val="0"/>
      <w:sz w:val="24"/>
      <w:szCs w:val="24"/>
      <w:u w:val="single"/>
    </w:rPr>
  </w:style>
  <w:style w:type="paragraph" w:customStyle="1" w:styleId="Style2">
    <w:name w:val="Style2"/>
    <w:basedOn w:val="Heading3"/>
    <w:rsid w:val="005833B5"/>
    <w:pPr>
      <w:numPr>
        <w:numId w:val="8"/>
      </w:numPr>
      <w:tabs>
        <w:tab w:val="clear" w:pos="1134"/>
        <w:tab w:val="num" w:pos="360"/>
        <w:tab w:val="num" w:pos="720"/>
      </w:tabs>
      <w:ind w:left="0" w:firstLine="0"/>
    </w:pPr>
    <w:rPr>
      <w:rFonts w:ascii="Arial" w:hAnsi="Arial" w:cs="Arial"/>
      <w:b w:val="0"/>
      <w:i w:val="0"/>
      <w:sz w:val="24"/>
      <w:szCs w:val="24"/>
      <w:u w:val="single"/>
    </w:rPr>
  </w:style>
  <w:style w:type="paragraph" w:customStyle="1" w:styleId="Title2">
    <w:name w:val="Title 2"/>
    <w:basedOn w:val="Normal"/>
    <w:rsid w:val="005833B5"/>
    <w:pPr>
      <w:spacing w:after="120"/>
      <w:jc w:val="both"/>
      <w:outlineLvl w:val="0"/>
    </w:pPr>
    <w:rPr>
      <w:b/>
      <w:sz w:val="28"/>
      <w:szCs w:val="28"/>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rsid w:val="005833B5"/>
    <w:rPr>
      <w:vertAlign w:val="superscript"/>
    </w:rPr>
  </w:style>
  <w:style w:type="character" w:styleId="CommentReference">
    <w:name w:val="annotation reference"/>
    <w:semiHidden/>
    <w:rsid w:val="005833B5"/>
    <w:rPr>
      <w:sz w:val="16"/>
    </w:rPr>
  </w:style>
  <w:style w:type="character" w:customStyle="1" w:styleId="Added">
    <w:name w:val="Added"/>
    <w:rsid w:val="005833B5"/>
    <w:rPr>
      <w:b/>
      <w:bCs w:val="0"/>
      <w:u w:val="single"/>
    </w:rPr>
  </w:style>
  <w:style w:type="table" w:styleId="TableGrid">
    <w:name w:val="Table Grid"/>
    <w:basedOn w:val="TableNormal"/>
    <w:rsid w:val="00583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eEdition">
    <w:name w:val="Nace Edition"/>
    <w:basedOn w:val="Nace"/>
    <w:rsid w:val="005833B5"/>
    <w:pPr>
      <w:spacing w:before="120" w:after="120"/>
    </w:pPr>
    <w:rPr>
      <w:sz w:val="18"/>
    </w:rPr>
  </w:style>
  <w:style w:type="paragraph" w:customStyle="1" w:styleId="NaceInclusions">
    <w:name w:val="Nace Inclusions"/>
    <w:basedOn w:val="NaceEdition"/>
    <w:rsid w:val="005833B5"/>
    <w:pPr>
      <w:keepNext/>
      <w:spacing w:after="0"/>
      <w:ind w:left="1135" w:hanging="284"/>
    </w:pPr>
  </w:style>
  <w:style w:type="paragraph" w:customStyle="1" w:styleId="NaceExclusions">
    <w:name w:val="Nace Exclusions"/>
    <w:basedOn w:val="NaceInclusions"/>
    <w:rsid w:val="005833B5"/>
    <w:rPr>
      <w:i/>
    </w:rPr>
  </w:style>
  <w:style w:type="paragraph" w:customStyle="1" w:styleId="NaceExclusionsid1">
    <w:name w:val="Nace Exclusions id 1"/>
    <w:basedOn w:val="NaceExclusions"/>
    <w:rsid w:val="005833B5"/>
    <w:pPr>
      <w:spacing w:before="0"/>
    </w:pPr>
  </w:style>
  <w:style w:type="character" w:styleId="Strong">
    <w:name w:val="Strong"/>
    <w:uiPriority w:val="22"/>
    <w:qFormat/>
    <w:rsid w:val="005833B5"/>
    <w:rPr>
      <w:b/>
      <w:bCs/>
    </w:rPr>
  </w:style>
  <w:style w:type="character" w:styleId="PageNumber">
    <w:name w:val="page number"/>
    <w:basedOn w:val="DefaultParagraphFont"/>
    <w:rsid w:val="00BB0BE3"/>
  </w:style>
  <w:style w:type="paragraph" w:customStyle="1" w:styleId="Heading1Arial14">
    <w:name w:val="Heading 1 + Arial14"/>
    <w:basedOn w:val="Heading1"/>
    <w:rsid w:val="00DF5B2B"/>
    <w:rPr>
      <w:rFonts w:ascii="Arial" w:hAnsi="Arial"/>
      <w:b w:val="0"/>
    </w:rPr>
  </w:style>
  <w:style w:type="character" w:customStyle="1" w:styleId="FootnotetextChar">
    <w:name w:val="Footnote text Char"/>
    <w:aliases w:val="Footnote Char"/>
    <w:rsid w:val="009830DE"/>
    <w:rPr>
      <w:lang w:val="en-GB" w:eastAsia="en-GB" w:bidi="ar-SA"/>
    </w:rPr>
  </w:style>
  <w:style w:type="character" w:customStyle="1" w:styleId="TitleChar">
    <w:name w:val="Title Char"/>
    <w:link w:val="Title"/>
    <w:locked/>
    <w:rsid w:val="00C17408"/>
    <w:rPr>
      <w:rFonts w:ascii="Arial" w:hAnsi="Arial"/>
      <w:b/>
      <w:sz w:val="48"/>
      <w:lang w:val="en-GB" w:eastAsia="en-GB" w:bidi="ar-SA"/>
    </w:rPr>
  </w:style>
  <w:style w:type="character" w:customStyle="1" w:styleId="PlainTextChar">
    <w:name w:val="Plain Text Char"/>
    <w:link w:val="PlainText"/>
    <w:semiHidden/>
    <w:locked/>
    <w:rsid w:val="00C17408"/>
    <w:rPr>
      <w:rFonts w:ascii="Courier New" w:hAnsi="Courier New"/>
      <w:lang w:val="en-GB" w:eastAsia="en-GB" w:bidi="ar-SA"/>
    </w:rPr>
  </w:style>
  <w:style w:type="paragraph" w:customStyle="1" w:styleId="Default">
    <w:name w:val="Default"/>
    <w:rsid w:val="009E5242"/>
    <w:pPr>
      <w:autoSpaceDE w:val="0"/>
      <w:autoSpaceDN w:val="0"/>
      <w:adjustRightInd w:val="0"/>
    </w:pPr>
    <w:rPr>
      <w:rFonts w:ascii="Arial" w:hAnsi="Arial" w:cs="Arial"/>
      <w:color w:val="000000"/>
      <w:sz w:val="24"/>
      <w:szCs w:val="24"/>
      <w:lang w:val="en-GB" w:eastAsia="en-GB"/>
    </w:rPr>
  </w:style>
  <w:style w:type="paragraph" w:styleId="CommentText">
    <w:name w:val="annotation text"/>
    <w:basedOn w:val="Normal"/>
    <w:link w:val="CommentTextChar"/>
    <w:rsid w:val="00D44326"/>
    <w:rPr>
      <w:sz w:val="20"/>
      <w:szCs w:val="20"/>
    </w:rPr>
  </w:style>
  <w:style w:type="paragraph" w:styleId="CommentSubject">
    <w:name w:val="annotation subject"/>
    <w:basedOn w:val="CommentText"/>
    <w:next w:val="CommentText"/>
    <w:semiHidden/>
    <w:rsid w:val="00D44326"/>
    <w:rPr>
      <w:b/>
      <w:bCs/>
    </w:rPr>
  </w:style>
  <w:style w:type="character" w:customStyle="1" w:styleId="ListBulletChar">
    <w:name w:val="List Bullet Char"/>
    <w:link w:val="ListBullet"/>
    <w:rsid w:val="006A67F8"/>
    <w:rPr>
      <w:rFonts w:ascii="Arial" w:hAnsi="Arial" w:cs="Arial"/>
      <w:sz w:val="22"/>
      <w:szCs w:val="22"/>
      <w:lang w:val="en-GB" w:eastAsia="en-GB" w:bidi="ar-SA"/>
    </w:rPr>
  </w:style>
  <w:style w:type="character" w:customStyle="1" w:styleId="Heading2Char1">
    <w:name w:val="Heading 2 Char1"/>
    <w:aliases w:val="Heading 2 Char Char,Heading 2 Char1 Char Char,Heading 2 Char Char Char Char,Heading 2 Char1 Char Char Char Char,Heading 2 Char Char Char Char Char Char,Heading 2 Char Char1 Char Char"/>
    <w:link w:val="Heading2"/>
    <w:rsid w:val="00CC095E"/>
    <w:rPr>
      <w:rFonts w:ascii="Verdana" w:hAnsi="Verdana" w:cs="Arial"/>
      <w:b/>
      <w:i/>
      <w:color w:val="000000"/>
      <w:kern w:val="28"/>
      <w:sz w:val="22"/>
      <w:szCs w:val="22"/>
    </w:rPr>
  </w:style>
  <w:style w:type="paragraph" w:styleId="List3">
    <w:name w:val="List 3"/>
    <w:basedOn w:val="Normal"/>
    <w:rsid w:val="00527ECF"/>
    <w:pPr>
      <w:spacing w:after="240"/>
      <w:ind w:left="849" w:hanging="283"/>
      <w:jc w:val="both"/>
    </w:pPr>
    <w:rPr>
      <w:szCs w:val="20"/>
      <w:lang w:eastAsia="en-US"/>
    </w:rPr>
  </w:style>
  <w:style w:type="paragraph" w:styleId="List4">
    <w:name w:val="List 4"/>
    <w:basedOn w:val="Normal"/>
    <w:rsid w:val="00527ECF"/>
    <w:pPr>
      <w:spacing w:after="240"/>
      <w:ind w:left="1132" w:hanging="283"/>
      <w:jc w:val="both"/>
    </w:pPr>
    <w:rPr>
      <w:szCs w:val="20"/>
      <w:lang w:eastAsia="en-US"/>
    </w:rPr>
  </w:style>
  <w:style w:type="paragraph" w:styleId="Revision">
    <w:name w:val="Revision"/>
    <w:hidden/>
    <w:uiPriority w:val="99"/>
    <w:semiHidden/>
    <w:rsid w:val="008F1D46"/>
    <w:rPr>
      <w:sz w:val="24"/>
      <w:szCs w:val="24"/>
      <w:lang w:val="en-GB" w:eastAsia="en-GB"/>
    </w:rPr>
  </w:style>
  <w:style w:type="character" w:customStyle="1" w:styleId="CommentTextChar">
    <w:name w:val="Comment Text Char"/>
    <w:link w:val="CommentText"/>
    <w:rsid w:val="00DC7D4B"/>
  </w:style>
  <w:style w:type="paragraph" w:styleId="ListParagraph">
    <w:name w:val="List Paragraph"/>
    <w:basedOn w:val="Normal"/>
    <w:link w:val="ListParagraphChar"/>
    <w:uiPriority w:val="34"/>
    <w:qFormat/>
    <w:rsid w:val="00DC7D4B"/>
    <w:pPr>
      <w:ind w:left="720"/>
    </w:pPr>
  </w:style>
  <w:style w:type="character" w:customStyle="1" w:styleId="EndnoteTextChar">
    <w:name w:val="Endnote Text Char"/>
    <w:link w:val="EndnoteText"/>
    <w:uiPriority w:val="99"/>
    <w:semiHidden/>
    <w:rsid w:val="00DC7D4B"/>
  </w:style>
  <w:style w:type="character" w:styleId="EndnoteReference">
    <w:name w:val="endnote reference"/>
    <w:uiPriority w:val="99"/>
    <w:unhideWhenUsed/>
    <w:rsid w:val="00DC7D4B"/>
    <w:rPr>
      <w:vertAlign w:val="superscript"/>
    </w:rPr>
  </w:style>
  <w:style w:type="character" w:customStyle="1" w:styleId="FooterChar">
    <w:name w:val="Footer Char"/>
    <w:link w:val="Footer"/>
    <w:uiPriority w:val="99"/>
    <w:rsid w:val="00454801"/>
    <w:rPr>
      <w:sz w:val="22"/>
    </w:rPr>
  </w:style>
  <w:style w:type="table" w:customStyle="1" w:styleId="TableGrid1">
    <w:name w:val="Table Grid1"/>
    <w:basedOn w:val="TableNormal"/>
    <w:next w:val="TableGrid"/>
    <w:uiPriority w:val="59"/>
    <w:rsid w:val="001D19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858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94309"/>
    <w:pPr>
      <w:keepLines/>
      <w:spacing w:before="480" w:after="0" w:line="276" w:lineRule="auto"/>
      <w:jc w:val="left"/>
      <w:outlineLvl w:val="9"/>
    </w:pPr>
    <w:rPr>
      <w:rFonts w:ascii="Cambria" w:eastAsia="MS Gothic" w:hAnsi="Cambria"/>
      <w:bCs/>
      <w:color w:val="365F91"/>
      <w:kern w:val="0"/>
      <w:szCs w:val="28"/>
      <w:lang w:val="en-US" w:eastAsia="ja-JP"/>
    </w:rPr>
  </w:style>
  <w:style w:type="character" w:customStyle="1" w:styleId="HeaderChar">
    <w:name w:val="Header Char"/>
    <w:link w:val="Header"/>
    <w:uiPriority w:val="99"/>
    <w:rsid w:val="00696877"/>
  </w:style>
  <w:style w:type="paragraph" w:customStyle="1" w:styleId="Body1">
    <w:name w:val="Body 1"/>
    <w:rsid w:val="00281475"/>
    <w:pPr>
      <w:outlineLvl w:val="0"/>
    </w:pPr>
    <w:rPr>
      <w:rFonts w:eastAsia="Arial Unicode MS"/>
      <w:color w:val="000000"/>
      <w:sz w:val="24"/>
      <w:u w:color="000000"/>
      <w:lang w:val="fr-BE" w:eastAsia="fr-BE"/>
    </w:rPr>
  </w:style>
  <w:style w:type="paragraph" w:customStyle="1" w:styleId="TextValue">
    <w:name w:val="TextValue"/>
    <w:basedOn w:val="Normal"/>
    <w:link w:val="TextValueChar"/>
    <w:qFormat/>
    <w:rsid w:val="004466C1"/>
    <w:pPr>
      <w:spacing w:after="200" w:line="276" w:lineRule="auto"/>
      <w:jc w:val="both"/>
    </w:pPr>
  </w:style>
  <w:style w:type="character" w:customStyle="1" w:styleId="TextValueChar">
    <w:name w:val="TextValue Char"/>
    <w:link w:val="TextValue"/>
    <w:rsid w:val="004466C1"/>
    <w:rPr>
      <w:sz w:val="24"/>
      <w:szCs w:val="24"/>
    </w:rPr>
  </w:style>
  <w:style w:type="table" w:customStyle="1" w:styleId="TableGrid3">
    <w:name w:val="Table Grid3"/>
    <w:basedOn w:val="TableNormal"/>
    <w:next w:val="TableGrid"/>
    <w:uiPriority w:val="59"/>
    <w:rsid w:val="006E41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A24F9"/>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4207">
      <w:bodyDiv w:val="1"/>
      <w:marLeft w:val="0"/>
      <w:marRight w:val="0"/>
      <w:marTop w:val="0"/>
      <w:marBottom w:val="0"/>
      <w:divBdr>
        <w:top w:val="none" w:sz="0" w:space="0" w:color="auto"/>
        <w:left w:val="none" w:sz="0" w:space="0" w:color="auto"/>
        <w:bottom w:val="none" w:sz="0" w:space="0" w:color="auto"/>
        <w:right w:val="none" w:sz="0" w:space="0" w:color="auto"/>
      </w:divBdr>
    </w:div>
    <w:div w:id="221138185">
      <w:bodyDiv w:val="1"/>
      <w:marLeft w:val="0"/>
      <w:marRight w:val="0"/>
      <w:marTop w:val="0"/>
      <w:marBottom w:val="0"/>
      <w:divBdr>
        <w:top w:val="none" w:sz="0" w:space="0" w:color="auto"/>
        <w:left w:val="none" w:sz="0" w:space="0" w:color="auto"/>
        <w:bottom w:val="none" w:sz="0" w:space="0" w:color="auto"/>
        <w:right w:val="none" w:sz="0" w:space="0" w:color="auto"/>
      </w:divBdr>
    </w:div>
    <w:div w:id="1078215098">
      <w:bodyDiv w:val="1"/>
      <w:marLeft w:val="0"/>
      <w:marRight w:val="0"/>
      <w:marTop w:val="0"/>
      <w:marBottom w:val="0"/>
      <w:divBdr>
        <w:top w:val="none" w:sz="0" w:space="0" w:color="auto"/>
        <w:left w:val="none" w:sz="0" w:space="0" w:color="auto"/>
        <w:bottom w:val="none" w:sz="0" w:space="0" w:color="auto"/>
        <w:right w:val="none" w:sz="0" w:space="0" w:color="auto"/>
      </w:divBdr>
    </w:div>
    <w:div w:id="1484545602">
      <w:bodyDiv w:val="1"/>
      <w:marLeft w:val="0"/>
      <w:marRight w:val="0"/>
      <w:marTop w:val="0"/>
      <w:marBottom w:val="0"/>
      <w:divBdr>
        <w:top w:val="none" w:sz="0" w:space="0" w:color="auto"/>
        <w:left w:val="none" w:sz="0" w:space="0" w:color="auto"/>
        <w:bottom w:val="none" w:sz="0" w:space="0" w:color="auto"/>
        <w:right w:val="none" w:sz="0" w:space="0" w:color="auto"/>
      </w:divBdr>
    </w:div>
    <w:div w:id="1503467843">
      <w:bodyDiv w:val="1"/>
      <w:marLeft w:val="0"/>
      <w:marRight w:val="0"/>
      <w:marTop w:val="0"/>
      <w:marBottom w:val="0"/>
      <w:divBdr>
        <w:top w:val="none" w:sz="0" w:space="0" w:color="auto"/>
        <w:left w:val="none" w:sz="0" w:space="0" w:color="auto"/>
        <w:bottom w:val="none" w:sz="0" w:space="0" w:color="auto"/>
        <w:right w:val="none" w:sz="0" w:space="0" w:color="auto"/>
      </w:divBdr>
    </w:div>
    <w:div w:id="1621258194">
      <w:bodyDiv w:val="1"/>
      <w:marLeft w:val="0"/>
      <w:marRight w:val="0"/>
      <w:marTop w:val="0"/>
      <w:marBottom w:val="0"/>
      <w:divBdr>
        <w:top w:val="none" w:sz="0" w:space="0" w:color="auto"/>
        <w:left w:val="none" w:sz="0" w:space="0" w:color="auto"/>
        <w:bottom w:val="none" w:sz="0" w:space="0" w:color="auto"/>
        <w:right w:val="none" w:sz="0" w:space="0" w:color="auto"/>
      </w:divBdr>
    </w:div>
    <w:div w:id="1653482576">
      <w:bodyDiv w:val="1"/>
      <w:marLeft w:val="0"/>
      <w:marRight w:val="0"/>
      <w:marTop w:val="0"/>
      <w:marBottom w:val="0"/>
      <w:divBdr>
        <w:top w:val="none" w:sz="0" w:space="0" w:color="auto"/>
        <w:left w:val="none" w:sz="0" w:space="0" w:color="auto"/>
        <w:bottom w:val="none" w:sz="0" w:space="0" w:color="auto"/>
        <w:right w:val="none" w:sz="0" w:space="0" w:color="auto"/>
      </w:divBdr>
    </w:div>
    <w:div w:id="1849981585">
      <w:bodyDiv w:val="1"/>
      <w:marLeft w:val="0"/>
      <w:marRight w:val="0"/>
      <w:marTop w:val="0"/>
      <w:marBottom w:val="0"/>
      <w:divBdr>
        <w:top w:val="none" w:sz="0" w:space="0" w:color="auto"/>
        <w:left w:val="none" w:sz="0" w:space="0" w:color="auto"/>
        <w:bottom w:val="none" w:sz="0" w:space="0" w:color="auto"/>
        <w:right w:val="none" w:sz="0" w:space="0" w:color="auto"/>
      </w:divBdr>
    </w:div>
    <w:div w:id="200744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61"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charter/default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2988A-0A86-4E70-A35D-916FB121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6967</CharactersWithSpaces>
  <SharedDoc>false</SharedDoc>
  <HLinks>
    <vt:vector size="414" baseType="variant">
      <vt:variant>
        <vt:i4>5243007</vt:i4>
      </vt:variant>
      <vt:variant>
        <vt:i4>306</vt:i4>
      </vt:variant>
      <vt:variant>
        <vt:i4>0</vt:i4>
      </vt:variant>
      <vt:variant>
        <vt:i4>5</vt:i4>
      </vt:variant>
      <vt:variant>
        <vt:lpwstr/>
      </vt:variant>
      <vt:variant>
        <vt:lpwstr>Gantt_Chart</vt:lpwstr>
      </vt:variant>
      <vt:variant>
        <vt:i4>6815838</vt:i4>
      </vt:variant>
      <vt:variant>
        <vt:i4>303</vt:i4>
      </vt:variant>
      <vt:variant>
        <vt:i4>0</vt:i4>
      </vt:variant>
      <vt:variant>
        <vt:i4>5</vt:i4>
      </vt:variant>
      <vt:variant>
        <vt:lpwstr>http://www.esf.org/fileadmin/Public_documents/Publications/Code_Conduct_ResearchIntegrity.pdf</vt:lpwstr>
      </vt:variant>
      <vt:variant>
        <vt:lpwstr/>
      </vt:variant>
      <vt:variant>
        <vt:i4>542179412</vt:i4>
      </vt:variant>
      <vt:variant>
        <vt:i4>300</vt:i4>
      </vt:variant>
      <vt:variant>
        <vt:i4>0</vt:i4>
      </vt:variant>
      <vt:variant>
        <vt:i4>5</vt:i4>
      </vt:variant>
      <vt:variant>
        <vt:lpwstr/>
      </vt:variant>
      <vt:variant>
        <vt:lpwstr>_Annex_5_–</vt:lpwstr>
      </vt:variant>
      <vt:variant>
        <vt:i4>7209044</vt:i4>
      </vt:variant>
      <vt:variant>
        <vt:i4>297</vt:i4>
      </vt:variant>
      <vt:variant>
        <vt:i4>0</vt:i4>
      </vt:variant>
      <vt:variant>
        <vt:i4>5</vt:i4>
      </vt:variant>
      <vt:variant>
        <vt:lpwstr/>
      </vt:variant>
      <vt:variant>
        <vt:lpwstr>_Annex_4_-</vt:lpwstr>
      </vt:variant>
      <vt:variant>
        <vt:i4>8192045</vt:i4>
      </vt:variant>
      <vt:variant>
        <vt:i4>294</vt:i4>
      </vt:variant>
      <vt:variant>
        <vt:i4>0</vt:i4>
      </vt:variant>
      <vt:variant>
        <vt:i4>5</vt:i4>
      </vt:variant>
      <vt:variant>
        <vt:lpwstr>https://ec.europa.eu/research/participants/portal/desktop/en/funding/guide.html</vt:lpwstr>
      </vt:variant>
      <vt:variant>
        <vt:lpwstr/>
      </vt:variant>
      <vt:variant>
        <vt:i4>2293809</vt:i4>
      </vt:variant>
      <vt:variant>
        <vt:i4>291</vt:i4>
      </vt:variant>
      <vt:variant>
        <vt:i4>0</vt:i4>
      </vt:variant>
      <vt:variant>
        <vt:i4>5</vt:i4>
      </vt:variant>
      <vt:variant>
        <vt:lpwstr>http://ec.europa.eu/research/participants/data/ref/h2020/grants_manual/hi/gender/h2020-hi-guide-gender_en.pdf</vt:lpwstr>
      </vt:variant>
      <vt:variant>
        <vt:lpwstr/>
      </vt:variant>
      <vt:variant>
        <vt:i4>1900628</vt:i4>
      </vt:variant>
      <vt:variant>
        <vt:i4>288</vt:i4>
      </vt:variant>
      <vt:variant>
        <vt:i4>0</vt:i4>
      </vt:variant>
      <vt:variant>
        <vt:i4>5</vt:i4>
      </vt:variant>
      <vt:variant>
        <vt:lpwstr>http://ec.europa.eu/research/participants/data/ref/h2020/grants_manual/hi/3cpart/h2020-hi-list-ac_en.pdf</vt:lpwstr>
      </vt:variant>
      <vt:variant>
        <vt:lpwstr/>
      </vt:variant>
      <vt:variant>
        <vt:i4>524299</vt:i4>
      </vt:variant>
      <vt:variant>
        <vt:i4>285</vt:i4>
      </vt:variant>
      <vt:variant>
        <vt:i4>0</vt:i4>
      </vt:variant>
      <vt:variant>
        <vt:i4>5</vt:i4>
      </vt:variant>
      <vt:variant>
        <vt:lpwstr>http://ec.europa.eu/euraxess/index.cfm/rights/europeanCharter</vt:lpwstr>
      </vt:variant>
      <vt:variant>
        <vt:lpwstr/>
      </vt:variant>
      <vt:variant>
        <vt:i4>2424921</vt:i4>
      </vt:variant>
      <vt:variant>
        <vt:i4>282</vt:i4>
      </vt:variant>
      <vt:variant>
        <vt:i4>0</vt:i4>
      </vt:variant>
      <vt:variant>
        <vt:i4>5</vt:i4>
      </vt:variant>
      <vt:variant>
        <vt:lpwstr>http://ec.europa.eu/research/participants/data/ref/h2020/grants_manual/hi/oa_pilot/h2020-hi-oa-data-mgt_en.pdf</vt:lpwstr>
      </vt:variant>
      <vt:variant>
        <vt:lpwstr/>
      </vt:variant>
      <vt:variant>
        <vt:i4>3801191</vt:i4>
      </vt:variant>
      <vt:variant>
        <vt:i4>279</vt:i4>
      </vt:variant>
      <vt:variant>
        <vt:i4>0</vt:i4>
      </vt:variant>
      <vt:variant>
        <vt:i4>5</vt:i4>
      </vt:variant>
      <vt:variant>
        <vt:lpwstr>http://ec.europa.eu/research/participants/data/ref/h2020/grants_manual/hi/ethics/h2020_hi_ethics-self-assess_en.pdf</vt:lpwstr>
      </vt:variant>
      <vt:variant>
        <vt:lpwstr/>
      </vt:variant>
      <vt:variant>
        <vt:i4>5046390</vt:i4>
      </vt:variant>
      <vt:variant>
        <vt:i4>276</vt:i4>
      </vt:variant>
      <vt:variant>
        <vt:i4>0</vt:i4>
      </vt:variant>
      <vt:variant>
        <vt:i4>5</vt:i4>
      </vt:variant>
      <vt:variant>
        <vt:lpwstr>http://ec.europa.eu/research/participants/data/ref/h2020/legal_basis/rules_participation/h2020-rules-participation_en.pdf</vt:lpwstr>
      </vt:variant>
      <vt:variant>
        <vt:lpwstr/>
      </vt:variant>
      <vt:variant>
        <vt:i4>5570636</vt:i4>
      </vt:variant>
      <vt:variant>
        <vt:i4>273</vt:i4>
      </vt:variant>
      <vt:variant>
        <vt:i4>0</vt:i4>
      </vt:variant>
      <vt:variant>
        <vt:i4>5</vt:i4>
      </vt:variant>
      <vt:variant>
        <vt:lpwstr>http://ec.europa.eu/research/participants/data/ref/h2020/wp/2014_2015/annexes/h2020-wp1415-annex-ga_en.pdf</vt:lpwstr>
      </vt:variant>
      <vt:variant>
        <vt:lpwstr/>
      </vt:variant>
      <vt:variant>
        <vt:i4>7929912</vt:i4>
      </vt:variant>
      <vt:variant>
        <vt:i4>270</vt:i4>
      </vt:variant>
      <vt:variant>
        <vt:i4>0</vt:i4>
      </vt:variant>
      <vt:variant>
        <vt:i4>5</vt:i4>
      </vt:variant>
      <vt:variant>
        <vt:lpwstr>http://ec.europa.eu/research/participants/data/ref/h2020/wp/2014_2015/main/h2020-wp1415-intro_en.pdf</vt:lpwstr>
      </vt:variant>
      <vt:variant>
        <vt:lpwstr/>
      </vt:variant>
      <vt:variant>
        <vt:i4>5242910</vt:i4>
      </vt:variant>
      <vt:variant>
        <vt:i4>267</vt:i4>
      </vt:variant>
      <vt:variant>
        <vt:i4>0</vt:i4>
      </vt:variant>
      <vt:variant>
        <vt:i4>5</vt:i4>
      </vt:variant>
      <vt:variant>
        <vt:lpwstr>http://www.ipr-helpdesk.org/</vt:lpwstr>
      </vt:variant>
      <vt:variant>
        <vt:lpwstr/>
      </vt:variant>
      <vt:variant>
        <vt:i4>4587521</vt:i4>
      </vt:variant>
      <vt:variant>
        <vt:i4>264</vt:i4>
      </vt:variant>
      <vt:variant>
        <vt:i4>0</vt:i4>
      </vt:variant>
      <vt:variant>
        <vt:i4>5</vt:i4>
      </vt:variant>
      <vt:variant>
        <vt:lpwstr>http://ec.europa.eu/research/participants/api/contact/index.html</vt:lpwstr>
      </vt:variant>
      <vt:variant>
        <vt:lpwstr/>
      </vt:variant>
      <vt:variant>
        <vt:i4>4980750</vt:i4>
      </vt:variant>
      <vt:variant>
        <vt:i4>261</vt:i4>
      </vt:variant>
      <vt:variant>
        <vt:i4>0</vt:i4>
      </vt:variant>
      <vt:variant>
        <vt:i4>5</vt:i4>
      </vt:variant>
      <vt:variant>
        <vt:lpwstr>http://ec.europa.eu/research/participants/portal/desktop/en/support/national_contact_points.html</vt:lpwstr>
      </vt:variant>
      <vt:variant>
        <vt:lpwstr/>
      </vt:variant>
      <vt:variant>
        <vt:i4>7405685</vt:i4>
      </vt:variant>
      <vt:variant>
        <vt:i4>258</vt:i4>
      </vt:variant>
      <vt:variant>
        <vt:i4>0</vt:i4>
      </vt:variant>
      <vt:variant>
        <vt:i4>5</vt:i4>
      </vt:variant>
      <vt:variant>
        <vt:lpwstr>http://ec.europa.eu/research/index.cfm?pg=enquiries</vt:lpwstr>
      </vt:variant>
      <vt:variant>
        <vt:lpwstr/>
      </vt:variant>
      <vt:variant>
        <vt:i4>5439562</vt:i4>
      </vt:variant>
      <vt:variant>
        <vt:i4>255</vt:i4>
      </vt:variant>
      <vt:variant>
        <vt:i4>0</vt:i4>
      </vt:variant>
      <vt:variant>
        <vt:i4>5</vt:i4>
      </vt:variant>
      <vt:variant>
        <vt:lpwstr>http://ec.europa.eu/euraxess/</vt:lpwstr>
      </vt:variant>
      <vt:variant>
        <vt:lpwstr/>
      </vt:variant>
      <vt:variant>
        <vt:i4>2359394</vt:i4>
      </vt:variant>
      <vt:variant>
        <vt:i4>252</vt:i4>
      </vt:variant>
      <vt:variant>
        <vt:i4>0</vt:i4>
      </vt:variant>
      <vt:variant>
        <vt:i4>5</vt:i4>
      </vt:variant>
      <vt:variant>
        <vt:lpwstr>http://ec.europa.eu/research/mariecurieactions/</vt:lpwstr>
      </vt:variant>
      <vt:variant>
        <vt:lpwstr/>
      </vt:variant>
      <vt:variant>
        <vt:i4>5374034</vt:i4>
      </vt:variant>
      <vt:variant>
        <vt:i4>246</vt:i4>
      </vt:variant>
      <vt:variant>
        <vt:i4>0</vt:i4>
      </vt:variant>
      <vt:variant>
        <vt:i4>5</vt:i4>
      </vt:variant>
      <vt:variant>
        <vt:lpwstr>http://ec.europa.eu/research/participants/portal/desktop/en/home.html</vt:lpwstr>
      </vt:variant>
      <vt:variant>
        <vt:lpwstr/>
      </vt:variant>
      <vt:variant>
        <vt:i4>6422647</vt:i4>
      </vt:variant>
      <vt:variant>
        <vt:i4>243</vt:i4>
      </vt:variant>
      <vt:variant>
        <vt:i4>0</vt:i4>
      </vt:variant>
      <vt:variant>
        <vt:i4>5</vt:i4>
      </vt:variant>
      <vt:variant>
        <vt:lpwstr/>
      </vt:variant>
      <vt:variant>
        <vt:lpwstr>Definitions</vt:lpwstr>
      </vt:variant>
      <vt:variant>
        <vt:i4>6422647</vt:i4>
      </vt:variant>
      <vt:variant>
        <vt:i4>240</vt:i4>
      </vt:variant>
      <vt:variant>
        <vt:i4>0</vt:i4>
      </vt:variant>
      <vt:variant>
        <vt:i4>5</vt:i4>
      </vt:variant>
      <vt:variant>
        <vt:lpwstr/>
      </vt:variant>
      <vt:variant>
        <vt:lpwstr>Definitions</vt:lpwstr>
      </vt:variant>
      <vt:variant>
        <vt:i4>542179412</vt:i4>
      </vt:variant>
      <vt:variant>
        <vt:i4>237</vt:i4>
      </vt:variant>
      <vt:variant>
        <vt:i4>0</vt:i4>
      </vt:variant>
      <vt:variant>
        <vt:i4>5</vt:i4>
      </vt:variant>
      <vt:variant>
        <vt:lpwstr/>
      </vt:variant>
      <vt:variant>
        <vt:lpwstr>_Annex_5_–</vt:lpwstr>
      </vt:variant>
      <vt:variant>
        <vt:i4>6422647</vt:i4>
      </vt:variant>
      <vt:variant>
        <vt:i4>234</vt:i4>
      </vt:variant>
      <vt:variant>
        <vt:i4>0</vt:i4>
      </vt:variant>
      <vt:variant>
        <vt:i4>5</vt:i4>
      </vt:variant>
      <vt:variant>
        <vt:lpwstr/>
      </vt:variant>
      <vt:variant>
        <vt:lpwstr>Definitions</vt:lpwstr>
      </vt:variant>
      <vt:variant>
        <vt:i4>6422647</vt:i4>
      </vt:variant>
      <vt:variant>
        <vt:i4>231</vt:i4>
      </vt:variant>
      <vt:variant>
        <vt:i4>0</vt:i4>
      </vt:variant>
      <vt:variant>
        <vt:i4>5</vt:i4>
      </vt:variant>
      <vt:variant>
        <vt:lpwstr/>
      </vt:variant>
      <vt:variant>
        <vt:lpwstr>Definitions</vt:lpwstr>
      </vt:variant>
      <vt:variant>
        <vt:i4>1966132</vt:i4>
      </vt:variant>
      <vt:variant>
        <vt:i4>224</vt:i4>
      </vt:variant>
      <vt:variant>
        <vt:i4>0</vt:i4>
      </vt:variant>
      <vt:variant>
        <vt:i4>5</vt:i4>
      </vt:variant>
      <vt:variant>
        <vt:lpwstr/>
      </vt:variant>
      <vt:variant>
        <vt:lpwstr>_Toc397084844</vt:lpwstr>
      </vt:variant>
      <vt:variant>
        <vt:i4>1966132</vt:i4>
      </vt:variant>
      <vt:variant>
        <vt:i4>218</vt:i4>
      </vt:variant>
      <vt:variant>
        <vt:i4>0</vt:i4>
      </vt:variant>
      <vt:variant>
        <vt:i4>5</vt:i4>
      </vt:variant>
      <vt:variant>
        <vt:lpwstr/>
      </vt:variant>
      <vt:variant>
        <vt:lpwstr>_Toc397084843</vt:lpwstr>
      </vt:variant>
      <vt:variant>
        <vt:i4>1966132</vt:i4>
      </vt:variant>
      <vt:variant>
        <vt:i4>212</vt:i4>
      </vt:variant>
      <vt:variant>
        <vt:i4>0</vt:i4>
      </vt:variant>
      <vt:variant>
        <vt:i4>5</vt:i4>
      </vt:variant>
      <vt:variant>
        <vt:lpwstr/>
      </vt:variant>
      <vt:variant>
        <vt:lpwstr>_Toc397084842</vt:lpwstr>
      </vt:variant>
      <vt:variant>
        <vt:i4>1966132</vt:i4>
      </vt:variant>
      <vt:variant>
        <vt:i4>206</vt:i4>
      </vt:variant>
      <vt:variant>
        <vt:i4>0</vt:i4>
      </vt:variant>
      <vt:variant>
        <vt:i4>5</vt:i4>
      </vt:variant>
      <vt:variant>
        <vt:lpwstr/>
      </vt:variant>
      <vt:variant>
        <vt:lpwstr>_Toc397084841</vt:lpwstr>
      </vt:variant>
      <vt:variant>
        <vt:i4>1966132</vt:i4>
      </vt:variant>
      <vt:variant>
        <vt:i4>200</vt:i4>
      </vt:variant>
      <vt:variant>
        <vt:i4>0</vt:i4>
      </vt:variant>
      <vt:variant>
        <vt:i4>5</vt:i4>
      </vt:variant>
      <vt:variant>
        <vt:lpwstr/>
      </vt:variant>
      <vt:variant>
        <vt:lpwstr>_Toc397084840</vt:lpwstr>
      </vt:variant>
      <vt:variant>
        <vt:i4>1638452</vt:i4>
      </vt:variant>
      <vt:variant>
        <vt:i4>194</vt:i4>
      </vt:variant>
      <vt:variant>
        <vt:i4>0</vt:i4>
      </vt:variant>
      <vt:variant>
        <vt:i4>5</vt:i4>
      </vt:variant>
      <vt:variant>
        <vt:lpwstr/>
      </vt:variant>
      <vt:variant>
        <vt:lpwstr>_Toc397084839</vt:lpwstr>
      </vt:variant>
      <vt:variant>
        <vt:i4>1638452</vt:i4>
      </vt:variant>
      <vt:variant>
        <vt:i4>188</vt:i4>
      </vt:variant>
      <vt:variant>
        <vt:i4>0</vt:i4>
      </vt:variant>
      <vt:variant>
        <vt:i4>5</vt:i4>
      </vt:variant>
      <vt:variant>
        <vt:lpwstr/>
      </vt:variant>
      <vt:variant>
        <vt:lpwstr>_Toc397084838</vt:lpwstr>
      </vt:variant>
      <vt:variant>
        <vt:i4>1638452</vt:i4>
      </vt:variant>
      <vt:variant>
        <vt:i4>182</vt:i4>
      </vt:variant>
      <vt:variant>
        <vt:i4>0</vt:i4>
      </vt:variant>
      <vt:variant>
        <vt:i4>5</vt:i4>
      </vt:variant>
      <vt:variant>
        <vt:lpwstr/>
      </vt:variant>
      <vt:variant>
        <vt:lpwstr>_Toc397084837</vt:lpwstr>
      </vt:variant>
      <vt:variant>
        <vt:i4>1638452</vt:i4>
      </vt:variant>
      <vt:variant>
        <vt:i4>176</vt:i4>
      </vt:variant>
      <vt:variant>
        <vt:i4>0</vt:i4>
      </vt:variant>
      <vt:variant>
        <vt:i4>5</vt:i4>
      </vt:variant>
      <vt:variant>
        <vt:lpwstr/>
      </vt:variant>
      <vt:variant>
        <vt:lpwstr>_Toc397084836</vt:lpwstr>
      </vt:variant>
      <vt:variant>
        <vt:i4>1638452</vt:i4>
      </vt:variant>
      <vt:variant>
        <vt:i4>170</vt:i4>
      </vt:variant>
      <vt:variant>
        <vt:i4>0</vt:i4>
      </vt:variant>
      <vt:variant>
        <vt:i4>5</vt:i4>
      </vt:variant>
      <vt:variant>
        <vt:lpwstr/>
      </vt:variant>
      <vt:variant>
        <vt:lpwstr>_Toc397084835</vt:lpwstr>
      </vt:variant>
      <vt:variant>
        <vt:i4>1638452</vt:i4>
      </vt:variant>
      <vt:variant>
        <vt:i4>164</vt:i4>
      </vt:variant>
      <vt:variant>
        <vt:i4>0</vt:i4>
      </vt:variant>
      <vt:variant>
        <vt:i4>5</vt:i4>
      </vt:variant>
      <vt:variant>
        <vt:lpwstr/>
      </vt:variant>
      <vt:variant>
        <vt:lpwstr>_Toc397084834</vt:lpwstr>
      </vt:variant>
      <vt:variant>
        <vt:i4>1638452</vt:i4>
      </vt:variant>
      <vt:variant>
        <vt:i4>158</vt:i4>
      </vt:variant>
      <vt:variant>
        <vt:i4>0</vt:i4>
      </vt:variant>
      <vt:variant>
        <vt:i4>5</vt:i4>
      </vt:variant>
      <vt:variant>
        <vt:lpwstr/>
      </vt:variant>
      <vt:variant>
        <vt:lpwstr>_Toc397084833</vt:lpwstr>
      </vt:variant>
      <vt:variant>
        <vt:i4>1638452</vt:i4>
      </vt:variant>
      <vt:variant>
        <vt:i4>152</vt:i4>
      </vt:variant>
      <vt:variant>
        <vt:i4>0</vt:i4>
      </vt:variant>
      <vt:variant>
        <vt:i4>5</vt:i4>
      </vt:variant>
      <vt:variant>
        <vt:lpwstr/>
      </vt:variant>
      <vt:variant>
        <vt:lpwstr>_Toc397084832</vt:lpwstr>
      </vt:variant>
      <vt:variant>
        <vt:i4>1638452</vt:i4>
      </vt:variant>
      <vt:variant>
        <vt:i4>146</vt:i4>
      </vt:variant>
      <vt:variant>
        <vt:i4>0</vt:i4>
      </vt:variant>
      <vt:variant>
        <vt:i4>5</vt:i4>
      </vt:variant>
      <vt:variant>
        <vt:lpwstr/>
      </vt:variant>
      <vt:variant>
        <vt:lpwstr>_Toc397084831</vt:lpwstr>
      </vt:variant>
      <vt:variant>
        <vt:i4>1638452</vt:i4>
      </vt:variant>
      <vt:variant>
        <vt:i4>140</vt:i4>
      </vt:variant>
      <vt:variant>
        <vt:i4>0</vt:i4>
      </vt:variant>
      <vt:variant>
        <vt:i4>5</vt:i4>
      </vt:variant>
      <vt:variant>
        <vt:lpwstr/>
      </vt:variant>
      <vt:variant>
        <vt:lpwstr>_Toc397084830</vt:lpwstr>
      </vt:variant>
      <vt:variant>
        <vt:i4>1572916</vt:i4>
      </vt:variant>
      <vt:variant>
        <vt:i4>134</vt:i4>
      </vt:variant>
      <vt:variant>
        <vt:i4>0</vt:i4>
      </vt:variant>
      <vt:variant>
        <vt:i4>5</vt:i4>
      </vt:variant>
      <vt:variant>
        <vt:lpwstr/>
      </vt:variant>
      <vt:variant>
        <vt:lpwstr>_Toc397084829</vt:lpwstr>
      </vt:variant>
      <vt:variant>
        <vt:i4>1572916</vt:i4>
      </vt:variant>
      <vt:variant>
        <vt:i4>128</vt:i4>
      </vt:variant>
      <vt:variant>
        <vt:i4>0</vt:i4>
      </vt:variant>
      <vt:variant>
        <vt:i4>5</vt:i4>
      </vt:variant>
      <vt:variant>
        <vt:lpwstr/>
      </vt:variant>
      <vt:variant>
        <vt:lpwstr>_Toc397084828</vt:lpwstr>
      </vt:variant>
      <vt:variant>
        <vt:i4>1572916</vt:i4>
      </vt:variant>
      <vt:variant>
        <vt:i4>122</vt:i4>
      </vt:variant>
      <vt:variant>
        <vt:i4>0</vt:i4>
      </vt:variant>
      <vt:variant>
        <vt:i4>5</vt:i4>
      </vt:variant>
      <vt:variant>
        <vt:lpwstr/>
      </vt:variant>
      <vt:variant>
        <vt:lpwstr>_Toc397084827</vt:lpwstr>
      </vt:variant>
      <vt:variant>
        <vt:i4>1572916</vt:i4>
      </vt:variant>
      <vt:variant>
        <vt:i4>116</vt:i4>
      </vt:variant>
      <vt:variant>
        <vt:i4>0</vt:i4>
      </vt:variant>
      <vt:variant>
        <vt:i4>5</vt:i4>
      </vt:variant>
      <vt:variant>
        <vt:lpwstr/>
      </vt:variant>
      <vt:variant>
        <vt:lpwstr>_Toc397084826</vt:lpwstr>
      </vt:variant>
      <vt:variant>
        <vt:i4>1572916</vt:i4>
      </vt:variant>
      <vt:variant>
        <vt:i4>110</vt:i4>
      </vt:variant>
      <vt:variant>
        <vt:i4>0</vt:i4>
      </vt:variant>
      <vt:variant>
        <vt:i4>5</vt:i4>
      </vt:variant>
      <vt:variant>
        <vt:lpwstr/>
      </vt:variant>
      <vt:variant>
        <vt:lpwstr>_Toc397084825</vt:lpwstr>
      </vt:variant>
      <vt:variant>
        <vt:i4>1572916</vt:i4>
      </vt:variant>
      <vt:variant>
        <vt:i4>104</vt:i4>
      </vt:variant>
      <vt:variant>
        <vt:i4>0</vt:i4>
      </vt:variant>
      <vt:variant>
        <vt:i4>5</vt:i4>
      </vt:variant>
      <vt:variant>
        <vt:lpwstr/>
      </vt:variant>
      <vt:variant>
        <vt:lpwstr>_Toc397084824</vt:lpwstr>
      </vt:variant>
      <vt:variant>
        <vt:i4>1572916</vt:i4>
      </vt:variant>
      <vt:variant>
        <vt:i4>98</vt:i4>
      </vt:variant>
      <vt:variant>
        <vt:i4>0</vt:i4>
      </vt:variant>
      <vt:variant>
        <vt:i4>5</vt:i4>
      </vt:variant>
      <vt:variant>
        <vt:lpwstr/>
      </vt:variant>
      <vt:variant>
        <vt:lpwstr>_Toc397084823</vt:lpwstr>
      </vt:variant>
      <vt:variant>
        <vt:i4>1572916</vt:i4>
      </vt:variant>
      <vt:variant>
        <vt:i4>92</vt:i4>
      </vt:variant>
      <vt:variant>
        <vt:i4>0</vt:i4>
      </vt:variant>
      <vt:variant>
        <vt:i4>5</vt:i4>
      </vt:variant>
      <vt:variant>
        <vt:lpwstr/>
      </vt:variant>
      <vt:variant>
        <vt:lpwstr>_Toc397084822</vt:lpwstr>
      </vt:variant>
      <vt:variant>
        <vt:i4>1572916</vt:i4>
      </vt:variant>
      <vt:variant>
        <vt:i4>86</vt:i4>
      </vt:variant>
      <vt:variant>
        <vt:i4>0</vt:i4>
      </vt:variant>
      <vt:variant>
        <vt:i4>5</vt:i4>
      </vt:variant>
      <vt:variant>
        <vt:lpwstr/>
      </vt:variant>
      <vt:variant>
        <vt:lpwstr>_Toc397084821</vt:lpwstr>
      </vt:variant>
      <vt:variant>
        <vt:i4>1572916</vt:i4>
      </vt:variant>
      <vt:variant>
        <vt:i4>80</vt:i4>
      </vt:variant>
      <vt:variant>
        <vt:i4>0</vt:i4>
      </vt:variant>
      <vt:variant>
        <vt:i4>5</vt:i4>
      </vt:variant>
      <vt:variant>
        <vt:lpwstr/>
      </vt:variant>
      <vt:variant>
        <vt:lpwstr>_Toc397084820</vt:lpwstr>
      </vt:variant>
      <vt:variant>
        <vt:i4>1769524</vt:i4>
      </vt:variant>
      <vt:variant>
        <vt:i4>74</vt:i4>
      </vt:variant>
      <vt:variant>
        <vt:i4>0</vt:i4>
      </vt:variant>
      <vt:variant>
        <vt:i4>5</vt:i4>
      </vt:variant>
      <vt:variant>
        <vt:lpwstr/>
      </vt:variant>
      <vt:variant>
        <vt:lpwstr>_Toc397084819</vt:lpwstr>
      </vt:variant>
      <vt:variant>
        <vt:i4>1769524</vt:i4>
      </vt:variant>
      <vt:variant>
        <vt:i4>68</vt:i4>
      </vt:variant>
      <vt:variant>
        <vt:i4>0</vt:i4>
      </vt:variant>
      <vt:variant>
        <vt:i4>5</vt:i4>
      </vt:variant>
      <vt:variant>
        <vt:lpwstr/>
      </vt:variant>
      <vt:variant>
        <vt:lpwstr>_Toc397084818</vt:lpwstr>
      </vt:variant>
      <vt:variant>
        <vt:i4>1769524</vt:i4>
      </vt:variant>
      <vt:variant>
        <vt:i4>62</vt:i4>
      </vt:variant>
      <vt:variant>
        <vt:i4>0</vt:i4>
      </vt:variant>
      <vt:variant>
        <vt:i4>5</vt:i4>
      </vt:variant>
      <vt:variant>
        <vt:lpwstr/>
      </vt:variant>
      <vt:variant>
        <vt:lpwstr>_Toc397084817</vt:lpwstr>
      </vt:variant>
      <vt:variant>
        <vt:i4>1769524</vt:i4>
      </vt:variant>
      <vt:variant>
        <vt:i4>56</vt:i4>
      </vt:variant>
      <vt:variant>
        <vt:i4>0</vt:i4>
      </vt:variant>
      <vt:variant>
        <vt:i4>5</vt:i4>
      </vt:variant>
      <vt:variant>
        <vt:lpwstr/>
      </vt:variant>
      <vt:variant>
        <vt:lpwstr>_Toc397084816</vt:lpwstr>
      </vt:variant>
      <vt:variant>
        <vt:i4>1769524</vt:i4>
      </vt:variant>
      <vt:variant>
        <vt:i4>50</vt:i4>
      </vt:variant>
      <vt:variant>
        <vt:i4>0</vt:i4>
      </vt:variant>
      <vt:variant>
        <vt:i4>5</vt:i4>
      </vt:variant>
      <vt:variant>
        <vt:lpwstr/>
      </vt:variant>
      <vt:variant>
        <vt:lpwstr>_Toc397084815</vt:lpwstr>
      </vt:variant>
      <vt:variant>
        <vt:i4>1769524</vt:i4>
      </vt:variant>
      <vt:variant>
        <vt:i4>44</vt:i4>
      </vt:variant>
      <vt:variant>
        <vt:i4>0</vt:i4>
      </vt:variant>
      <vt:variant>
        <vt:i4>5</vt:i4>
      </vt:variant>
      <vt:variant>
        <vt:lpwstr/>
      </vt:variant>
      <vt:variant>
        <vt:lpwstr>_Toc397084814</vt:lpwstr>
      </vt:variant>
      <vt:variant>
        <vt:i4>1769524</vt:i4>
      </vt:variant>
      <vt:variant>
        <vt:i4>38</vt:i4>
      </vt:variant>
      <vt:variant>
        <vt:i4>0</vt:i4>
      </vt:variant>
      <vt:variant>
        <vt:i4>5</vt:i4>
      </vt:variant>
      <vt:variant>
        <vt:lpwstr/>
      </vt:variant>
      <vt:variant>
        <vt:lpwstr>_Toc397084813</vt:lpwstr>
      </vt:variant>
      <vt:variant>
        <vt:i4>1769524</vt:i4>
      </vt:variant>
      <vt:variant>
        <vt:i4>32</vt:i4>
      </vt:variant>
      <vt:variant>
        <vt:i4>0</vt:i4>
      </vt:variant>
      <vt:variant>
        <vt:i4>5</vt:i4>
      </vt:variant>
      <vt:variant>
        <vt:lpwstr/>
      </vt:variant>
      <vt:variant>
        <vt:lpwstr>_Toc397084812</vt:lpwstr>
      </vt:variant>
      <vt:variant>
        <vt:i4>1769524</vt:i4>
      </vt:variant>
      <vt:variant>
        <vt:i4>26</vt:i4>
      </vt:variant>
      <vt:variant>
        <vt:i4>0</vt:i4>
      </vt:variant>
      <vt:variant>
        <vt:i4>5</vt:i4>
      </vt:variant>
      <vt:variant>
        <vt:lpwstr/>
      </vt:variant>
      <vt:variant>
        <vt:lpwstr>_Toc397084811</vt:lpwstr>
      </vt:variant>
      <vt:variant>
        <vt:i4>1769524</vt:i4>
      </vt:variant>
      <vt:variant>
        <vt:i4>20</vt:i4>
      </vt:variant>
      <vt:variant>
        <vt:i4>0</vt:i4>
      </vt:variant>
      <vt:variant>
        <vt:i4>5</vt:i4>
      </vt:variant>
      <vt:variant>
        <vt:lpwstr/>
      </vt:variant>
      <vt:variant>
        <vt:lpwstr>_Toc397084810</vt:lpwstr>
      </vt:variant>
      <vt:variant>
        <vt:i4>1703988</vt:i4>
      </vt:variant>
      <vt:variant>
        <vt:i4>14</vt:i4>
      </vt:variant>
      <vt:variant>
        <vt:i4>0</vt:i4>
      </vt:variant>
      <vt:variant>
        <vt:i4>5</vt:i4>
      </vt:variant>
      <vt:variant>
        <vt:lpwstr/>
      </vt:variant>
      <vt:variant>
        <vt:lpwstr>_Toc397084809</vt:lpwstr>
      </vt:variant>
      <vt:variant>
        <vt:i4>1703988</vt:i4>
      </vt:variant>
      <vt:variant>
        <vt:i4>8</vt:i4>
      </vt:variant>
      <vt:variant>
        <vt:i4>0</vt:i4>
      </vt:variant>
      <vt:variant>
        <vt:i4>5</vt:i4>
      </vt:variant>
      <vt:variant>
        <vt:lpwstr/>
      </vt:variant>
      <vt:variant>
        <vt:lpwstr>_Toc397084808</vt:lpwstr>
      </vt:variant>
      <vt:variant>
        <vt:i4>1703988</vt:i4>
      </vt:variant>
      <vt:variant>
        <vt:i4>2</vt:i4>
      </vt:variant>
      <vt:variant>
        <vt:i4>0</vt:i4>
      </vt:variant>
      <vt:variant>
        <vt:i4>5</vt:i4>
      </vt:variant>
      <vt:variant>
        <vt:lpwstr/>
      </vt:variant>
      <vt:variant>
        <vt:lpwstr>_Toc397084807</vt:lpwstr>
      </vt:variant>
      <vt:variant>
        <vt:i4>2949187</vt:i4>
      </vt:variant>
      <vt:variant>
        <vt:i4>9</vt:i4>
      </vt:variant>
      <vt:variant>
        <vt:i4>0</vt:i4>
      </vt:variant>
      <vt:variant>
        <vt:i4>5</vt:i4>
      </vt:variant>
      <vt:variant>
        <vt:lpwstr>http://www.europarl.europa.eu/charter/default_en.htm</vt:lpwstr>
      </vt:variant>
      <vt:variant>
        <vt:lpwstr/>
      </vt:variant>
      <vt:variant>
        <vt:i4>5505041</vt:i4>
      </vt:variant>
      <vt:variant>
        <vt:i4>6</vt:i4>
      </vt:variant>
      <vt:variant>
        <vt:i4>0</vt:i4>
      </vt:variant>
      <vt:variant>
        <vt:i4>5</vt:i4>
      </vt:variant>
      <vt:variant>
        <vt:lpwstr>http://eur-lex.europa.eu/LexUriServ/LexUriServ.do?uri=OJ:L:2003:124:0036:0041:en:PDF</vt:lpwstr>
      </vt:variant>
      <vt:variant>
        <vt:lpwstr/>
      </vt:variant>
      <vt:variant>
        <vt:i4>1441847</vt:i4>
      </vt:variant>
      <vt:variant>
        <vt:i4>3</vt:i4>
      </vt:variant>
      <vt:variant>
        <vt:i4>0</vt:i4>
      </vt:variant>
      <vt:variant>
        <vt:i4>5</vt:i4>
      </vt:variant>
      <vt:variant>
        <vt:lpwstr>http://ec.europa.eu/research/innovation-union/index_en.cfm</vt:lpwstr>
      </vt:variant>
      <vt:variant>
        <vt:lpwstr/>
      </vt:variant>
      <vt:variant>
        <vt:i4>852057</vt:i4>
      </vt:variant>
      <vt:variant>
        <vt:i4>0</vt:i4>
      </vt:variant>
      <vt:variant>
        <vt:i4>0</vt:i4>
      </vt:variant>
      <vt:variant>
        <vt:i4>5</vt:i4>
      </vt:variant>
      <vt:variant>
        <vt:lpwstr>http://ec.europa.eu/research/iscp/index.cfm?pg=countries</vt:lpwstr>
      </vt:variant>
      <vt:variant>
        <vt:lpwstr/>
      </vt:variant>
      <vt:variant>
        <vt:i4>2359394</vt:i4>
      </vt:variant>
      <vt:variant>
        <vt:i4>3</vt:i4>
      </vt:variant>
      <vt:variant>
        <vt:i4>0</vt:i4>
      </vt:variant>
      <vt:variant>
        <vt:i4>5</vt:i4>
      </vt:variant>
      <vt:variant>
        <vt:lpwstr>http://ec.europa.eu/research/mariecurieactions/</vt:lpwstr>
      </vt:variant>
      <vt:variant>
        <vt:lpwstr/>
      </vt:variant>
      <vt:variant>
        <vt:i4>262146</vt:i4>
      </vt:variant>
      <vt:variant>
        <vt:i4>0</vt:i4>
      </vt:variant>
      <vt:variant>
        <vt:i4>0</vt:i4>
      </vt:variant>
      <vt:variant>
        <vt:i4>5</vt:i4>
      </vt:variant>
      <vt:variant>
        <vt:lpwstr>http://ec.europa.eu/research/participants/portal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goossbs</dc:creator>
  <cp:lastModifiedBy>Jennifer Brennan</cp:lastModifiedBy>
  <cp:revision>6</cp:revision>
  <cp:lastPrinted>2015-10-09T13:54:00Z</cp:lastPrinted>
  <dcterms:created xsi:type="dcterms:W3CDTF">2015-10-13T13:33:00Z</dcterms:created>
  <dcterms:modified xsi:type="dcterms:W3CDTF">2015-11-27T16:06:00Z</dcterms:modified>
</cp:coreProperties>
</file>