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7CC5" w:rsidRPr="00FA7CC5" w:rsidRDefault="00FA7CC5" w:rsidP="00180F29">
      <w:pPr>
        <w:pStyle w:val="CommentText"/>
        <w:jc w:val="center"/>
        <w:rPr>
          <w:sz w:val="28"/>
        </w:rPr>
      </w:pPr>
      <w:bookmarkStart w:id="0" w:name="_Annex_5_–"/>
      <w:bookmarkStart w:id="1" w:name="_Toc441904608"/>
      <w:bookmarkStart w:id="2" w:name="_Toc442100089"/>
      <w:bookmarkStart w:id="3" w:name="_Toc443464597"/>
      <w:bookmarkStart w:id="4" w:name="_Toc445197830"/>
      <w:bookmarkStart w:id="5" w:name="_Toc445542315"/>
      <w:bookmarkStart w:id="6" w:name="_Toc445624144"/>
      <w:bookmarkStart w:id="7" w:name="_Toc454791096"/>
      <w:bookmarkEnd w:id="0"/>
      <w:r w:rsidRPr="00FA7CC5">
        <w:rPr>
          <w:sz w:val="28"/>
          <w:highlight w:val="yellow"/>
        </w:rPr>
        <w:t xml:space="preserve">Text inserted by NCP is in </w:t>
      </w:r>
      <w:r w:rsidRPr="00FA7CC5">
        <w:rPr>
          <w:b/>
          <w:color w:val="FF0000"/>
          <w:sz w:val="28"/>
          <w:highlight w:val="yellow"/>
        </w:rPr>
        <w:t>red</w:t>
      </w:r>
      <w:r w:rsidRPr="00FA7CC5">
        <w:rPr>
          <w:sz w:val="28"/>
          <w:highlight w:val="yellow"/>
        </w:rPr>
        <w:t xml:space="preserve"> throughout the document. Text is intended to provide guidance only, and is</w:t>
      </w:r>
      <w:r>
        <w:rPr>
          <w:sz w:val="28"/>
          <w:highlight w:val="yellow"/>
        </w:rPr>
        <w:t xml:space="preserve"> </w:t>
      </w:r>
      <w:r w:rsidRPr="00FA7CC5">
        <w:rPr>
          <w:sz w:val="28"/>
          <w:highlight w:val="yellow"/>
        </w:rPr>
        <w:t>not exhaustive.</w:t>
      </w:r>
    </w:p>
    <w:p w:rsidR="00263378" w:rsidRPr="00E0270E" w:rsidRDefault="00C65257" w:rsidP="00C65257">
      <w:pPr>
        <w:pStyle w:val="Heading1"/>
        <w:rPr>
          <w:rFonts w:ascii="Verdana" w:hAnsi="Verdana" w:cs="Arial"/>
          <w:sz w:val="22"/>
          <w:szCs w:val="22"/>
          <w:lang w:val="fr-BE"/>
        </w:rPr>
        <w:sectPr w:rsidR="00263378" w:rsidRPr="00E0270E" w:rsidSect="00B31DDC">
          <w:type w:val="continuous"/>
          <w:pgSz w:w="11906" w:h="16838"/>
          <w:pgMar w:top="1417" w:right="1417" w:bottom="1417" w:left="1418" w:header="708" w:footer="708" w:gutter="0"/>
          <w:cols w:space="708"/>
          <w:docGrid w:linePitch="360"/>
        </w:sectPr>
      </w:pPr>
      <w:r w:rsidRPr="00E0270E">
        <w:rPr>
          <w:rFonts w:ascii="Verdana" w:hAnsi="Verdana" w:cs="Arial"/>
          <w:sz w:val="22"/>
          <w:szCs w:val="22"/>
          <w:lang w:val="fr-BE"/>
        </w:rPr>
        <w:t xml:space="preserve"> </w:t>
      </w:r>
    </w:p>
    <w:p w:rsidR="00A323F4" w:rsidRPr="00E0270E" w:rsidRDefault="00A323F4" w:rsidP="00470AD4">
      <w:pPr>
        <w:jc w:val="both"/>
        <w:rPr>
          <w:rFonts w:ascii="Verdana" w:hAnsi="Verdana" w:cs="Arial"/>
          <w:szCs w:val="22"/>
          <w:highlight w:val="yellow"/>
          <w:lang w:val="fr-BE"/>
        </w:rPr>
      </w:pPr>
    </w:p>
    <w:p w:rsidR="00034E0E" w:rsidRPr="00E0270E" w:rsidRDefault="00034E0E" w:rsidP="00470AD4">
      <w:pPr>
        <w:jc w:val="center"/>
        <w:rPr>
          <w:rFonts w:ascii="Verdana" w:hAnsi="Verdana" w:cs="Arial"/>
          <w:sz w:val="20"/>
          <w:szCs w:val="20"/>
          <w:highlight w:val="yellow"/>
          <w:lang w:val="fr-BE"/>
        </w:rPr>
      </w:pPr>
    </w:p>
    <w:p w:rsidR="00034E0E" w:rsidRPr="00E0270E" w:rsidRDefault="00034E0E" w:rsidP="00470AD4">
      <w:pPr>
        <w:jc w:val="center"/>
        <w:rPr>
          <w:rFonts w:ascii="Verdana" w:hAnsi="Verdana" w:cs="Arial"/>
          <w:sz w:val="20"/>
          <w:szCs w:val="20"/>
          <w:highlight w:val="yellow"/>
          <w:lang w:val="fr-BE"/>
        </w:rPr>
      </w:pPr>
    </w:p>
    <w:p w:rsidR="006B501B" w:rsidRPr="00E0270E" w:rsidRDefault="006B501B" w:rsidP="006B501B">
      <w:pPr>
        <w:jc w:val="center"/>
        <w:rPr>
          <w:rFonts w:ascii="Verdana" w:hAnsi="Verdana" w:cs="Arial"/>
          <w:b/>
          <w:sz w:val="36"/>
          <w:lang w:val="fr-BE"/>
        </w:rPr>
      </w:pPr>
      <w:r w:rsidRPr="00E0270E">
        <w:rPr>
          <w:rFonts w:ascii="Verdana" w:hAnsi="Verdana" w:cs="Arial"/>
          <w:b/>
          <w:sz w:val="36"/>
          <w:lang w:val="fr-BE"/>
        </w:rPr>
        <w:t>START PAGE</w:t>
      </w:r>
    </w:p>
    <w:p w:rsidR="006B501B" w:rsidRPr="00E0270E" w:rsidRDefault="006B501B" w:rsidP="006B501B">
      <w:pPr>
        <w:jc w:val="center"/>
        <w:rPr>
          <w:rFonts w:ascii="Verdana" w:hAnsi="Verdana" w:cs="Arial"/>
          <w:sz w:val="32"/>
          <w:lang w:val="fr-BE"/>
        </w:rPr>
      </w:pPr>
    </w:p>
    <w:p w:rsidR="006B501B" w:rsidRPr="00E0270E" w:rsidRDefault="006B501B" w:rsidP="006B501B">
      <w:pPr>
        <w:jc w:val="center"/>
        <w:rPr>
          <w:rFonts w:ascii="Verdana" w:hAnsi="Verdana" w:cs="Arial"/>
          <w:sz w:val="32"/>
          <w:lang w:val="fr-BE"/>
        </w:rPr>
      </w:pPr>
    </w:p>
    <w:p w:rsidR="006B501B" w:rsidRPr="00E0270E" w:rsidRDefault="006B501B" w:rsidP="006B501B">
      <w:pPr>
        <w:jc w:val="center"/>
        <w:rPr>
          <w:rFonts w:ascii="Verdana" w:hAnsi="Verdana" w:cs="Arial"/>
          <w:sz w:val="32"/>
          <w:lang w:val="fr-BE"/>
        </w:rPr>
      </w:pPr>
    </w:p>
    <w:p w:rsidR="006B501B" w:rsidRPr="00E0270E" w:rsidRDefault="006B501B" w:rsidP="006B501B">
      <w:pPr>
        <w:jc w:val="center"/>
        <w:rPr>
          <w:rFonts w:ascii="Verdana" w:hAnsi="Verdana" w:cs="Arial"/>
          <w:sz w:val="32"/>
          <w:lang w:val="fr-BE"/>
        </w:rPr>
      </w:pPr>
      <w:r w:rsidRPr="00E0270E">
        <w:rPr>
          <w:rFonts w:ascii="Verdana" w:hAnsi="Verdana" w:cs="Arial"/>
          <w:sz w:val="32"/>
          <w:lang w:val="fr-BE"/>
        </w:rPr>
        <w:t xml:space="preserve">MARIE </w:t>
      </w:r>
      <w:r w:rsidRPr="00E0270E">
        <w:rPr>
          <w:rFonts w:ascii="Verdana" w:hAnsi="Verdana" w:cs="Arial"/>
          <w:caps/>
          <w:sz w:val="32"/>
          <w:lang w:val="fr-BE"/>
        </w:rPr>
        <w:t>Skłodowska</w:t>
      </w:r>
      <w:r w:rsidRPr="00E0270E">
        <w:rPr>
          <w:rFonts w:ascii="Verdana" w:hAnsi="Verdana" w:cs="Arial"/>
          <w:sz w:val="32"/>
          <w:lang w:val="fr-BE"/>
        </w:rPr>
        <w:t>-CURIE ACTIONS</w:t>
      </w:r>
    </w:p>
    <w:p w:rsidR="006B501B" w:rsidRPr="00E0270E" w:rsidRDefault="006B501B" w:rsidP="006B501B">
      <w:pPr>
        <w:jc w:val="center"/>
        <w:rPr>
          <w:rFonts w:ascii="Verdana" w:hAnsi="Verdana" w:cs="Arial"/>
          <w:sz w:val="32"/>
          <w:lang w:val="fr-BE"/>
        </w:rPr>
      </w:pPr>
    </w:p>
    <w:p w:rsidR="006B501B" w:rsidRPr="00E0270E" w:rsidRDefault="006B501B" w:rsidP="006B501B">
      <w:pPr>
        <w:jc w:val="center"/>
        <w:rPr>
          <w:rFonts w:ascii="Verdana" w:hAnsi="Verdana" w:cs="Arial"/>
          <w:sz w:val="32"/>
          <w:lang w:val="fr-BE"/>
        </w:rPr>
      </w:pPr>
    </w:p>
    <w:p w:rsidR="006B501B" w:rsidRPr="00A8562E" w:rsidRDefault="006B501B" w:rsidP="006B501B">
      <w:pPr>
        <w:jc w:val="center"/>
        <w:rPr>
          <w:rFonts w:ascii="Verdana" w:hAnsi="Verdana" w:cs="Arial"/>
          <w:b/>
          <w:sz w:val="32"/>
        </w:rPr>
      </w:pPr>
      <w:r w:rsidRPr="00A8562E">
        <w:rPr>
          <w:rFonts w:ascii="Verdana" w:hAnsi="Verdana" w:cs="Arial"/>
          <w:b/>
          <w:sz w:val="32"/>
        </w:rPr>
        <w:t>Innovative Training Networks (ITN)</w:t>
      </w:r>
    </w:p>
    <w:p w:rsidR="006B501B" w:rsidRPr="00EE0D1A" w:rsidRDefault="006B501B" w:rsidP="006B501B">
      <w:pPr>
        <w:jc w:val="center"/>
        <w:rPr>
          <w:rFonts w:ascii="Verdana" w:hAnsi="Verdana" w:cs="Arial"/>
          <w:sz w:val="28"/>
        </w:rPr>
      </w:pPr>
      <w:r w:rsidRPr="00EE0D1A">
        <w:rPr>
          <w:rFonts w:ascii="Verdana" w:hAnsi="Verdana" w:cs="Arial"/>
          <w:b/>
          <w:sz w:val="32"/>
        </w:rPr>
        <w:t>Call:</w:t>
      </w:r>
      <w:r w:rsidRPr="00EE0D1A">
        <w:rPr>
          <w:rFonts w:ascii="Verdana" w:hAnsi="Verdana" w:cs="Arial"/>
          <w:sz w:val="32"/>
        </w:rPr>
        <w:t xml:space="preserve"> </w:t>
      </w:r>
      <w:r w:rsidR="00B01FE4" w:rsidRPr="00B01FE4">
        <w:rPr>
          <w:rFonts w:ascii="Verdana" w:hAnsi="Verdana" w:cs="Arial"/>
          <w:b/>
          <w:bCs/>
          <w:sz w:val="32"/>
        </w:rPr>
        <w:t>H2020-MSCA-ITN-</w:t>
      </w:r>
      <w:r w:rsidR="00A73AB3" w:rsidRPr="00B01FE4">
        <w:rPr>
          <w:rFonts w:ascii="Verdana" w:hAnsi="Verdana" w:cs="Arial"/>
          <w:b/>
          <w:bCs/>
          <w:sz w:val="32"/>
        </w:rPr>
        <w:t>201</w:t>
      </w:r>
      <w:r w:rsidR="00A73AB3">
        <w:rPr>
          <w:rFonts w:ascii="Verdana" w:hAnsi="Verdana" w:cs="Arial"/>
          <w:b/>
          <w:bCs/>
          <w:sz w:val="32"/>
        </w:rPr>
        <w:t>6</w:t>
      </w:r>
    </w:p>
    <w:p w:rsidR="006B501B" w:rsidRPr="00EE0D1A" w:rsidRDefault="006B501B" w:rsidP="006B501B">
      <w:pPr>
        <w:jc w:val="center"/>
        <w:rPr>
          <w:rFonts w:ascii="Verdana" w:hAnsi="Verdana" w:cs="Arial"/>
          <w:sz w:val="32"/>
        </w:rPr>
      </w:pPr>
    </w:p>
    <w:p w:rsidR="006B501B" w:rsidRPr="00EE0D1A" w:rsidRDefault="006B501B" w:rsidP="006B501B">
      <w:pPr>
        <w:jc w:val="center"/>
        <w:rPr>
          <w:rFonts w:ascii="Verdana" w:hAnsi="Verdana" w:cs="Arial"/>
          <w:sz w:val="32"/>
        </w:rPr>
      </w:pPr>
    </w:p>
    <w:p w:rsidR="006B501B" w:rsidRPr="00EE0D1A" w:rsidRDefault="006B501B" w:rsidP="006B501B">
      <w:pPr>
        <w:jc w:val="center"/>
        <w:rPr>
          <w:rFonts w:ascii="Verdana" w:hAnsi="Verdana" w:cs="Arial"/>
          <w:sz w:val="32"/>
        </w:rPr>
      </w:pPr>
    </w:p>
    <w:p w:rsidR="006B501B" w:rsidRPr="00EE0D1A" w:rsidRDefault="006B501B" w:rsidP="006B501B">
      <w:pPr>
        <w:jc w:val="center"/>
        <w:rPr>
          <w:rFonts w:ascii="Verdana" w:hAnsi="Verdana" w:cs="Arial"/>
          <w:sz w:val="32"/>
        </w:rPr>
      </w:pPr>
    </w:p>
    <w:p w:rsidR="006B501B" w:rsidRPr="00EE0D1A" w:rsidRDefault="006B501B" w:rsidP="006B501B">
      <w:pPr>
        <w:jc w:val="center"/>
        <w:rPr>
          <w:rFonts w:ascii="Verdana" w:hAnsi="Verdana" w:cs="Arial"/>
          <w:sz w:val="32"/>
        </w:rPr>
      </w:pPr>
      <w:r w:rsidRPr="00EE0D1A">
        <w:rPr>
          <w:rFonts w:ascii="Verdana" w:hAnsi="Verdana" w:cs="Arial"/>
          <w:sz w:val="32"/>
        </w:rPr>
        <w:t>PART B</w:t>
      </w:r>
    </w:p>
    <w:p w:rsidR="006B501B" w:rsidRPr="00EE0D1A" w:rsidRDefault="006B501B" w:rsidP="006B501B">
      <w:pPr>
        <w:jc w:val="center"/>
        <w:rPr>
          <w:rFonts w:ascii="Verdana" w:hAnsi="Verdana" w:cs="Arial"/>
          <w:sz w:val="32"/>
        </w:rPr>
      </w:pPr>
    </w:p>
    <w:p w:rsidR="006B501B" w:rsidRPr="00EE0D1A" w:rsidRDefault="006B501B" w:rsidP="006B501B">
      <w:pPr>
        <w:jc w:val="center"/>
        <w:rPr>
          <w:rFonts w:ascii="Verdana" w:hAnsi="Verdana" w:cs="Arial"/>
          <w:sz w:val="32"/>
        </w:rPr>
      </w:pPr>
    </w:p>
    <w:p w:rsidR="006B501B" w:rsidRPr="00EE0D1A" w:rsidRDefault="006B501B" w:rsidP="006B501B">
      <w:pPr>
        <w:jc w:val="center"/>
        <w:rPr>
          <w:rFonts w:ascii="Verdana" w:hAnsi="Verdana" w:cs="Arial"/>
          <w:sz w:val="32"/>
        </w:rPr>
      </w:pPr>
    </w:p>
    <w:p w:rsidR="00FA7CC5" w:rsidRDefault="006B501B" w:rsidP="006B501B">
      <w:pPr>
        <w:jc w:val="center"/>
        <w:rPr>
          <w:rFonts w:ascii="Verdana" w:hAnsi="Verdana" w:cs="Arial"/>
          <w:color w:val="FF0000"/>
          <w:sz w:val="22"/>
        </w:rPr>
      </w:pPr>
      <w:r w:rsidRPr="00EE0D1A">
        <w:rPr>
          <w:rFonts w:ascii="Verdana" w:hAnsi="Verdana" w:cs="Arial"/>
          <w:sz w:val="32"/>
        </w:rPr>
        <w:t>“PROPOSAL ACRONYM”</w:t>
      </w:r>
      <w:r w:rsidR="00FA7CC5">
        <w:rPr>
          <w:rFonts w:ascii="Verdana" w:hAnsi="Verdana" w:cs="Arial"/>
          <w:sz w:val="32"/>
        </w:rPr>
        <w:br/>
      </w:r>
    </w:p>
    <w:p w:rsidR="006B501B" w:rsidRPr="00EE0D1A" w:rsidRDefault="00FA7CC5" w:rsidP="006B501B">
      <w:pPr>
        <w:jc w:val="center"/>
        <w:rPr>
          <w:rFonts w:ascii="Verdana" w:hAnsi="Verdana" w:cs="Arial"/>
          <w:sz w:val="32"/>
        </w:rPr>
      </w:pPr>
      <w:r w:rsidRPr="00FA7CC5">
        <w:rPr>
          <w:rFonts w:ascii="Verdana" w:hAnsi="Verdana" w:cs="Arial"/>
          <w:color w:val="FF0000"/>
          <w:sz w:val="22"/>
        </w:rPr>
        <w:t>Use a memorable acronym – a real word – you can use online acronym generators to help</w:t>
      </w:r>
    </w:p>
    <w:p w:rsidR="006B501B" w:rsidRPr="00EE0D1A" w:rsidRDefault="006B501B" w:rsidP="006B501B">
      <w:pPr>
        <w:jc w:val="both"/>
        <w:rPr>
          <w:rFonts w:ascii="Verdana" w:hAnsi="Verdana" w:cs="Arial"/>
          <w:sz w:val="32"/>
        </w:rPr>
      </w:pPr>
    </w:p>
    <w:p w:rsidR="006B501B" w:rsidRPr="00EE0D1A" w:rsidRDefault="006B501B" w:rsidP="006B501B">
      <w:pPr>
        <w:jc w:val="center"/>
        <w:rPr>
          <w:rFonts w:ascii="Verdana" w:hAnsi="Verdana" w:cs="Arial"/>
          <w:b/>
        </w:rPr>
      </w:pPr>
    </w:p>
    <w:p w:rsidR="006B501B" w:rsidRPr="00EE0D1A" w:rsidRDefault="006B501B" w:rsidP="006B501B">
      <w:pPr>
        <w:jc w:val="center"/>
        <w:rPr>
          <w:rFonts w:ascii="Verdana" w:hAnsi="Verdana" w:cs="Arial"/>
          <w:b/>
        </w:rPr>
      </w:pPr>
    </w:p>
    <w:p w:rsidR="006B501B" w:rsidRPr="00EE0D1A" w:rsidRDefault="006B501B" w:rsidP="006B501B">
      <w:pPr>
        <w:jc w:val="center"/>
        <w:rPr>
          <w:rFonts w:ascii="Verdana" w:hAnsi="Verdana" w:cs="Arial"/>
          <w:b/>
        </w:rPr>
      </w:pPr>
      <w:r w:rsidRPr="00EE0D1A">
        <w:rPr>
          <w:rFonts w:ascii="Verdana" w:hAnsi="Verdana" w:cs="Arial"/>
          <w:b/>
        </w:rPr>
        <w:t>This proposal is to be evaluated as:</w:t>
      </w:r>
    </w:p>
    <w:p w:rsidR="006B501B" w:rsidRPr="00EE0D1A" w:rsidRDefault="006B501B" w:rsidP="006B501B">
      <w:pPr>
        <w:jc w:val="center"/>
        <w:rPr>
          <w:rFonts w:ascii="Verdana" w:hAnsi="Verdana" w:cs="Arial"/>
          <w:b/>
        </w:rPr>
      </w:pPr>
    </w:p>
    <w:p w:rsidR="006B501B" w:rsidRPr="00EE0D1A" w:rsidRDefault="006B501B" w:rsidP="006B501B">
      <w:pPr>
        <w:jc w:val="center"/>
        <w:rPr>
          <w:rFonts w:ascii="Verdana" w:hAnsi="Verdana" w:cs="Arial"/>
          <w:b/>
        </w:rPr>
      </w:pPr>
      <w:r w:rsidRPr="00EE0D1A">
        <w:rPr>
          <w:rFonts w:ascii="Verdana" w:hAnsi="Verdana" w:cs="Arial"/>
          <w:b/>
        </w:rPr>
        <w:t>[</w:t>
      </w:r>
      <w:r w:rsidR="00DA03F3" w:rsidRPr="00EE0D1A">
        <w:rPr>
          <w:rFonts w:ascii="Verdana" w:hAnsi="Verdana" w:cs="Arial"/>
          <w:b/>
        </w:rPr>
        <w:t>E</w:t>
      </w:r>
      <w:r w:rsidRPr="00EE0D1A">
        <w:rPr>
          <w:rFonts w:ascii="Verdana" w:hAnsi="Verdana" w:cs="Arial"/>
          <w:b/>
        </w:rPr>
        <w:t>TN]   [EID]   [EJD]</w:t>
      </w:r>
    </w:p>
    <w:p w:rsidR="006B501B" w:rsidRPr="00EE0D1A" w:rsidRDefault="006B501B" w:rsidP="006B501B">
      <w:pPr>
        <w:jc w:val="center"/>
        <w:rPr>
          <w:rFonts w:ascii="Verdana" w:hAnsi="Verdana"/>
          <w:i/>
          <w:sz w:val="22"/>
        </w:rPr>
      </w:pPr>
      <w:r w:rsidRPr="00EE0D1A">
        <w:rPr>
          <w:rFonts w:ascii="Verdana" w:hAnsi="Verdana" w:cs="Arial"/>
          <w:b/>
          <w:sz w:val="20"/>
          <w:szCs w:val="20"/>
        </w:rPr>
        <w:t>[</w:t>
      </w:r>
      <w:proofErr w:type="gramStart"/>
      <w:r w:rsidRPr="00EE0D1A">
        <w:rPr>
          <w:rFonts w:ascii="Verdana" w:hAnsi="Verdana" w:cs="Arial"/>
          <w:b/>
          <w:sz w:val="20"/>
          <w:szCs w:val="20"/>
        </w:rPr>
        <w:t>delete</w:t>
      </w:r>
      <w:proofErr w:type="gramEnd"/>
      <w:r w:rsidRPr="00EE0D1A">
        <w:rPr>
          <w:rFonts w:ascii="Verdana" w:hAnsi="Verdana" w:cs="Arial"/>
          <w:b/>
          <w:sz w:val="20"/>
          <w:szCs w:val="20"/>
        </w:rPr>
        <w:t xml:space="preserve"> as appropriate]</w:t>
      </w:r>
    </w:p>
    <w:p w:rsidR="00152E24" w:rsidRPr="00EE0D1A" w:rsidRDefault="00152E24" w:rsidP="005417AB">
      <w:pPr>
        <w:jc w:val="center"/>
        <w:rPr>
          <w:rFonts w:ascii="Verdana" w:hAnsi="Verdana" w:cs="Arial"/>
          <w:b/>
          <w:sz w:val="20"/>
          <w:szCs w:val="20"/>
        </w:rPr>
      </w:pPr>
    </w:p>
    <w:p w:rsidR="00152E24" w:rsidRPr="00EE0D1A" w:rsidRDefault="00152E24" w:rsidP="005417AB">
      <w:pPr>
        <w:jc w:val="center"/>
        <w:rPr>
          <w:rFonts w:ascii="Verdana" w:hAnsi="Verdana" w:cs="Arial"/>
          <w:b/>
          <w:sz w:val="20"/>
          <w:szCs w:val="20"/>
        </w:rPr>
      </w:pPr>
    </w:p>
    <w:p w:rsidR="00152E24" w:rsidRPr="00EE0D1A" w:rsidRDefault="00152E24" w:rsidP="005417AB">
      <w:pPr>
        <w:jc w:val="center"/>
        <w:rPr>
          <w:rFonts w:ascii="Verdana" w:hAnsi="Verdana" w:cs="Arial"/>
          <w:b/>
          <w:sz w:val="20"/>
          <w:szCs w:val="20"/>
        </w:rPr>
      </w:pPr>
    </w:p>
    <w:p w:rsidR="00152E24" w:rsidRPr="00EE0D1A" w:rsidRDefault="00152E24" w:rsidP="00FA7CC5">
      <w:pPr>
        <w:rPr>
          <w:rFonts w:ascii="Verdana" w:hAnsi="Verdana" w:cs="Arial"/>
          <w:b/>
          <w:sz w:val="20"/>
          <w:szCs w:val="20"/>
        </w:rPr>
      </w:pPr>
    </w:p>
    <w:p w:rsidR="00152E24" w:rsidRPr="00EE0D1A" w:rsidRDefault="00152E24" w:rsidP="005417AB">
      <w:pPr>
        <w:jc w:val="center"/>
        <w:rPr>
          <w:rFonts w:ascii="Verdana" w:hAnsi="Verdana" w:cs="Arial"/>
          <w:b/>
          <w:sz w:val="20"/>
          <w:szCs w:val="20"/>
        </w:rPr>
      </w:pPr>
    </w:p>
    <w:p w:rsidR="00152E24" w:rsidRPr="00EE0D1A" w:rsidRDefault="00152E24" w:rsidP="005417AB">
      <w:pPr>
        <w:jc w:val="center"/>
        <w:rPr>
          <w:rFonts w:ascii="Verdana" w:hAnsi="Verdana" w:cs="Arial"/>
          <w:b/>
          <w:sz w:val="20"/>
          <w:szCs w:val="20"/>
        </w:rPr>
      </w:pPr>
    </w:p>
    <w:p w:rsidR="00090C05" w:rsidRDefault="00152E24" w:rsidP="005417AB">
      <w:pPr>
        <w:jc w:val="center"/>
        <w:rPr>
          <w:rFonts w:ascii="Verdana" w:hAnsi="Verdana" w:cs="Arial"/>
          <w:b/>
        </w:rPr>
      </w:pPr>
      <w:r w:rsidRPr="00EE0D1A">
        <w:rPr>
          <w:rFonts w:ascii="Verdana" w:hAnsi="Verdana" w:cs="Arial"/>
          <w:color w:val="999999"/>
          <w:sz w:val="22"/>
          <w:szCs w:val="22"/>
        </w:rPr>
        <w:t>Part B - Page X of Y</w:t>
      </w:r>
      <w:r w:rsidRPr="00EE0D1A">
        <w:rPr>
          <w:rFonts w:ascii="Verdana" w:hAnsi="Verdana" w:cs="Arial"/>
          <w:b/>
        </w:rPr>
        <w:t xml:space="preserve"> </w:t>
      </w:r>
      <w:r w:rsidR="005833B5" w:rsidRPr="00EE0D1A">
        <w:rPr>
          <w:rFonts w:ascii="Verdana" w:hAnsi="Verdana" w:cs="Arial"/>
          <w:b/>
        </w:rPr>
        <w:br w:type="column"/>
      </w:r>
    </w:p>
    <w:p w:rsidR="005833B5" w:rsidRPr="00437FBF" w:rsidRDefault="00F14883" w:rsidP="005417AB">
      <w:pPr>
        <w:jc w:val="center"/>
        <w:rPr>
          <w:rFonts w:ascii="Verdana" w:hAnsi="Verdana" w:cs="Arial"/>
          <w:b/>
          <w:sz w:val="22"/>
          <w:szCs w:val="22"/>
        </w:rPr>
      </w:pPr>
      <w:r>
        <w:rPr>
          <w:rFonts w:ascii="Verdana" w:hAnsi="Verdana" w:cs="Arial"/>
          <w:b/>
          <w:sz w:val="22"/>
          <w:szCs w:val="22"/>
        </w:rPr>
        <w:t>TABLE OF CONTENTS</w:t>
      </w:r>
    </w:p>
    <w:p w:rsidR="005833B5" w:rsidRPr="00437FBF" w:rsidRDefault="005833B5" w:rsidP="00470AD4">
      <w:pPr>
        <w:spacing w:after="120"/>
        <w:jc w:val="both"/>
        <w:rPr>
          <w:rFonts w:ascii="Verdana" w:hAnsi="Verdana" w:cs="Arial"/>
          <w:b/>
          <w:sz w:val="22"/>
          <w:szCs w:val="22"/>
        </w:rPr>
      </w:pPr>
    </w:p>
    <w:p w:rsidR="005833B5" w:rsidRPr="00FA7CC5" w:rsidRDefault="00FA7CC5" w:rsidP="00470AD4">
      <w:pPr>
        <w:spacing w:after="120"/>
        <w:jc w:val="both"/>
        <w:rPr>
          <w:rFonts w:ascii="Verdana" w:hAnsi="Verdana" w:cs="Arial"/>
          <w:color w:val="FF0000"/>
          <w:sz w:val="22"/>
          <w:szCs w:val="22"/>
        </w:rPr>
      </w:pPr>
      <w:r w:rsidRPr="00FA7CC5">
        <w:rPr>
          <w:rFonts w:ascii="Verdana" w:hAnsi="Verdana" w:cs="Arial"/>
          <w:color w:val="FF0000"/>
          <w:sz w:val="22"/>
          <w:szCs w:val="22"/>
        </w:rPr>
        <w:t xml:space="preserve">According to the page limit </w:t>
      </w:r>
      <w:proofErr w:type="gramStart"/>
      <w:r w:rsidRPr="00FA7CC5">
        <w:rPr>
          <w:rFonts w:ascii="Verdana" w:hAnsi="Verdana" w:cs="Arial"/>
          <w:color w:val="FF0000"/>
          <w:sz w:val="22"/>
          <w:szCs w:val="22"/>
        </w:rPr>
        <w:t>rules,</w:t>
      </w:r>
      <w:proofErr w:type="gramEnd"/>
      <w:r w:rsidRPr="00FA7CC5">
        <w:rPr>
          <w:rFonts w:ascii="Verdana" w:hAnsi="Verdana" w:cs="Arial"/>
          <w:color w:val="FF0000"/>
          <w:sz w:val="22"/>
          <w:szCs w:val="22"/>
        </w:rPr>
        <w:t xml:space="preserve"> there is no space for a proper Table of Contents, unless you reduce sections 1 to 3 to 29 pages. Our best advice is not to include a </w:t>
      </w:r>
      <w:proofErr w:type="spellStart"/>
      <w:r w:rsidRPr="00FA7CC5">
        <w:rPr>
          <w:rFonts w:ascii="Verdana" w:hAnsi="Verdana" w:cs="Arial"/>
          <w:color w:val="FF0000"/>
          <w:sz w:val="22"/>
          <w:szCs w:val="22"/>
        </w:rPr>
        <w:t>ToC</w:t>
      </w:r>
      <w:proofErr w:type="spellEnd"/>
      <w:r w:rsidRPr="00FA7CC5">
        <w:rPr>
          <w:rFonts w:ascii="Verdana" w:hAnsi="Verdana" w:cs="Arial"/>
          <w:color w:val="FF0000"/>
          <w:sz w:val="22"/>
          <w:szCs w:val="22"/>
        </w:rPr>
        <w:t>.</w:t>
      </w:r>
    </w:p>
    <w:p w:rsidR="005833B5" w:rsidRPr="00437FBF" w:rsidRDefault="00D42A2A" w:rsidP="00470AD4">
      <w:pPr>
        <w:spacing w:after="120"/>
        <w:jc w:val="both"/>
        <w:rPr>
          <w:rFonts w:ascii="Verdana" w:hAnsi="Verdana" w:cs="Arial"/>
          <w:b/>
          <w:sz w:val="22"/>
          <w:szCs w:val="22"/>
        </w:rPr>
      </w:pPr>
      <w:r w:rsidRPr="0062196C">
        <w:rPr>
          <w:rFonts w:ascii="Verdana" w:hAnsi="Verdana" w:cs="Arial"/>
          <w:sz w:val="22"/>
          <w:szCs w:val="22"/>
        </w:rPr>
        <w:t xml:space="preserve">In drafting </w:t>
      </w:r>
      <w:r w:rsidR="005833B5" w:rsidRPr="0062196C">
        <w:rPr>
          <w:rFonts w:ascii="Verdana" w:hAnsi="Verdana" w:cs="Arial"/>
          <w:sz w:val="22"/>
          <w:szCs w:val="22"/>
        </w:rPr>
        <w:t>PART B of the proposal</w:t>
      </w:r>
      <w:r w:rsidRPr="0062196C">
        <w:rPr>
          <w:rFonts w:ascii="Verdana" w:hAnsi="Verdana" w:cs="Arial"/>
          <w:sz w:val="22"/>
          <w:szCs w:val="22"/>
        </w:rPr>
        <w:t>,</w:t>
      </w:r>
      <w:r w:rsidR="005833B5" w:rsidRPr="0062196C">
        <w:rPr>
          <w:rFonts w:ascii="Verdana" w:hAnsi="Verdana" w:cs="Arial"/>
          <w:sz w:val="22"/>
          <w:szCs w:val="22"/>
        </w:rPr>
        <w:t xml:space="preserve"> applicants </w:t>
      </w:r>
      <w:r w:rsidRPr="0062196C">
        <w:rPr>
          <w:rFonts w:ascii="Verdana" w:hAnsi="Verdana" w:cs="Arial"/>
          <w:sz w:val="22"/>
          <w:szCs w:val="22"/>
          <w:u w:val="single"/>
        </w:rPr>
        <w:t>must</w:t>
      </w:r>
      <w:r w:rsidRPr="0062196C">
        <w:rPr>
          <w:rFonts w:ascii="Verdana" w:hAnsi="Verdana" w:cs="Arial"/>
          <w:sz w:val="22"/>
          <w:szCs w:val="22"/>
        </w:rPr>
        <w:t xml:space="preserve"> follow</w:t>
      </w:r>
      <w:r w:rsidR="005833B5" w:rsidRPr="0062196C">
        <w:rPr>
          <w:rFonts w:ascii="Verdana" w:hAnsi="Verdana" w:cs="Arial"/>
          <w:sz w:val="22"/>
          <w:szCs w:val="22"/>
        </w:rPr>
        <w:t xml:space="preserve"> the structure</w:t>
      </w:r>
      <w:r w:rsidRPr="0062196C">
        <w:rPr>
          <w:rFonts w:ascii="Verdana" w:hAnsi="Verdana" w:cs="Arial"/>
          <w:sz w:val="22"/>
          <w:szCs w:val="22"/>
        </w:rPr>
        <w:t xml:space="preserve"> outlined below</w:t>
      </w:r>
      <w:r w:rsidR="005833B5" w:rsidRPr="00437FBF">
        <w:rPr>
          <w:rFonts w:ascii="Verdana" w:hAnsi="Verdana" w:cs="Arial"/>
          <w:b/>
          <w:sz w:val="22"/>
          <w:szCs w:val="22"/>
        </w:rPr>
        <w:t xml:space="preserve">. </w:t>
      </w:r>
    </w:p>
    <w:p w:rsidR="005833B5" w:rsidRPr="00437FBF" w:rsidRDefault="005833B5" w:rsidP="00470AD4">
      <w:pPr>
        <w:jc w:val="both"/>
        <w:rPr>
          <w:rFonts w:ascii="Verdana" w:hAnsi="Verdana" w:cs="Arial"/>
          <w:b/>
          <w:sz w:val="22"/>
          <w:szCs w:val="22"/>
        </w:rPr>
      </w:pPr>
    </w:p>
    <w:p w:rsidR="0076613C" w:rsidRDefault="004A229A" w:rsidP="00262DBB">
      <w:pPr>
        <w:spacing w:after="120"/>
        <w:jc w:val="both"/>
        <w:rPr>
          <w:rFonts w:ascii="Verdana" w:hAnsi="Verdana" w:cs="Arial"/>
          <w:b/>
          <w:sz w:val="22"/>
          <w:szCs w:val="22"/>
        </w:rPr>
      </w:pPr>
      <w:r>
        <w:rPr>
          <w:rFonts w:ascii="Verdana" w:hAnsi="Verdana" w:cs="Arial"/>
          <w:b/>
          <w:sz w:val="22"/>
          <w:szCs w:val="22"/>
        </w:rPr>
        <w:tab/>
      </w:r>
    </w:p>
    <w:p w:rsidR="00677551" w:rsidRPr="00262DBB" w:rsidRDefault="00677551" w:rsidP="00677551">
      <w:pPr>
        <w:spacing w:after="120"/>
        <w:jc w:val="both"/>
        <w:rPr>
          <w:rFonts w:ascii="Verdana" w:hAnsi="Verdana" w:cs="Arial"/>
          <w:b/>
          <w:sz w:val="22"/>
          <w:szCs w:val="22"/>
          <w:lang w:val="fr-BE"/>
        </w:rPr>
      </w:pPr>
      <w:r w:rsidRPr="00262DBB">
        <w:rPr>
          <w:rFonts w:ascii="Verdana" w:hAnsi="Verdana" w:cs="Arial"/>
          <w:b/>
          <w:sz w:val="22"/>
          <w:szCs w:val="22"/>
          <w:u w:val="single"/>
          <w:lang w:val="fr-BE"/>
        </w:rPr>
        <w:t>DOCUMENT 1</w:t>
      </w:r>
      <w:r w:rsidRPr="00262DBB">
        <w:rPr>
          <w:rFonts w:ascii="Verdana" w:hAnsi="Verdana" w:cs="Arial"/>
          <w:b/>
          <w:sz w:val="22"/>
          <w:szCs w:val="22"/>
          <w:lang w:val="fr-BE"/>
        </w:rPr>
        <w:t xml:space="preserve"> </w:t>
      </w:r>
    </w:p>
    <w:p w:rsidR="00AF3461" w:rsidRPr="00262DBB" w:rsidRDefault="00AF3461" w:rsidP="00262DBB">
      <w:pPr>
        <w:spacing w:after="120"/>
        <w:ind w:firstLine="720"/>
        <w:jc w:val="both"/>
        <w:rPr>
          <w:rFonts w:ascii="Verdana" w:hAnsi="Verdana" w:cs="Arial"/>
          <w:b/>
          <w:sz w:val="22"/>
          <w:szCs w:val="22"/>
          <w:lang w:val="fr-BE"/>
        </w:rPr>
      </w:pPr>
      <w:r w:rsidRPr="00262DBB">
        <w:rPr>
          <w:rFonts w:ascii="Verdana" w:hAnsi="Verdana" w:cs="Arial"/>
          <w:b/>
          <w:sz w:val="22"/>
          <w:szCs w:val="22"/>
          <w:lang w:val="fr-BE"/>
        </w:rPr>
        <w:t>START PAGE</w:t>
      </w:r>
      <w:r w:rsidR="00677551" w:rsidRPr="00262DBB">
        <w:rPr>
          <w:rFonts w:ascii="Verdana" w:hAnsi="Verdana" w:cs="Arial"/>
          <w:b/>
          <w:sz w:val="22"/>
          <w:szCs w:val="22"/>
          <w:lang w:val="fr-BE"/>
        </w:rPr>
        <w:t xml:space="preserve"> (</w:t>
      </w:r>
      <w:r w:rsidR="00677551" w:rsidRPr="00291920">
        <w:rPr>
          <w:rFonts w:ascii="Verdana" w:hAnsi="Verdana" w:cs="Arial"/>
          <w:b/>
          <w:i/>
          <w:sz w:val="22"/>
          <w:szCs w:val="22"/>
          <w:lang w:val="fr-BE"/>
        </w:rPr>
        <w:t>1 page</w:t>
      </w:r>
      <w:r w:rsidR="00677551" w:rsidRPr="00262DBB">
        <w:rPr>
          <w:rFonts w:ascii="Verdana" w:hAnsi="Verdana" w:cs="Arial"/>
          <w:b/>
          <w:sz w:val="22"/>
          <w:szCs w:val="22"/>
          <w:lang w:val="fr-BE"/>
        </w:rPr>
        <w:t>)</w:t>
      </w:r>
    </w:p>
    <w:p w:rsidR="00AF3461" w:rsidRPr="00262DBB" w:rsidRDefault="00AF3461" w:rsidP="00AF3461">
      <w:pPr>
        <w:spacing w:after="120"/>
        <w:ind w:firstLine="720"/>
        <w:jc w:val="both"/>
        <w:rPr>
          <w:rFonts w:ascii="Verdana" w:hAnsi="Verdana" w:cs="Arial"/>
          <w:b/>
          <w:sz w:val="22"/>
          <w:szCs w:val="22"/>
          <w:lang w:val="fr-BE"/>
        </w:rPr>
      </w:pPr>
      <w:r w:rsidRPr="00262DBB">
        <w:rPr>
          <w:rFonts w:ascii="Verdana" w:hAnsi="Verdana" w:cs="Arial"/>
          <w:b/>
          <w:sz w:val="22"/>
          <w:szCs w:val="22"/>
          <w:lang w:val="fr-BE"/>
        </w:rPr>
        <w:t>LIST OF PARTICIPANTS</w:t>
      </w:r>
      <w:r w:rsidR="00677551" w:rsidRPr="00262DBB">
        <w:rPr>
          <w:rFonts w:ascii="Verdana" w:hAnsi="Verdana" w:cs="Arial"/>
          <w:b/>
          <w:sz w:val="22"/>
          <w:szCs w:val="22"/>
          <w:lang w:val="fr-BE"/>
        </w:rPr>
        <w:t xml:space="preserve"> (</w:t>
      </w:r>
      <w:r w:rsidR="00677551" w:rsidRPr="00291920">
        <w:rPr>
          <w:rFonts w:ascii="Verdana" w:hAnsi="Verdana" w:cs="Arial"/>
          <w:b/>
          <w:i/>
          <w:sz w:val="22"/>
          <w:szCs w:val="22"/>
          <w:lang w:val="fr-BE"/>
        </w:rPr>
        <w:t>max 2 pages</w:t>
      </w:r>
      <w:r w:rsidR="00677551" w:rsidRPr="00262DBB">
        <w:rPr>
          <w:rFonts w:ascii="Verdana" w:hAnsi="Verdana" w:cs="Arial"/>
          <w:b/>
          <w:sz w:val="22"/>
          <w:szCs w:val="22"/>
          <w:lang w:val="fr-BE"/>
        </w:rPr>
        <w:t>)</w:t>
      </w:r>
    </w:p>
    <w:p w:rsidR="00F743B9" w:rsidRPr="00191D68" w:rsidRDefault="00F743B9" w:rsidP="00F743B9">
      <w:pPr>
        <w:spacing w:after="120"/>
        <w:jc w:val="right"/>
        <w:rPr>
          <w:rFonts w:ascii="Verdana" w:hAnsi="Verdana" w:cs="Arial"/>
          <w:b/>
          <w:caps/>
          <w:color w:val="FF0000"/>
          <w:sz w:val="22"/>
          <w:szCs w:val="22"/>
          <w:lang w:val="fr-BE"/>
        </w:rPr>
      </w:pPr>
      <w:r w:rsidRPr="00EE0D1A">
        <w:rPr>
          <w:rFonts w:ascii="Verdana" w:hAnsi="Verdana"/>
          <w:noProof/>
          <w:lang w:val="en-IE" w:eastAsia="en-IE"/>
        </w:rPr>
        <mc:AlternateContent>
          <mc:Choice Requires="wps">
            <w:drawing>
              <wp:anchor distT="0" distB="0" distL="114300" distR="114300" simplePos="0" relativeHeight="251661824" behindDoc="0" locked="0" layoutInCell="0" allowOverlap="1" wp14:anchorId="2AE7B8B4" wp14:editId="16A5985A">
                <wp:simplePos x="0" y="0"/>
                <wp:positionH relativeFrom="column">
                  <wp:posOffset>0</wp:posOffset>
                </wp:positionH>
                <wp:positionV relativeFrom="paragraph">
                  <wp:posOffset>184150</wp:posOffset>
                </wp:positionV>
                <wp:extent cx="6057900" cy="0"/>
                <wp:effectExtent l="0" t="0" r="0" b="0"/>
                <wp:wrapNone/>
                <wp:docPr id="2"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2857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4.5pt" to="477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" o:allowincell="f" strokecolor="red" strokeweight="2.25pt"/>
            </w:pict>
          </mc:Fallback>
        </mc:AlternateContent>
      </w:r>
      <w:r w:rsidRPr="00191D68">
        <w:rPr>
          <w:rFonts w:ascii="Verdana" w:hAnsi="Verdana" w:cs="Arial"/>
          <w:b/>
          <w:caps/>
          <w:color w:val="FF0000"/>
          <w:sz w:val="22"/>
          <w:szCs w:val="22"/>
          <w:lang w:val="fr-BE"/>
        </w:rPr>
        <w:t>START page count</w:t>
      </w:r>
      <w:r>
        <w:rPr>
          <w:rFonts w:ascii="Verdana" w:hAnsi="Verdana" w:cs="Arial"/>
          <w:b/>
          <w:caps/>
          <w:color w:val="FF0000"/>
          <w:sz w:val="22"/>
          <w:szCs w:val="22"/>
          <w:lang w:val="fr-BE"/>
        </w:rPr>
        <w:t xml:space="preserve"> (max 30 pages</w:t>
      </w:r>
      <w:r w:rsidR="000D1353">
        <w:rPr>
          <w:rFonts w:ascii="Verdana" w:hAnsi="Verdana" w:cs="Arial"/>
          <w:b/>
          <w:caps/>
          <w:color w:val="FF0000"/>
          <w:sz w:val="22"/>
          <w:szCs w:val="22"/>
          <w:lang w:val="fr-BE"/>
        </w:rPr>
        <w:t xml:space="preserve"> SECTIONS 1-3</w:t>
      </w:r>
      <w:r>
        <w:rPr>
          <w:rFonts w:ascii="Verdana" w:hAnsi="Verdana" w:cs="Arial"/>
          <w:b/>
          <w:caps/>
          <w:color w:val="FF0000"/>
          <w:sz w:val="22"/>
          <w:szCs w:val="22"/>
          <w:lang w:val="fr-BE"/>
        </w:rPr>
        <w:t>)</w:t>
      </w:r>
    </w:p>
    <w:p w:rsidR="00090C05" w:rsidRPr="00262DBB" w:rsidRDefault="00090C05" w:rsidP="00090C05">
      <w:pPr>
        <w:spacing w:after="120"/>
        <w:jc w:val="both"/>
        <w:rPr>
          <w:rFonts w:ascii="Verdana" w:hAnsi="Verdana" w:cs="Arial"/>
          <w:b/>
          <w:sz w:val="22"/>
          <w:szCs w:val="22"/>
          <w:lang w:val="fr-BE"/>
        </w:rPr>
      </w:pPr>
    </w:p>
    <w:p w:rsidR="00505769" w:rsidRPr="00B66415" w:rsidRDefault="00C40534" w:rsidP="00505769">
      <w:pPr>
        <w:spacing w:after="120"/>
        <w:jc w:val="both"/>
        <w:rPr>
          <w:rFonts w:ascii="Verdana" w:hAnsi="Verdana" w:cs="Arial"/>
          <w:b/>
          <w:sz w:val="22"/>
          <w:szCs w:val="22"/>
          <w:lang w:val="fr-BE"/>
        </w:rPr>
      </w:pPr>
      <w:r w:rsidRPr="00B66415">
        <w:rPr>
          <w:rFonts w:ascii="Verdana" w:hAnsi="Verdana" w:cs="Arial"/>
          <w:b/>
          <w:sz w:val="22"/>
          <w:szCs w:val="22"/>
          <w:lang w:val="fr-BE"/>
        </w:rPr>
        <w:t>1</w:t>
      </w:r>
      <w:r w:rsidR="004A229A" w:rsidRPr="00B66415">
        <w:rPr>
          <w:rFonts w:ascii="Verdana" w:hAnsi="Verdana" w:cs="Arial"/>
          <w:b/>
          <w:sz w:val="22"/>
          <w:szCs w:val="22"/>
          <w:lang w:val="fr-BE"/>
        </w:rPr>
        <w:t>.</w:t>
      </w:r>
      <w:r w:rsidR="004A229A" w:rsidRPr="00B66415">
        <w:rPr>
          <w:rFonts w:ascii="Verdana" w:hAnsi="Verdana" w:cs="Arial"/>
          <w:b/>
          <w:sz w:val="22"/>
          <w:szCs w:val="22"/>
          <w:lang w:val="fr-BE"/>
        </w:rPr>
        <w:tab/>
      </w:r>
      <w:r w:rsidR="00505769" w:rsidRPr="00B66415">
        <w:rPr>
          <w:rFonts w:ascii="Verdana" w:hAnsi="Verdana" w:cs="Arial"/>
          <w:b/>
          <w:sz w:val="22"/>
          <w:szCs w:val="22"/>
          <w:lang w:val="fr-BE"/>
        </w:rPr>
        <w:t>EXCELLENCE</w:t>
      </w:r>
      <w:r w:rsidR="00677551" w:rsidRPr="00B66415">
        <w:rPr>
          <w:rFonts w:ascii="Verdana" w:hAnsi="Verdana" w:cs="Arial"/>
          <w:b/>
          <w:sz w:val="22"/>
          <w:szCs w:val="22"/>
          <w:lang w:val="fr-BE"/>
        </w:rPr>
        <w:t xml:space="preserve"> (</w:t>
      </w:r>
      <w:proofErr w:type="spellStart"/>
      <w:r w:rsidR="00677551" w:rsidRPr="00B66415">
        <w:rPr>
          <w:rFonts w:ascii="Verdana" w:hAnsi="Verdana" w:cs="Arial"/>
          <w:b/>
          <w:i/>
          <w:sz w:val="22"/>
          <w:szCs w:val="22"/>
          <w:lang w:val="fr-BE"/>
        </w:rPr>
        <w:t>starting</w:t>
      </w:r>
      <w:proofErr w:type="spellEnd"/>
      <w:r w:rsidR="00677551" w:rsidRPr="00B66415">
        <w:rPr>
          <w:rFonts w:ascii="Verdana" w:hAnsi="Verdana" w:cs="Arial"/>
          <w:b/>
          <w:i/>
          <w:sz w:val="22"/>
          <w:szCs w:val="22"/>
          <w:lang w:val="fr-BE"/>
        </w:rPr>
        <w:t xml:space="preserve"> page 4</w:t>
      </w:r>
      <w:r w:rsidR="00677551" w:rsidRPr="00B66415">
        <w:rPr>
          <w:rFonts w:ascii="Verdana" w:hAnsi="Verdana" w:cs="Arial"/>
          <w:b/>
          <w:sz w:val="22"/>
          <w:szCs w:val="22"/>
          <w:lang w:val="fr-BE"/>
        </w:rPr>
        <w:t>)</w:t>
      </w:r>
    </w:p>
    <w:p w:rsidR="005833B5" w:rsidRPr="00B66415" w:rsidRDefault="00C40534" w:rsidP="00470AD4">
      <w:pPr>
        <w:spacing w:after="120"/>
        <w:jc w:val="both"/>
        <w:rPr>
          <w:rFonts w:ascii="Verdana" w:hAnsi="Verdana" w:cs="Arial"/>
          <w:b/>
          <w:sz w:val="22"/>
          <w:szCs w:val="22"/>
          <w:lang w:val="fr-BE"/>
        </w:rPr>
      </w:pPr>
      <w:r w:rsidRPr="00B66415">
        <w:rPr>
          <w:rFonts w:ascii="Verdana" w:hAnsi="Verdana" w:cs="Arial"/>
          <w:b/>
          <w:sz w:val="22"/>
          <w:szCs w:val="22"/>
          <w:lang w:val="fr-BE"/>
        </w:rPr>
        <w:t>2</w:t>
      </w:r>
      <w:r w:rsidR="0076613C" w:rsidRPr="00B66415">
        <w:rPr>
          <w:rFonts w:ascii="Verdana" w:hAnsi="Verdana" w:cs="Arial"/>
          <w:b/>
          <w:sz w:val="22"/>
          <w:szCs w:val="22"/>
          <w:lang w:val="fr-BE"/>
        </w:rPr>
        <w:t>.</w:t>
      </w:r>
      <w:r w:rsidR="005833B5" w:rsidRPr="00B66415">
        <w:rPr>
          <w:rFonts w:ascii="Verdana" w:hAnsi="Verdana" w:cs="Arial"/>
          <w:b/>
          <w:sz w:val="22"/>
          <w:szCs w:val="22"/>
          <w:lang w:val="fr-BE"/>
        </w:rPr>
        <w:tab/>
      </w:r>
      <w:r w:rsidR="0076613C" w:rsidRPr="00B66415">
        <w:rPr>
          <w:rFonts w:ascii="Verdana" w:hAnsi="Verdana" w:cs="Arial"/>
          <w:b/>
          <w:sz w:val="22"/>
          <w:szCs w:val="22"/>
          <w:lang w:val="fr-BE"/>
        </w:rPr>
        <w:t>IMPACT</w:t>
      </w:r>
    </w:p>
    <w:p w:rsidR="005833B5" w:rsidRPr="00B66415" w:rsidRDefault="00C40534" w:rsidP="00470AD4">
      <w:pPr>
        <w:spacing w:after="120"/>
        <w:jc w:val="both"/>
        <w:rPr>
          <w:rFonts w:ascii="Verdana" w:hAnsi="Verdana" w:cs="Arial"/>
          <w:b/>
          <w:sz w:val="22"/>
          <w:szCs w:val="22"/>
          <w:lang w:val="fr-BE"/>
        </w:rPr>
      </w:pPr>
      <w:r w:rsidRPr="00B66415">
        <w:rPr>
          <w:rFonts w:ascii="Verdana" w:hAnsi="Verdana" w:cs="Arial"/>
          <w:b/>
          <w:sz w:val="22"/>
          <w:szCs w:val="22"/>
          <w:lang w:val="fr-BE"/>
        </w:rPr>
        <w:t>3</w:t>
      </w:r>
      <w:r w:rsidR="0076613C" w:rsidRPr="00B66415">
        <w:rPr>
          <w:rFonts w:ascii="Verdana" w:hAnsi="Verdana" w:cs="Arial"/>
          <w:b/>
          <w:sz w:val="22"/>
          <w:szCs w:val="22"/>
          <w:lang w:val="fr-BE"/>
        </w:rPr>
        <w:t>.</w:t>
      </w:r>
      <w:r w:rsidR="005833B5" w:rsidRPr="00B66415">
        <w:rPr>
          <w:rFonts w:ascii="Verdana" w:hAnsi="Verdana" w:cs="Arial"/>
          <w:b/>
          <w:sz w:val="22"/>
          <w:szCs w:val="22"/>
          <w:lang w:val="fr-BE"/>
        </w:rPr>
        <w:tab/>
        <w:t xml:space="preserve">IMPLEMENTATION </w:t>
      </w:r>
    </w:p>
    <w:p w:rsidR="005833B5" w:rsidRPr="00B66415" w:rsidRDefault="00295FF1" w:rsidP="00470AD4">
      <w:pPr>
        <w:spacing w:after="120"/>
        <w:jc w:val="both"/>
        <w:rPr>
          <w:rFonts w:ascii="Verdana" w:hAnsi="Verdana" w:cs="Arial"/>
          <w:b/>
          <w:sz w:val="22"/>
          <w:szCs w:val="22"/>
          <w:lang w:val="fr-BE"/>
        </w:rPr>
      </w:pPr>
      <w:r w:rsidRPr="00437FBF">
        <w:rPr>
          <w:rFonts w:ascii="Verdana" w:hAnsi="Verdana" w:cs="Arial"/>
          <w:b/>
          <w:caps/>
          <w:noProof/>
          <w:color w:val="FF0000"/>
          <w:sz w:val="22"/>
          <w:szCs w:val="22"/>
          <w:lang w:val="en-IE" w:eastAsia="en-IE"/>
        </w:rPr>
        <mc:AlternateContent>
          <mc:Choice Requires="wps">
            <w:drawing>
              <wp:anchor distT="0" distB="0" distL="114300" distR="114300" simplePos="0" relativeHeight="251655680" behindDoc="0" locked="0" layoutInCell="0" allowOverlap="1" wp14:anchorId="69D27FB2" wp14:editId="4B79C90C">
                <wp:simplePos x="0" y="0"/>
                <wp:positionH relativeFrom="column">
                  <wp:posOffset>0</wp:posOffset>
                </wp:positionH>
                <wp:positionV relativeFrom="paragraph">
                  <wp:posOffset>213360</wp:posOffset>
                </wp:positionV>
                <wp:extent cx="6057900" cy="0"/>
                <wp:effectExtent l="0" t="0" r="0" b="0"/>
                <wp:wrapNone/>
                <wp:docPr id="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2857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6.8pt" to="477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lkeFQ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" o:allowincell="f" strokecolor="red" strokeweight="2.25pt"/>
            </w:pict>
          </mc:Fallback>
        </mc:AlternateContent>
      </w:r>
    </w:p>
    <w:p w:rsidR="006641B9" w:rsidRPr="00B66415" w:rsidRDefault="006641B9" w:rsidP="006641B9">
      <w:pPr>
        <w:spacing w:after="120"/>
        <w:jc w:val="right"/>
        <w:rPr>
          <w:rFonts w:ascii="Verdana" w:hAnsi="Verdana" w:cs="Arial"/>
          <w:b/>
          <w:caps/>
          <w:color w:val="FF0000"/>
          <w:sz w:val="22"/>
          <w:szCs w:val="22"/>
          <w:lang w:val="fr-BE"/>
        </w:rPr>
      </w:pPr>
      <w:r w:rsidRPr="00B66415">
        <w:rPr>
          <w:rFonts w:ascii="Verdana" w:hAnsi="Verdana" w:cs="Arial"/>
          <w:b/>
          <w:caps/>
          <w:color w:val="FF0000"/>
          <w:sz w:val="22"/>
          <w:szCs w:val="22"/>
          <w:lang w:val="fr-BE"/>
        </w:rPr>
        <w:t>STOP page count</w:t>
      </w:r>
      <w:r w:rsidR="00F743B9" w:rsidRPr="00B66415">
        <w:rPr>
          <w:rFonts w:ascii="Verdana" w:hAnsi="Verdana" w:cs="Arial"/>
          <w:b/>
          <w:caps/>
          <w:color w:val="FF0000"/>
          <w:sz w:val="22"/>
          <w:szCs w:val="22"/>
          <w:lang w:val="fr-BE"/>
        </w:rPr>
        <w:t xml:space="preserve"> (MAX 30 PAGES</w:t>
      </w:r>
      <w:r w:rsidR="000D1353" w:rsidRPr="00B66415">
        <w:rPr>
          <w:rFonts w:ascii="Verdana" w:hAnsi="Verdana" w:cs="Arial"/>
          <w:b/>
          <w:caps/>
          <w:color w:val="FF0000"/>
          <w:sz w:val="22"/>
          <w:szCs w:val="22"/>
          <w:lang w:val="fr-BE"/>
        </w:rPr>
        <w:t xml:space="preserve"> Sections 1-3</w:t>
      </w:r>
      <w:r w:rsidR="00F743B9" w:rsidRPr="00B66415">
        <w:rPr>
          <w:rFonts w:ascii="Verdana" w:hAnsi="Verdana" w:cs="Arial"/>
          <w:b/>
          <w:caps/>
          <w:color w:val="FF0000"/>
          <w:sz w:val="22"/>
          <w:szCs w:val="22"/>
          <w:lang w:val="fr-BE"/>
        </w:rPr>
        <w:t>)</w:t>
      </w:r>
    </w:p>
    <w:p w:rsidR="00F743B9" w:rsidRPr="00B66415" w:rsidRDefault="00F743B9" w:rsidP="0062196C">
      <w:pPr>
        <w:spacing w:after="120"/>
        <w:jc w:val="both"/>
        <w:rPr>
          <w:rFonts w:ascii="Verdana" w:hAnsi="Verdana" w:cs="Arial"/>
          <w:b/>
          <w:caps/>
          <w:sz w:val="22"/>
          <w:szCs w:val="22"/>
          <w:u w:val="single"/>
          <w:lang w:val="fr-BE"/>
        </w:rPr>
      </w:pPr>
    </w:p>
    <w:p w:rsidR="00677551" w:rsidRPr="00B66415" w:rsidRDefault="00677551" w:rsidP="0062196C">
      <w:pPr>
        <w:spacing w:after="120"/>
        <w:jc w:val="both"/>
        <w:rPr>
          <w:rFonts w:ascii="Verdana" w:hAnsi="Verdana" w:cs="Arial"/>
          <w:b/>
          <w:caps/>
          <w:sz w:val="22"/>
          <w:szCs w:val="22"/>
          <w:lang w:val="fr-BE"/>
        </w:rPr>
      </w:pPr>
      <w:r w:rsidRPr="00B66415">
        <w:rPr>
          <w:rFonts w:ascii="Verdana" w:hAnsi="Verdana" w:cs="Arial"/>
          <w:b/>
          <w:caps/>
          <w:sz w:val="22"/>
          <w:szCs w:val="22"/>
          <w:u w:val="single"/>
          <w:lang w:val="fr-BE"/>
        </w:rPr>
        <w:t>DOCUMENT 2</w:t>
      </w:r>
      <w:r w:rsidRPr="00B66415">
        <w:rPr>
          <w:rFonts w:ascii="Verdana" w:hAnsi="Verdana" w:cs="Arial"/>
          <w:b/>
          <w:caps/>
          <w:sz w:val="22"/>
          <w:szCs w:val="22"/>
          <w:lang w:val="fr-BE"/>
        </w:rPr>
        <w:t xml:space="preserve"> </w:t>
      </w:r>
      <w:r w:rsidRPr="00B66415">
        <w:rPr>
          <w:rFonts w:ascii="Verdana" w:hAnsi="Verdana" w:cs="Arial"/>
          <w:b/>
          <w:i/>
          <w:caps/>
          <w:sz w:val="22"/>
          <w:szCs w:val="22"/>
          <w:lang w:val="fr-BE"/>
        </w:rPr>
        <w:t>(NO OVERALL PAGE LIMIT APPLIED)</w:t>
      </w:r>
    </w:p>
    <w:p w:rsidR="00B70DC9" w:rsidRPr="00B66415" w:rsidRDefault="00C40534" w:rsidP="0062196C">
      <w:pPr>
        <w:spacing w:after="120"/>
        <w:jc w:val="both"/>
        <w:rPr>
          <w:rFonts w:ascii="Verdana" w:hAnsi="Verdana" w:cs="Arial"/>
          <w:b/>
          <w:caps/>
          <w:sz w:val="22"/>
          <w:szCs w:val="22"/>
          <w:lang w:val="fr-BE"/>
        </w:rPr>
      </w:pPr>
      <w:r w:rsidRPr="00B66415">
        <w:rPr>
          <w:rFonts w:ascii="Verdana" w:hAnsi="Verdana" w:cs="Arial"/>
          <w:b/>
          <w:caps/>
          <w:sz w:val="22"/>
          <w:szCs w:val="22"/>
          <w:lang w:val="fr-BE"/>
        </w:rPr>
        <w:t>4</w:t>
      </w:r>
      <w:r w:rsidR="004A229A" w:rsidRPr="00B66415">
        <w:rPr>
          <w:rFonts w:ascii="Verdana" w:hAnsi="Verdana" w:cs="Arial"/>
          <w:b/>
          <w:caps/>
          <w:sz w:val="22"/>
          <w:szCs w:val="22"/>
          <w:lang w:val="fr-BE"/>
        </w:rPr>
        <w:t>.</w:t>
      </w:r>
      <w:r w:rsidR="004A229A" w:rsidRPr="00B66415">
        <w:rPr>
          <w:rFonts w:ascii="Verdana" w:hAnsi="Verdana" w:cs="Arial"/>
          <w:b/>
          <w:caps/>
          <w:sz w:val="22"/>
          <w:szCs w:val="22"/>
          <w:lang w:val="fr-BE"/>
        </w:rPr>
        <w:tab/>
      </w:r>
      <w:r w:rsidR="00B70DC9" w:rsidRPr="00B66415">
        <w:rPr>
          <w:rFonts w:ascii="Verdana" w:hAnsi="Verdana" w:cs="Arial"/>
          <w:b/>
          <w:caps/>
          <w:sz w:val="22"/>
          <w:szCs w:val="22"/>
          <w:lang w:val="fr-BE"/>
        </w:rPr>
        <w:t>Gantt CHART</w:t>
      </w:r>
    </w:p>
    <w:p w:rsidR="00B70DC9" w:rsidRPr="00B66415" w:rsidRDefault="00C40534" w:rsidP="000A773A">
      <w:pPr>
        <w:spacing w:after="120"/>
        <w:jc w:val="both"/>
        <w:rPr>
          <w:rFonts w:ascii="Verdana" w:hAnsi="Verdana" w:cs="Arial"/>
          <w:b/>
          <w:caps/>
          <w:sz w:val="22"/>
          <w:szCs w:val="22"/>
          <w:lang w:val="fr-BE"/>
        </w:rPr>
      </w:pPr>
      <w:r w:rsidRPr="00B66415">
        <w:rPr>
          <w:rFonts w:ascii="Verdana" w:hAnsi="Verdana" w:cs="Arial"/>
          <w:b/>
          <w:caps/>
          <w:sz w:val="22"/>
          <w:szCs w:val="22"/>
          <w:lang w:val="fr-BE"/>
        </w:rPr>
        <w:t>5</w:t>
      </w:r>
      <w:r w:rsidR="00310F54" w:rsidRPr="00B66415">
        <w:rPr>
          <w:rFonts w:ascii="Verdana" w:hAnsi="Verdana" w:cs="Arial"/>
          <w:b/>
          <w:caps/>
          <w:sz w:val="22"/>
          <w:szCs w:val="22"/>
          <w:lang w:val="fr-BE"/>
        </w:rPr>
        <w:t>.</w:t>
      </w:r>
      <w:r w:rsidR="00310F54" w:rsidRPr="00B66415">
        <w:rPr>
          <w:rFonts w:ascii="Verdana" w:hAnsi="Verdana" w:cs="Arial"/>
          <w:b/>
          <w:caps/>
          <w:sz w:val="22"/>
          <w:szCs w:val="22"/>
          <w:lang w:val="fr-BE"/>
        </w:rPr>
        <w:tab/>
      </w:r>
      <w:r w:rsidR="00B70DC9" w:rsidRPr="00B66415">
        <w:rPr>
          <w:rFonts w:ascii="Verdana" w:hAnsi="Verdana" w:cs="Arial"/>
          <w:b/>
          <w:caps/>
          <w:sz w:val="22"/>
          <w:szCs w:val="22"/>
          <w:lang w:val="fr-BE"/>
        </w:rPr>
        <w:t xml:space="preserve">Capacities of the </w:t>
      </w:r>
      <w:r w:rsidR="00310F54" w:rsidRPr="00B66415">
        <w:rPr>
          <w:rFonts w:ascii="Verdana" w:hAnsi="Verdana" w:cs="Arial"/>
          <w:b/>
          <w:caps/>
          <w:sz w:val="22"/>
          <w:szCs w:val="22"/>
          <w:lang w:val="fr-BE"/>
        </w:rPr>
        <w:t>PARTICIPATING ORGANISATIONS</w:t>
      </w:r>
    </w:p>
    <w:p w:rsidR="005833B5" w:rsidRPr="00437FBF" w:rsidRDefault="00C40534" w:rsidP="00470AD4">
      <w:pPr>
        <w:spacing w:after="120"/>
        <w:jc w:val="both"/>
        <w:rPr>
          <w:rFonts w:ascii="Verdana" w:hAnsi="Verdana" w:cs="Arial"/>
          <w:b/>
          <w:caps/>
          <w:sz w:val="22"/>
          <w:szCs w:val="22"/>
        </w:rPr>
      </w:pPr>
      <w:r>
        <w:rPr>
          <w:rFonts w:ascii="Verdana" w:hAnsi="Verdana" w:cs="Arial"/>
          <w:b/>
          <w:sz w:val="22"/>
          <w:szCs w:val="22"/>
        </w:rPr>
        <w:t>6</w:t>
      </w:r>
      <w:r w:rsidR="005C23BE" w:rsidRPr="00437FBF">
        <w:rPr>
          <w:rFonts w:ascii="Verdana" w:hAnsi="Verdana" w:cs="Arial"/>
          <w:b/>
          <w:sz w:val="22"/>
          <w:szCs w:val="22"/>
        </w:rPr>
        <w:t>.</w:t>
      </w:r>
      <w:r w:rsidR="005833B5" w:rsidRPr="00437FBF">
        <w:rPr>
          <w:rFonts w:ascii="Verdana" w:hAnsi="Verdana" w:cs="Arial"/>
          <w:b/>
          <w:sz w:val="22"/>
          <w:szCs w:val="22"/>
        </w:rPr>
        <w:tab/>
      </w:r>
      <w:r w:rsidR="005833B5" w:rsidRPr="00437FBF">
        <w:rPr>
          <w:rFonts w:ascii="Verdana" w:hAnsi="Verdana" w:cs="Arial"/>
          <w:b/>
          <w:caps/>
          <w:sz w:val="22"/>
          <w:szCs w:val="22"/>
        </w:rPr>
        <w:t xml:space="preserve">Ethical </w:t>
      </w:r>
      <w:r w:rsidR="003469DF">
        <w:rPr>
          <w:rFonts w:ascii="Verdana" w:hAnsi="Verdana" w:cs="Arial"/>
          <w:b/>
          <w:caps/>
          <w:sz w:val="22"/>
          <w:szCs w:val="22"/>
        </w:rPr>
        <w:t>ISSUES</w:t>
      </w:r>
    </w:p>
    <w:p w:rsidR="006641B9" w:rsidRPr="00437FBF" w:rsidRDefault="00C40534" w:rsidP="00470AD4">
      <w:pPr>
        <w:spacing w:after="120"/>
        <w:jc w:val="both"/>
        <w:rPr>
          <w:rFonts w:ascii="Verdana" w:hAnsi="Verdana" w:cs="Arial"/>
          <w:b/>
          <w:caps/>
          <w:sz w:val="22"/>
          <w:szCs w:val="22"/>
        </w:rPr>
      </w:pPr>
      <w:r>
        <w:rPr>
          <w:rFonts w:ascii="Verdana" w:hAnsi="Verdana" w:cs="Arial"/>
          <w:b/>
          <w:caps/>
          <w:sz w:val="22"/>
          <w:szCs w:val="22"/>
        </w:rPr>
        <w:t>7</w:t>
      </w:r>
      <w:r w:rsidR="00B70DC9">
        <w:rPr>
          <w:rFonts w:ascii="Verdana" w:hAnsi="Verdana" w:cs="Arial"/>
          <w:b/>
          <w:caps/>
          <w:sz w:val="22"/>
          <w:szCs w:val="22"/>
        </w:rPr>
        <w:t>.</w:t>
      </w:r>
      <w:r w:rsidR="00E941E1" w:rsidRPr="00437FBF">
        <w:rPr>
          <w:rFonts w:ascii="Verdana" w:hAnsi="Verdana" w:cs="Arial"/>
          <w:b/>
          <w:caps/>
          <w:sz w:val="22"/>
          <w:szCs w:val="22"/>
        </w:rPr>
        <w:tab/>
      </w:r>
      <w:r w:rsidR="006641B9" w:rsidRPr="00437FBF">
        <w:rPr>
          <w:rFonts w:ascii="Verdana" w:hAnsi="Verdana" w:cs="Arial"/>
          <w:b/>
          <w:caps/>
          <w:sz w:val="22"/>
          <w:szCs w:val="22"/>
        </w:rPr>
        <w:t>Letter</w:t>
      </w:r>
      <w:r w:rsidR="00304425" w:rsidRPr="00437FBF">
        <w:rPr>
          <w:rFonts w:ascii="Verdana" w:hAnsi="Verdana" w:cs="Arial"/>
          <w:b/>
          <w:caps/>
          <w:sz w:val="22"/>
          <w:szCs w:val="22"/>
        </w:rPr>
        <w:t>s</w:t>
      </w:r>
      <w:r w:rsidR="006641B9" w:rsidRPr="00437FBF">
        <w:rPr>
          <w:rFonts w:ascii="Verdana" w:hAnsi="Verdana" w:cs="Arial"/>
          <w:b/>
          <w:caps/>
          <w:sz w:val="22"/>
          <w:szCs w:val="22"/>
        </w:rPr>
        <w:t xml:space="preserve"> of commitment</w:t>
      </w:r>
      <w:r w:rsidR="00310F54">
        <w:rPr>
          <w:rFonts w:ascii="Verdana" w:hAnsi="Verdana" w:cs="Arial"/>
          <w:b/>
          <w:caps/>
          <w:sz w:val="22"/>
          <w:szCs w:val="22"/>
        </w:rPr>
        <w:t xml:space="preserve"> </w:t>
      </w:r>
    </w:p>
    <w:p w:rsidR="005D189F" w:rsidRPr="00437FBF" w:rsidRDefault="005D189F" w:rsidP="00470AD4">
      <w:pPr>
        <w:jc w:val="both"/>
        <w:rPr>
          <w:rFonts w:ascii="Verdana" w:hAnsi="Verdana" w:cs="Arial"/>
          <w:sz w:val="22"/>
          <w:szCs w:val="22"/>
          <w:highlight w:val="yellow"/>
        </w:rPr>
      </w:pPr>
    </w:p>
    <w:p w:rsidR="005D189F" w:rsidRDefault="005D189F" w:rsidP="00470AD4">
      <w:pPr>
        <w:jc w:val="both"/>
        <w:rPr>
          <w:rFonts w:ascii="Verdana" w:hAnsi="Verdana" w:cs="Arial"/>
          <w:sz w:val="22"/>
          <w:szCs w:val="22"/>
          <w:highlight w:val="yellow"/>
        </w:rPr>
      </w:pPr>
    </w:p>
    <w:p w:rsidR="0042552C" w:rsidRDefault="0042552C" w:rsidP="00470AD4">
      <w:pPr>
        <w:jc w:val="both"/>
        <w:rPr>
          <w:rFonts w:ascii="Verdana" w:hAnsi="Verdana" w:cs="Arial"/>
          <w:sz w:val="22"/>
          <w:szCs w:val="22"/>
          <w:highlight w:val="yellow"/>
        </w:rPr>
      </w:pPr>
    </w:p>
    <w:p w:rsidR="0042552C" w:rsidRPr="0062196C" w:rsidRDefault="0042552C" w:rsidP="00470AD4">
      <w:pPr>
        <w:jc w:val="both"/>
        <w:rPr>
          <w:rFonts w:ascii="Verdana" w:hAnsi="Verdana" w:cs="Arial"/>
          <w:b/>
          <w:sz w:val="22"/>
          <w:szCs w:val="22"/>
          <w:highlight w:val="yellow"/>
        </w:rPr>
      </w:pPr>
    </w:p>
    <w:p w:rsidR="0042552C" w:rsidRPr="0062196C" w:rsidRDefault="0062196C" w:rsidP="00470AD4">
      <w:pPr>
        <w:jc w:val="both"/>
        <w:rPr>
          <w:rFonts w:ascii="Verdana" w:hAnsi="Verdana" w:cs="Arial"/>
          <w:b/>
          <w:sz w:val="22"/>
          <w:szCs w:val="22"/>
        </w:rPr>
      </w:pPr>
      <w:r w:rsidRPr="0062196C">
        <w:rPr>
          <w:rFonts w:ascii="Verdana" w:hAnsi="Verdana" w:cs="Arial"/>
          <w:b/>
          <w:sz w:val="22"/>
          <w:szCs w:val="22"/>
        </w:rPr>
        <w:t>Please note that</w:t>
      </w:r>
      <w:r w:rsidR="00D42A2A" w:rsidRPr="0062196C">
        <w:rPr>
          <w:rFonts w:ascii="Verdana" w:hAnsi="Verdana" w:cs="Arial"/>
          <w:b/>
          <w:sz w:val="22"/>
          <w:szCs w:val="22"/>
        </w:rPr>
        <w:t xml:space="preserve">: </w:t>
      </w:r>
    </w:p>
    <w:p w:rsidR="0062196C" w:rsidRPr="0062196C" w:rsidRDefault="0062196C" w:rsidP="00470AD4">
      <w:pPr>
        <w:jc w:val="both"/>
        <w:rPr>
          <w:rFonts w:ascii="Verdana" w:hAnsi="Verdana" w:cs="Arial"/>
          <w:sz w:val="22"/>
          <w:szCs w:val="22"/>
        </w:rPr>
      </w:pPr>
    </w:p>
    <w:p w:rsidR="005562EE" w:rsidRPr="00291920" w:rsidRDefault="005D189F" w:rsidP="00AB40E3">
      <w:pPr>
        <w:numPr>
          <w:ilvl w:val="0"/>
          <w:numId w:val="9"/>
        </w:numPr>
        <w:jc w:val="both"/>
        <w:rPr>
          <w:rFonts w:ascii="Verdana" w:hAnsi="Verdana" w:cs="Arial"/>
          <w:i/>
          <w:sz w:val="22"/>
          <w:szCs w:val="22"/>
        </w:rPr>
      </w:pPr>
      <w:r w:rsidRPr="00291920">
        <w:rPr>
          <w:rFonts w:ascii="Verdana" w:hAnsi="Verdana" w:cs="Arial"/>
          <w:i/>
          <w:sz w:val="22"/>
          <w:szCs w:val="22"/>
        </w:rPr>
        <w:t xml:space="preserve">Applicants must ensure that </w:t>
      </w:r>
      <w:r w:rsidR="007F6D01" w:rsidRPr="00291920">
        <w:rPr>
          <w:rFonts w:ascii="Verdana" w:hAnsi="Verdana" w:cs="Arial"/>
          <w:i/>
          <w:sz w:val="22"/>
          <w:szCs w:val="22"/>
        </w:rPr>
        <w:t xml:space="preserve">document 1 does </w:t>
      </w:r>
      <w:r w:rsidRPr="00291920">
        <w:rPr>
          <w:rFonts w:ascii="Verdana" w:hAnsi="Verdana" w:cs="Arial"/>
          <w:i/>
          <w:sz w:val="22"/>
          <w:szCs w:val="22"/>
        </w:rPr>
        <w:t>n</w:t>
      </w:r>
      <w:r w:rsidR="000930F4" w:rsidRPr="00291920">
        <w:rPr>
          <w:rFonts w:ascii="Verdana" w:hAnsi="Verdana" w:cs="Arial"/>
          <w:i/>
          <w:sz w:val="22"/>
          <w:szCs w:val="22"/>
        </w:rPr>
        <w:t>o</w:t>
      </w:r>
      <w:r w:rsidRPr="00291920">
        <w:rPr>
          <w:rFonts w:ascii="Verdana" w:hAnsi="Verdana" w:cs="Arial"/>
          <w:i/>
          <w:sz w:val="22"/>
          <w:szCs w:val="22"/>
        </w:rPr>
        <w:t xml:space="preserve">t exceed </w:t>
      </w:r>
      <w:r w:rsidR="00304425" w:rsidRPr="00291920">
        <w:rPr>
          <w:rFonts w:ascii="Verdana" w:hAnsi="Verdana" w:cs="Arial"/>
          <w:i/>
          <w:sz w:val="22"/>
          <w:szCs w:val="22"/>
        </w:rPr>
        <w:t xml:space="preserve">the </w:t>
      </w:r>
      <w:r w:rsidR="00F743B9" w:rsidRPr="00291920">
        <w:rPr>
          <w:rFonts w:ascii="Verdana" w:hAnsi="Verdana" w:cs="Arial"/>
          <w:i/>
          <w:sz w:val="22"/>
          <w:szCs w:val="22"/>
        </w:rPr>
        <w:t xml:space="preserve">total page </w:t>
      </w:r>
      <w:r w:rsidR="00D42A2A" w:rsidRPr="00291920">
        <w:rPr>
          <w:rFonts w:ascii="Verdana" w:hAnsi="Verdana" w:cs="Arial"/>
          <w:i/>
          <w:sz w:val="22"/>
          <w:szCs w:val="22"/>
        </w:rPr>
        <w:t xml:space="preserve">limit of </w:t>
      </w:r>
      <w:r w:rsidR="007F6D01" w:rsidRPr="00291920">
        <w:rPr>
          <w:rFonts w:ascii="Verdana" w:hAnsi="Verdana" w:cs="Arial"/>
          <w:i/>
          <w:sz w:val="22"/>
          <w:szCs w:val="22"/>
          <w:u w:val="single"/>
        </w:rPr>
        <w:t xml:space="preserve">33 </w:t>
      </w:r>
      <w:r w:rsidR="00D42A2A" w:rsidRPr="00291920">
        <w:rPr>
          <w:rFonts w:ascii="Verdana" w:hAnsi="Verdana" w:cs="Arial"/>
          <w:i/>
          <w:sz w:val="22"/>
          <w:szCs w:val="22"/>
          <w:u w:val="single"/>
        </w:rPr>
        <w:t>pages</w:t>
      </w:r>
      <w:r w:rsidR="007F6D01" w:rsidRPr="00291920">
        <w:rPr>
          <w:rFonts w:ascii="Verdana" w:hAnsi="Verdana" w:cs="Arial"/>
          <w:i/>
          <w:sz w:val="22"/>
          <w:szCs w:val="22"/>
          <w:u w:val="single"/>
        </w:rPr>
        <w:t>.</w:t>
      </w:r>
      <w:r w:rsidR="007F6D01" w:rsidRPr="00291920">
        <w:rPr>
          <w:rFonts w:ascii="Verdana" w:hAnsi="Verdana" w:cs="Arial"/>
          <w:i/>
          <w:sz w:val="22"/>
          <w:szCs w:val="22"/>
        </w:rPr>
        <w:t xml:space="preserve"> </w:t>
      </w:r>
      <w:r w:rsidR="00AF3461" w:rsidRPr="00291920">
        <w:rPr>
          <w:rFonts w:ascii="Verdana" w:hAnsi="Verdana" w:cs="Arial"/>
          <w:i/>
          <w:sz w:val="22"/>
          <w:szCs w:val="22"/>
        </w:rPr>
        <w:t xml:space="preserve">The Start Page </w:t>
      </w:r>
      <w:r w:rsidR="00262DBB" w:rsidRPr="00291920">
        <w:rPr>
          <w:rFonts w:ascii="Verdana" w:hAnsi="Verdana" w:cs="Arial"/>
          <w:i/>
          <w:sz w:val="22"/>
          <w:szCs w:val="22"/>
        </w:rPr>
        <w:t xml:space="preserve">must </w:t>
      </w:r>
      <w:r w:rsidR="00AF3461" w:rsidRPr="00291920">
        <w:rPr>
          <w:rFonts w:ascii="Verdana" w:hAnsi="Verdana" w:cs="Arial"/>
          <w:i/>
          <w:sz w:val="22"/>
          <w:szCs w:val="22"/>
        </w:rPr>
        <w:t>comprise 1 full page</w:t>
      </w:r>
      <w:r w:rsidR="007F6D01" w:rsidRPr="00291920">
        <w:rPr>
          <w:rFonts w:ascii="Verdana" w:hAnsi="Verdana" w:cs="Arial"/>
          <w:i/>
          <w:sz w:val="22"/>
          <w:szCs w:val="22"/>
        </w:rPr>
        <w:t xml:space="preserve">; </w:t>
      </w:r>
      <w:r w:rsidR="00AF3461" w:rsidRPr="00291920">
        <w:rPr>
          <w:rFonts w:ascii="Verdana" w:hAnsi="Verdana" w:cs="Arial"/>
          <w:i/>
          <w:sz w:val="22"/>
          <w:szCs w:val="22"/>
        </w:rPr>
        <w:t>the List of Participants</w:t>
      </w:r>
      <w:r w:rsidR="007F6D01" w:rsidRPr="00291920">
        <w:rPr>
          <w:rFonts w:ascii="Verdana" w:hAnsi="Verdana" w:cs="Arial"/>
          <w:i/>
          <w:sz w:val="22"/>
          <w:szCs w:val="22"/>
        </w:rPr>
        <w:t>, data for non-academic beneficiaries and declarations table a maximum of 2 pages</w:t>
      </w:r>
      <w:r w:rsidR="00AF3461" w:rsidRPr="00291920">
        <w:rPr>
          <w:rFonts w:ascii="Verdana" w:hAnsi="Verdana" w:cs="Arial"/>
          <w:i/>
          <w:sz w:val="22"/>
          <w:szCs w:val="22"/>
        </w:rPr>
        <w:t xml:space="preserve"> (</w:t>
      </w:r>
      <w:r w:rsidR="00AF3461" w:rsidRPr="00F30701">
        <w:rPr>
          <w:rFonts w:ascii="Verdana" w:hAnsi="Verdana" w:cs="Arial"/>
          <w:i/>
          <w:sz w:val="22"/>
          <w:szCs w:val="22"/>
          <w:highlight w:val="yellow"/>
        </w:rPr>
        <w:t xml:space="preserve">if two </w:t>
      </w:r>
      <w:r w:rsidR="00677551" w:rsidRPr="00F30701">
        <w:rPr>
          <w:rFonts w:ascii="Verdana" w:hAnsi="Verdana" w:cs="Arial"/>
          <w:i/>
          <w:sz w:val="22"/>
          <w:szCs w:val="22"/>
          <w:highlight w:val="yellow"/>
        </w:rPr>
        <w:t xml:space="preserve">whole </w:t>
      </w:r>
      <w:r w:rsidR="00AF3461" w:rsidRPr="00F30701">
        <w:rPr>
          <w:rFonts w:ascii="Verdana" w:hAnsi="Verdana" w:cs="Arial"/>
          <w:i/>
          <w:sz w:val="22"/>
          <w:szCs w:val="22"/>
          <w:highlight w:val="yellow"/>
        </w:rPr>
        <w:t xml:space="preserve">pages are not required, the remaining space </w:t>
      </w:r>
      <w:r w:rsidR="00262DBB" w:rsidRPr="00F30701">
        <w:rPr>
          <w:rFonts w:ascii="Verdana" w:hAnsi="Verdana" w:cs="Arial"/>
          <w:i/>
          <w:sz w:val="22"/>
          <w:szCs w:val="22"/>
          <w:highlight w:val="yellow"/>
        </w:rPr>
        <w:t xml:space="preserve">must </w:t>
      </w:r>
      <w:r w:rsidR="00AF3461" w:rsidRPr="00F30701">
        <w:rPr>
          <w:rFonts w:ascii="Verdana" w:hAnsi="Verdana" w:cs="Arial"/>
          <w:i/>
          <w:sz w:val="22"/>
          <w:szCs w:val="22"/>
          <w:highlight w:val="yellow"/>
        </w:rPr>
        <w:t>be left blank</w:t>
      </w:r>
      <w:r w:rsidR="007F6D01" w:rsidRPr="00F30701">
        <w:rPr>
          <w:rFonts w:ascii="Verdana" w:hAnsi="Verdana" w:cs="Arial"/>
          <w:i/>
          <w:sz w:val="22"/>
          <w:szCs w:val="22"/>
          <w:highlight w:val="yellow"/>
        </w:rPr>
        <w:t xml:space="preserve"> – section 1 must start on page 4</w:t>
      </w:r>
      <w:r w:rsidR="00AF3461" w:rsidRPr="00291920">
        <w:rPr>
          <w:rFonts w:ascii="Verdana" w:hAnsi="Verdana" w:cs="Arial"/>
          <w:i/>
          <w:sz w:val="22"/>
          <w:szCs w:val="22"/>
        </w:rPr>
        <w:t>).</w:t>
      </w:r>
      <w:r w:rsidR="004A229A" w:rsidRPr="00291920">
        <w:rPr>
          <w:rFonts w:ascii="Verdana" w:hAnsi="Verdana" w:cs="Arial"/>
          <w:i/>
          <w:sz w:val="22"/>
          <w:szCs w:val="22"/>
        </w:rPr>
        <w:t xml:space="preserve"> </w:t>
      </w:r>
      <w:r w:rsidR="00F743B9" w:rsidRPr="00291920">
        <w:rPr>
          <w:rFonts w:ascii="Verdana" w:hAnsi="Verdana" w:cs="Arial"/>
          <w:i/>
          <w:sz w:val="22"/>
          <w:szCs w:val="22"/>
        </w:rPr>
        <w:t xml:space="preserve">Sections 1 to 3 must not exceed 30 pages. </w:t>
      </w:r>
      <w:r w:rsidR="004A229A" w:rsidRPr="00291920">
        <w:rPr>
          <w:rFonts w:ascii="Verdana" w:hAnsi="Verdana" w:cs="Arial"/>
          <w:i/>
          <w:sz w:val="22"/>
          <w:szCs w:val="22"/>
        </w:rPr>
        <w:t xml:space="preserve">The expert evaluators will be strictly instructed to disregard any content above </w:t>
      </w:r>
      <w:r w:rsidR="00F743B9" w:rsidRPr="00291920">
        <w:rPr>
          <w:rFonts w:ascii="Verdana" w:hAnsi="Verdana" w:cs="Arial"/>
          <w:i/>
          <w:sz w:val="22"/>
          <w:szCs w:val="22"/>
        </w:rPr>
        <w:t>these pages limits</w:t>
      </w:r>
      <w:r w:rsidR="004A229A" w:rsidRPr="00291920">
        <w:rPr>
          <w:rFonts w:ascii="Verdana" w:hAnsi="Verdana" w:cs="Arial"/>
          <w:i/>
          <w:sz w:val="22"/>
          <w:szCs w:val="22"/>
        </w:rPr>
        <w:t>.</w:t>
      </w:r>
      <w:r w:rsidR="005833B5" w:rsidRPr="00291920">
        <w:rPr>
          <w:rFonts w:ascii="Verdana" w:hAnsi="Verdana" w:cs="Arial"/>
          <w:i/>
          <w:sz w:val="22"/>
          <w:szCs w:val="22"/>
        </w:rPr>
        <w:tab/>
      </w:r>
    </w:p>
    <w:p w:rsidR="005562EE" w:rsidRPr="00291920" w:rsidRDefault="005562EE" w:rsidP="00AB40E3">
      <w:pPr>
        <w:numPr>
          <w:ilvl w:val="0"/>
          <w:numId w:val="9"/>
        </w:numPr>
        <w:jc w:val="both"/>
        <w:rPr>
          <w:rFonts w:ascii="Verdana" w:hAnsi="Verdana" w:cs="Arial"/>
          <w:i/>
          <w:sz w:val="22"/>
          <w:szCs w:val="22"/>
        </w:rPr>
      </w:pPr>
      <w:r w:rsidRPr="00291920">
        <w:rPr>
          <w:rFonts w:ascii="Verdana" w:hAnsi="Verdana" w:cs="Arial"/>
          <w:i/>
          <w:sz w:val="22"/>
          <w:szCs w:val="22"/>
        </w:rPr>
        <w:t xml:space="preserve">No reference to the outcome of previous evaluations of this or any similar proposal should be included in the text. </w:t>
      </w:r>
      <w:r w:rsidR="004A229A" w:rsidRPr="00291920">
        <w:rPr>
          <w:rFonts w:ascii="Verdana" w:hAnsi="Verdana" w:cs="Arial"/>
          <w:i/>
          <w:sz w:val="22"/>
          <w:szCs w:val="22"/>
        </w:rPr>
        <w:t xml:space="preserve">The expert evaluators </w:t>
      </w:r>
      <w:r w:rsidRPr="00291920">
        <w:rPr>
          <w:rFonts w:ascii="Verdana" w:hAnsi="Verdana" w:cs="Arial"/>
          <w:i/>
          <w:sz w:val="22"/>
          <w:szCs w:val="22"/>
        </w:rPr>
        <w:t>will be strictly instructed to disregard any such references.</w:t>
      </w:r>
    </w:p>
    <w:p w:rsidR="005562EE" w:rsidRDefault="005562EE" w:rsidP="0009421C">
      <w:pPr>
        <w:jc w:val="both"/>
        <w:rPr>
          <w:rFonts w:ascii="Verdana" w:hAnsi="Verdana" w:cs="Arial"/>
          <w:b/>
          <w:sz w:val="22"/>
          <w:szCs w:val="22"/>
        </w:rPr>
      </w:pPr>
    </w:p>
    <w:p w:rsidR="005562EE" w:rsidRDefault="005562EE" w:rsidP="0009421C">
      <w:pPr>
        <w:jc w:val="both"/>
        <w:rPr>
          <w:rFonts w:ascii="Verdana" w:hAnsi="Verdana" w:cs="Arial"/>
          <w:b/>
          <w:sz w:val="22"/>
          <w:szCs w:val="22"/>
        </w:rPr>
        <w:sectPr w:rsidR="005562EE" w:rsidSect="00B31DDC">
          <w:headerReference w:type="even" r:id="rId9"/>
          <w:headerReference w:type="default" r:id="rId10"/>
          <w:headerReference w:type="first" r:id="rId11"/>
          <w:type w:val="continuous"/>
          <w:pgSz w:w="11906" w:h="16838"/>
          <w:pgMar w:top="1417" w:right="1417" w:bottom="1417" w:left="1417" w:header="708" w:footer="708" w:gutter="0"/>
          <w:cols w:space="708"/>
          <w:docGrid w:linePitch="360"/>
        </w:sectPr>
      </w:pPr>
    </w:p>
    <w:p w:rsidR="005833B5" w:rsidRPr="00262DBB" w:rsidRDefault="005833B5" w:rsidP="004712CE">
      <w:pPr>
        <w:spacing w:after="120"/>
        <w:jc w:val="both"/>
        <w:rPr>
          <w:rFonts w:ascii="Verdana" w:hAnsi="Verdana" w:cs="Arial"/>
          <w:b/>
          <w:sz w:val="22"/>
          <w:szCs w:val="22"/>
          <w:lang w:val="fr-BE"/>
        </w:rPr>
      </w:pPr>
      <w:r w:rsidRPr="00262DBB">
        <w:rPr>
          <w:rFonts w:ascii="Verdana" w:hAnsi="Verdana" w:cs="Arial"/>
          <w:b/>
          <w:sz w:val="22"/>
          <w:szCs w:val="22"/>
          <w:lang w:val="fr-BE"/>
        </w:rPr>
        <w:lastRenderedPageBreak/>
        <w:t>LIST OF PARTICIPANTS</w:t>
      </w:r>
      <w:r w:rsidR="00677551" w:rsidRPr="00262DBB">
        <w:rPr>
          <w:rFonts w:ascii="Verdana" w:hAnsi="Verdana" w:cs="Arial"/>
          <w:b/>
          <w:sz w:val="22"/>
          <w:szCs w:val="22"/>
          <w:lang w:val="fr-BE"/>
        </w:rPr>
        <w:t xml:space="preserve"> (</w:t>
      </w:r>
      <w:r w:rsidR="00677551" w:rsidRPr="00291920">
        <w:rPr>
          <w:rFonts w:ascii="Verdana" w:hAnsi="Verdana" w:cs="Arial"/>
          <w:b/>
          <w:i/>
          <w:sz w:val="22"/>
          <w:szCs w:val="22"/>
          <w:lang w:val="fr-BE"/>
        </w:rPr>
        <w:t>max. 2 pages</w:t>
      </w:r>
      <w:r w:rsidR="00677551" w:rsidRPr="00262DBB">
        <w:rPr>
          <w:rFonts w:ascii="Verdana" w:hAnsi="Verdana" w:cs="Arial"/>
          <w:b/>
          <w:sz w:val="22"/>
          <w:szCs w:val="22"/>
          <w:lang w:val="fr-BE"/>
        </w:rPr>
        <w:t>)</w:t>
      </w:r>
    </w:p>
    <w:p w:rsidR="005833B5" w:rsidRPr="00EE0D1A" w:rsidRDefault="005833B5" w:rsidP="004712CE">
      <w:pPr>
        <w:spacing w:after="120"/>
        <w:jc w:val="both"/>
        <w:rPr>
          <w:rFonts w:ascii="Verdana" w:hAnsi="Verdana" w:cs="Arial"/>
          <w:sz w:val="22"/>
          <w:szCs w:val="22"/>
        </w:rPr>
      </w:pPr>
      <w:r w:rsidRPr="00EE0D1A">
        <w:rPr>
          <w:rFonts w:ascii="Verdana" w:hAnsi="Verdana" w:cs="Arial"/>
          <w:sz w:val="22"/>
          <w:szCs w:val="22"/>
        </w:rPr>
        <w:t xml:space="preserve">Please provide </w:t>
      </w:r>
      <w:r w:rsidR="00154DF8" w:rsidRPr="00EE0D1A">
        <w:rPr>
          <w:rFonts w:ascii="Verdana" w:hAnsi="Verdana" w:cs="Arial"/>
          <w:sz w:val="22"/>
          <w:szCs w:val="22"/>
        </w:rPr>
        <w:t>a list</w:t>
      </w:r>
      <w:r w:rsidRPr="00EE0D1A">
        <w:rPr>
          <w:rFonts w:ascii="Verdana" w:hAnsi="Verdana" w:cs="Arial"/>
          <w:sz w:val="22"/>
          <w:szCs w:val="22"/>
        </w:rPr>
        <w:t xml:space="preserve"> of the consortium</w:t>
      </w:r>
      <w:r w:rsidR="00154DF8" w:rsidRPr="00EE0D1A">
        <w:rPr>
          <w:rFonts w:ascii="Verdana" w:hAnsi="Verdana" w:cs="Arial"/>
          <w:sz w:val="22"/>
          <w:szCs w:val="22"/>
        </w:rPr>
        <w:t>'s participants</w:t>
      </w:r>
      <w:r w:rsidR="00460C26">
        <w:rPr>
          <w:rFonts w:ascii="Verdana" w:hAnsi="Verdana" w:cs="Arial"/>
          <w:sz w:val="22"/>
          <w:szCs w:val="22"/>
        </w:rPr>
        <w:t xml:space="preserve"> (both beneficiaries and partner organisations)</w:t>
      </w:r>
      <w:r w:rsidRPr="00EE0D1A">
        <w:rPr>
          <w:rFonts w:ascii="Verdana" w:hAnsi="Verdana" w:cs="Arial"/>
          <w:sz w:val="22"/>
          <w:szCs w:val="22"/>
        </w:rPr>
        <w:t xml:space="preserve"> </w:t>
      </w:r>
      <w:r w:rsidR="00154DF8" w:rsidRPr="00EE0D1A">
        <w:rPr>
          <w:rFonts w:ascii="Verdana" w:hAnsi="Verdana" w:cs="Arial"/>
          <w:sz w:val="22"/>
          <w:szCs w:val="22"/>
        </w:rPr>
        <w:t>indicating</w:t>
      </w:r>
      <w:r w:rsidRPr="00EE0D1A">
        <w:rPr>
          <w:rFonts w:ascii="Verdana" w:hAnsi="Verdana" w:cs="Arial"/>
          <w:sz w:val="22"/>
          <w:szCs w:val="22"/>
        </w:rPr>
        <w:t xml:space="preserve"> the legal entity, the department carrying out the work and the </w:t>
      </w:r>
      <w:r w:rsidR="00154DF8" w:rsidRPr="00EE0D1A">
        <w:rPr>
          <w:rFonts w:ascii="Verdana" w:hAnsi="Verdana" w:cs="Arial"/>
          <w:sz w:val="22"/>
          <w:szCs w:val="22"/>
        </w:rPr>
        <w:t>scientist</w:t>
      </w:r>
      <w:r w:rsidRPr="00EE0D1A">
        <w:rPr>
          <w:rFonts w:ascii="Verdana" w:hAnsi="Verdana" w:cs="Arial"/>
          <w:sz w:val="22"/>
          <w:szCs w:val="22"/>
        </w:rPr>
        <w:t xml:space="preserve">-in-charge of the project. </w:t>
      </w:r>
    </w:p>
    <w:p w:rsidR="005833B5" w:rsidRDefault="00752881" w:rsidP="004712CE">
      <w:pPr>
        <w:spacing w:after="120"/>
        <w:jc w:val="both"/>
        <w:rPr>
          <w:rFonts w:ascii="Verdana" w:hAnsi="Verdana" w:cs="Arial"/>
          <w:sz w:val="22"/>
          <w:szCs w:val="22"/>
        </w:rPr>
      </w:pPr>
      <w:r w:rsidRPr="00EE0D1A">
        <w:rPr>
          <w:rFonts w:ascii="Verdana" w:hAnsi="Verdana" w:cs="Arial"/>
          <w:sz w:val="22"/>
          <w:szCs w:val="22"/>
        </w:rPr>
        <w:t xml:space="preserve">For </w:t>
      </w:r>
      <w:r w:rsidR="00DC7D4B" w:rsidRPr="00EE0D1A">
        <w:rPr>
          <w:rFonts w:ascii="Verdana" w:hAnsi="Verdana" w:cs="Arial"/>
          <w:sz w:val="22"/>
          <w:szCs w:val="22"/>
        </w:rPr>
        <w:t>non-academic beneficiaries,</w:t>
      </w:r>
      <w:r w:rsidRPr="00EE0D1A">
        <w:rPr>
          <w:rFonts w:ascii="Verdana" w:hAnsi="Verdana" w:cs="Arial"/>
          <w:sz w:val="22"/>
          <w:szCs w:val="22"/>
        </w:rPr>
        <w:t xml:space="preserve"> please provide additional data as indicated in the table below.</w:t>
      </w:r>
    </w:p>
    <w:tbl>
      <w:tblPr>
        <w:tblW w:w="0" w:type="auto"/>
        <w:jc w:val="center"/>
        <w:tblLayout w:type="fixed"/>
        <w:tblLook w:val="01E0" w:firstRow="1" w:lastRow="1" w:firstColumn="1" w:lastColumn="1" w:noHBand="0" w:noVBand="0"/>
      </w:tblPr>
      <w:tblGrid>
        <w:gridCol w:w="1282"/>
        <w:gridCol w:w="851"/>
        <w:gridCol w:w="567"/>
        <w:gridCol w:w="708"/>
        <w:gridCol w:w="851"/>
        <w:gridCol w:w="992"/>
        <w:gridCol w:w="1276"/>
        <w:gridCol w:w="1134"/>
        <w:gridCol w:w="1422"/>
      </w:tblGrid>
      <w:tr w:rsidR="000B762A" w:rsidRPr="00EE0D1A" w:rsidTr="00D7353E">
        <w:trPr>
          <w:cantSplit/>
          <w:trHeight w:val="990"/>
          <w:jc w:val="center"/>
        </w:trPr>
        <w:tc>
          <w:tcPr>
            <w:tcW w:w="1282" w:type="dxa"/>
            <w:tcBorders>
              <w:top w:val="single" w:sz="4" w:space="0" w:color="auto"/>
              <w:left w:val="single" w:sz="4" w:space="0" w:color="auto"/>
              <w:bottom w:val="single" w:sz="4" w:space="0" w:color="auto"/>
              <w:right w:val="single" w:sz="4" w:space="0" w:color="auto"/>
            </w:tcBorders>
            <w:shd w:val="clear" w:color="auto" w:fill="DDD9C3"/>
            <w:vAlign w:val="center"/>
          </w:tcPr>
          <w:p w:rsidR="000B762A" w:rsidRDefault="000B762A" w:rsidP="00493984">
            <w:pPr>
              <w:keepLines/>
              <w:jc w:val="center"/>
              <w:rPr>
                <w:rFonts w:ascii="Verdana" w:hAnsi="Verdana" w:cs="Arial"/>
                <w:b/>
                <w:sz w:val="15"/>
                <w:szCs w:val="15"/>
              </w:rPr>
            </w:pPr>
            <w:r w:rsidRPr="00493984">
              <w:rPr>
                <w:rFonts w:ascii="Verdana" w:hAnsi="Verdana" w:cs="Arial"/>
                <w:b/>
                <w:sz w:val="15"/>
                <w:szCs w:val="15"/>
              </w:rPr>
              <w:t>Consortium</w:t>
            </w:r>
          </w:p>
          <w:p w:rsidR="000B762A" w:rsidRPr="00493984" w:rsidRDefault="000B762A" w:rsidP="00493984">
            <w:pPr>
              <w:keepLines/>
              <w:jc w:val="center"/>
              <w:rPr>
                <w:rFonts w:ascii="Verdana" w:hAnsi="Verdana" w:cs="Arial"/>
                <w:b/>
                <w:sz w:val="15"/>
                <w:szCs w:val="15"/>
              </w:rPr>
            </w:pPr>
            <w:r>
              <w:rPr>
                <w:rFonts w:ascii="Verdana" w:hAnsi="Verdana" w:cs="Arial"/>
                <w:b/>
                <w:sz w:val="15"/>
                <w:szCs w:val="15"/>
              </w:rPr>
              <w:t>Member</w:t>
            </w:r>
          </w:p>
        </w:tc>
        <w:tc>
          <w:tcPr>
            <w:tcW w:w="851" w:type="dxa"/>
            <w:tcBorders>
              <w:top w:val="single" w:sz="4" w:space="0" w:color="auto"/>
              <w:left w:val="single" w:sz="4" w:space="0" w:color="auto"/>
              <w:bottom w:val="single" w:sz="4" w:space="0" w:color="auto"/>
              <w:right w:val="single" w:sz="4" w:space="0" w:color="auto"/>
            </w:tcBorders>
            <w:shd w:val="clear" w:color="auto" w:fill="DDD9C3"/>
          </w:tcPr>
          <w:p w:rsidR="000B762A" w:rsidRPr="00493984" w:rsidRDefault="000B762A" w:rsidP="000B762A">
            <w:pPr>
              <w:keepLines/>
              <w:spacing w:before="120"/>
              <w:jc w:val="center"/>
              <w:rPr>
                <w:rFonts w:ascii="Verdana" w:hAnsi="Verdana" w:cs="Arial"/>
                <w:b/>
                <w:sz w:val="15"/>
                <w:szCs w:val="15"/>
              </w:rPr>
            </w:pPr>
            <w:r w:rsidRPr="00493984">
              <w:rPr>
                <w:rFonts w:ascii="Verdana" w:hAnsi="Verdana" w:cs="Arial"/>
                <w:b/>
                <w:sz w:val="15"/>
                <w:szCs w:val="15"/>
              </w:rPr>
              <w:t>Legal Entity Short Name</w:t>
            </w:r>
          </w:p>
          <w:p w:rsidR="000B762A" w:rsidRPr="00493984" w:rsidRDefault="000B762A" w:rsidP="00493984">
            <w:pPr>
              <w:keepLines/>
              <w:jc w:val="center"/>
              <w:rPr>
                <w:rFonts w:ascii="Verdana" w:hAnsi="Verdana" w:cs="Arial"/>
                <w:b/>
                <w:sz w:val="15"/>
                <w:szCs w:val="15"/>
              </w:rPr>
            </w:pPr>
          </w:p>
        </w:tc>
        <w:tc>
          <w:tcPr>
            <w:tcW w:w="567" w:type="dxa"/>
            <w:tcBorders>
              <w:top w:val="single" w:sz="4" w:space="0" w:color="auto"/>
              <w:left w:val="single" w:sz="4" w:space="0" w:color="auto"/>
              <w:bottom w:val="single" w:sz="4" w:space="0" w:color="auto"/>
              <w:right w:val="single" w:sz="4" w:space="0" w:color="auto"/>
            </w:tcBorders>
            <w:shd w:val="clear" w:color="auto" w:fill="DDD9C3"/>
            <w:textDirection w:val="btLr"/>
            <w:vAlign w:val="bottom"/>
          </w:tcPr>
          <w:p w:rsidR="000B762A" w:rsidRPr="00493984" w:rsidRDefault="000B762A" w:rsidP="00493984">
            <w:pPr>
              <w:keepLines/>
              <w:jc w:val="center"/>
              <w:rPr>
                <w:rFonts w:ascii="Verdana" w:hAnsi="Verdana" w:cs="Arial"/>
                <w:b/>
                <w:sz w:val="15"/>
                <w:szCs w:val="15"/>
              </w:rPr>
            </w:pPr>
            <w:r w:rsidRPr="00493984">
              <w:rPr>
                <w:rFonts w:ascii="Verdana" w:hAnsi="Verdana" w:cs="Arial"/>
                <w:b/>
                <w:sz w:val="15"/>
                <w:szCs w:val="15"/>
              </w:rPr>
              <w:t>Academic (tick)</w:t>
            </w:r>
          </w:p>
        </w:tc>
        <w:tc>
          <w:tcPr>
            <w:tcW w:w="708" w:type="dxa"/>
            <w:tcBorders>
              <w:top w:val="single" w:sz="4" w:space="0" w:color="auto"/>
              <w:left w:val="single" w:sz="4" w:space="0" w:color="auto"/>
              <w:bottom w:val="single" w:sz="4" w:space="0" w:color="auto"/>
              <w:right w:val="single" w:sz="4" w:space="0" w:color="auto"/>
            </w:tcBorders>
            <w:shd w:val="clear" w:color="auto" w:fill="DDD9C3"/>
            <w:textDirection w:val="btLr"/>
            <w:vAlign w:val="bottom"/>
          </w:tcPr>
          <w:p w:rsidR="000B762A" w:rsidRPr="00493984" w:rsidRDefault="000B762A" w:rsidP="00493984">
            <w:pPr>
              <w:keepLines/>
              <w:jc w:val="center"/>
              <w:rPr>
                <w:rFonts w:ascii="Verdana" w:hAnsi="Verdana" w:cs="Arial"/>
                <w:b/>
                <w:sz w:val="15"/>
                <w:szCs w:val="15"/>
              </w:rPr>
            </w:pPr>
            <w:r w:rsidRPr="00493984">
              <w:rPr>
                <w:rFonts w:ascii="Verdana" w:hAnsi="Verdana" w:cs="Arial"/>
                <w:b/>
                <w:sz w:val="15"/>
                <w:szCs w:val="15"/>
              </w:rPr>
              <w:t>Non-academic (tick)</w:t>
            </w:r>
          </w:p>
        </w:tc>
        <w:tc>
          <w:tcPr>
            <w:tcW w:w="851" w:type="dxa"/>
            <w:tcBorders>
              <w:top w:val="single" w:sz="4" w:space="0" w:color="auto"/>
              <w:left w:val="single" w:sz="4" w:space="0" w:color="auto"/>
              <w:bottom w:val="single" w:sz="4" w:space="0" w:color="auto"/>
              <w:right w:val="single" w:sz="4" w:space="0" w:color="auto"/>
            </w:tcBorders>
            <w:shd w:val="clear" w:color="auto" w:fill="DDD9C3"/>
            <w:textDirection w:val="btLr"/>
            <w:vAlign w:val="bottom"/>
          </w:tcPr>
          <w:p w:rsidR="000B762A" w:rsidRPr="00493984" w:rsidRDefault="000B762A" w:rsidP="00493984">
            <w:pPr>
              <w:keepLines/>
              <w:jc w:val="center"/>
              <w:rPr>
                <w:rFonts w:ascii="Verdana" w:hAnsi="Verdana" w:cs="Arial"/>
                <w:b/>
                <w:sz w:val="15"/>
                <w:szCs w:val="15"/>
              </w:rPr>
            </w:pPr>
            <w:r w:rsidRPr="00493984">
              <w:rPr>
                <w:rFonts w:ascii="Verdana" w:hAnsi="Verdana" w:cs="Arial"/>
                <w:b/>
                <w:sz w:val="15"/>
                <w:szCs w:val="15"/>
              </w:rPr>
              <w:t>Awards Doctoral Degrees (tick)</w:t>
            </w:r>
          </w:p>
        </w:tc>
        <w:tc>
          <w:tcPr>
            <w:tcW w:w="992" w:type="dxa"/>
            <w:tcBorders>
              <w:top w:val="single" w:sz="4" w:space="0" w:color="auto"/>
              <w:left w:val="single" w:sz="4" w:space="0" w:color="auto"/>
              <w:bottom w:val="single" w:sz="4" w:space="0" w:color="auto"/>
              <w:right w:val="single" w:sz="4" w:space="0" w:color="auto"/>
            </w:tcBorders>
            <w:shd w:val="clear" w:color="auto" w:fill="DDD9C3"/>
            <w:vAlign w:val="center"/>
          </w:tcPr>
          <w:p w:rsidR="000B762A" w:rsidRPr="00493984" w:rsidRDefault="000B762A" w:rsidP="00493984">
            <w:pPr>
              <w:keepLines/>
              <w:jc w:val="center"/>
              <w:rPr>
                <w:rFonts w:ascii="Verdana" w:hAnsi="Verdana" w:cs="Arial"/>
                <w:b/>
                <w:sz w:val="15"/>
                <w:szCs w:val="15"/>
              </w:rPr>
            </w:pPr>
            <w:r w:rsidRPr="00493984">
              <w:rPr>
                <w:rFonts w:ascii="Verdana" w:hAnsi="Verdana" w:cs="Arial"/>
                <w:b/>
                <w:sz w:val="15"/>
                <w:szCs w:val="15"/>
              </w:rPr>
              <w:t>Country</w:t>
            </w:r>
          </w:p>
        </w:tc>
        <w:tc>
          <w:tcPr>
            <w:tcW w:w="1276" w:type="dxa"/>
            <w:tcBorders>
              <w:top w:val="single" w:sz="4" w:space="0" w:color="auto"/>
              <w:left w:val="single" w:sz="4" w:space="0" w:color="auto"/>
              <w:bottom w:val="single" w:sz="4" w:space="0" w:color="auto"/>
              <w:right w:val="single" w:sz="4" w:space="0" w:color="auto"/>
            </w:tcBorders>
            <w:shd w:val="clear" w:color="auto" w:fill="DDD9C3"/>
            <w:vAlign w:val="center"/>
          </w:tcPr>
          <w:p w:rsidR="000B762A" w:rsidRPr="00493984" w:rsidRDefault="000B762A" w:rsidP="00493984">
            <w:pPr>
              <w:keepLines/>
              <w:jc w:val="center"/>
              <w:rPr>
                <w:rFonts w:ascii="Verdana" w:hAnsi="Verdana" w:cs="Arial"/>
                <w:b/>
                <w:sz w:val="15"/>
                <w:szCs w:val="15"/>
              </w:rPr>
            </w:pPr>
            <w:r w:rsidRPr="00493984">
              <w:rPr>
                <w:rFonts w:ascii="Verdana" w:hAnsi="Verdana" w:cs="Arial"/>
                <w:b/>
                <w:sz w:val="15"/>
                <w:szCs w:val="15"/>
              </w:rPr>
              <w:t>Dept./</w:t>
            </w:r>
          </w:p>
          <w:p w:rsidR="000B762A" w:rsidRPr="00493984" w:rsidRDefault="000B762A" w:rsidP="00493984">
            <w:pPr>
              <w:keepLines/>
              <w:jc w:val="center"/>
              <w:rPr>
                <w:rFonts w:ascii="Verdana" w:hAnsi="Verdana" w:cs="Arial"/>
                <w:b/>
                <w:sz w:val="15"/>
                <w:szCs w:val="15"/>
              </w:rPr>
            </w:pPr>
            <w:r w:rsidRPr="00493984">
              <w:rPr>
                <w:rFonts w:ascii="Verdana" w:hAnsi="Verdana" w:cs="Arial"/>
                <w:b/>
                <w:sz w:val="15"/>
                <w:szCs w:val="15"/>
              </w:rPr>
              <w:t>Division /</w:t>
            </w:r>
          </w:p>
          <w:p w:rsidR="000B762A" w:rsidRPr="00493984" w:rsidRDefault="000B762A" w:rsidP="00493984">
            <w:pPr>
              <w:keepLines/>
              <w:jc w:val="center"/>
              <w:rPr>
                <w:rFonts w:ascii="Verdana" w:hAnsi="Verdana" w:cs="Arial"/>
                <w:sz w:val="15"/>
                <w:szCs w:val="15"/>
              </w:rPr>
            </w:pPr>
            <w:r w:rsidRPr="00493984">
              <w:rPr>
                <w:rFonts w:ascii="Verdana" w:hAnsi="Verdana" w:cs="Arial"/>
                <w:b/>
                <w:sz w:val="15"/>
                <w:szCs w:val="15"/>
              </w:rPr>
              <w:t>Laboratory</w:t>
            </w:r>
          </w:p>
        </w:tc>
        <w:tc>
          <w:tcPr>
            <w:tcW w:w="1134" w:type="dxa"/>
            <w:tcBorders>
              <w:top w:val="single" w:sz="4" w:space="0" w:color="auto"/>
              <w:left w:val="single" w:sz="4" w:space="0" w:color="auto"/>
              <w:bottom w:val="single" w:sz="4" w:space="0" w:color="auto"/>
              <w:right w:val="single" w:sz="4" w:space="0" w:color="auto"/>
            </w:tcBorders>
            <w:shd w:val="clear" w:color="auto" w:fill="DDD9C3"/>
            <w:vAlign w:val="center"/>
          </w:tcPr>
          <w:p w:rsidR="000B762A" w:rsidRPr="00493984" w:rsidRDefault="000B762A" w:rsidP="00493984">
            <w:pPr>
              <w:keepLines/>
              <w:jc w:val="center"/>
              <w:rPr>
                <w:rFonts w:ascii="Verdana" w:hAnsi="Verdana" w:cs="Arial"/>
                <w:sz w:val="15"/>
                <w:szCs w:val="15"/>
              </w:rPr>
            </w:pPr>
            <w:r w:rsidRPr="00493984">
              <w:rPr>
                <w:rFonts w:ascii="Verdana" w:hAnsi="Verdana" w:cs="Arial"/>
                <w:b/>
                <w:sz w:val="15"/>
                <w:szCs w:val="15"/>
              </w:rPr>
              <w:t>Scientist-in-Charge</w:t>
            </w:r>
          </w:p>
        </w:tc>
        <w:tc>
          <w:tcPr>
            <w:tcW w:w="1422" w:type="dxa"/>
            <w:tcBorders>
              <w:top w:val="single" w:sz="4" w:space="0" w:color="auto"/>
              <w:left w:val="single" w:sz="4" w:space="0" w:color="auto"/>
              <w:bottom w:val="single" w:sz="4" w:space="0" w:color="auto"/>
              <w:right w:val="single" w:sz="4" w:space="0" w:color="auto"/>
            </w:tcBorders>
            <w:shd w:val="clear" w:color="auto" w:fill="DDD9C3"/>
            <w:vAlign w:val="center"/>
          </w:tcPr>
          <w:p w:rsidR="000B762A" w:rsidRPr="00493984" w:rsidRDefault="000B762A" w:rsidP="00493984">
            <w:pPr>
              <w:keepLines/>
              <w:jc w:val="center"/>
              <w:rPr>
                <w:rFonts w:ascii="Verdana" w:hAnsi="Verdana" w:cs="Arial"/>
                <w:b/>
                <w:sz w:val="15"/>
                <w:szCs w:val="15"/>
                <w:highlight w:val="yellow"/>
              </w:rPr>
            </w:pPr>
            <w:r w:rsidRPr="00493984">
              <w:rPr>
                <w:rFonts w:ascii="Verdana" w:hAnsi="Verdana" w:cs="Arial"/>
                <w:b/>
                <w:sz w:val="15"/>
                <w:szCs w:val="15"/>
              </w:rPr>
              <w:t>Role of Partner Organisation</w:t>
            </w:r>
            <w:r w:rsidRPr="00493984">
              <w:rPr>
                <w:rStyle w:val="FootnoteReference"/>
                <w:rFonts w:ascii="Verdana" w:hAnsi="Verdana" w:cs="Arial"/>
                <w:b/>
                <w:sz w:val="15"/>
                <w:szCs w:val="15"/>
              </w:rPr>
              <w:footnoteReference w:id="1"/>
            </w:r>
          </w:p>
        </w:tc>
      </w:tr>
      <w:tr w:rsidR="000B762A" w:rsidRPr="00EE0D1A" w:rsidTr="00D7353E">
        <w:trPr>
          <w:trHeight w:val="295"/>
          <w:jc w:val="center"/>
        </w:trPr>
        <w:tc>
          <w:tcPr>
            <w:tcW w:w="1282" w:type="dxa"/>
            <w:tcBorders>
              <w:top w:val="single" w:sz="4" w:space="0" w:color="auto"/>
              <w:left w:val="single" w:sz="4" w:space="0" w:color="auto"/>
              <w:bottom w:val="single" w:sz="4" w:space="0" w:color="auto"/>
              <w:right w:val="single" w:sz="4" w:space="0" w:color="auto"/>
            </w:tcBorders>
            <w:shd w:val="clear" w:color="auto" w:fill="auto"/>
          </w:tcPr>
          <w:p w:rsidR="000B762A" w:rsidRPr="000B762A" w:rsidRDefault="000B762A" w:rsidP="00493984">
            <w:pPr>
              <w:keepLines/>
              <w:spacing w:before="120" w:after="120"/>
              <w:rPr>
                <w:rFonts w:ascii="Verdana" w:hAnsi="Verdana" w:cs="Arial"/>
                <w:sz w:val="15"/>
                <w:szCs w:val="15"/>
                <w:u w:val="single"/>
              </w:rPr>
            </w:pPr>
            <w:r w:rsidRPr="000B762A">
              <w:rPr>
                <w:rFonts w:ascii="Verdana" w:hAnsi="Verdana" w:cs="Arial"/>
                <w:sz w:val="15"/>
                <w:szCs w:val="15"/>
                <w:u w:val="single"/>
              </w:rPr>
              <w:t xml:space="preserve">Beneficiaries </w:t>
            </w:r>
          </w:p>
        </w:tc>
        <w:tc>
          <w:tcPr>
            <w:tcW w:w="851" w:type="dxa"/>
            <w:tcBorders>
              <w:top w:val="single" w:sz="4" w:space="0" w:color="auto"/>
              <w:left w:val="single" w:sz="4" w:space="0" w:color="auto"/>
              <w:bottom w:val="single" w:sz="4" w:space="0" w:color="auto"/>
              <w:right w:val="single" w:sz="4" w:space="0" w:color="auto"/>
            </w:tcBorders>
          </w:tcPr>
          <w:p w:rsidR="000B762A" w:rsidRPr="00493984" w:rsidRDefault="000B762A" w:rsidP="00DC7D4B">
            <w:pPr>
              <w:keepLines/>
              <w:spacing w:before="120" w:after="120"/>
              <w:jc w:val="both"/>
              <w:rPr>
                <w:rFonts w:ascii="Verdana" w:hAnsi="Verdana" w:cs="Arial"/>
                <w:sz w:val="15"/>
                <w:szCs w:val="15"/>
              </w:rPr>
            </w:pPr>
          </w:p>
        </w:tc>
        <w:tc>
          <w:tcPr>
            <w:tcW w:w="567" w:type="dxa"/>
            <w:tcBorders>
              <w:top w:val="single" w:sz="4" w:space="0" w:color="auto"/>
              <w:left w:val="single" w:sz="4" w:space="0" w:color="auto"/>
              <w:bottom w:val="single" w:sz="4" w:space="0" w:color="auto"/>
              <w:right w:val="single" w:sz="4" w:space="0" w:color="auto"/>
            </w:tcBorders>
          </w:tcPr>
          <w:p w:rsidR="000B762A" w:rsidRPr="00493984" w:rsidRDefault="000B762A" w:rsidP="00DC7D4B">
            <w:pPr>
              <w:keepLines/>
              <w:spacing w:before="120" w:after="120"/>
              <w:jc w:val="both"/>
              <w:rPr>
                <w:rFonts w:ascii="Verdana" w:hAnsi="Verdana" w:cs="Arial"/>
                <w:sz w:val="15"/>
                <w:szCs w:val="15"/>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B762A" w:rsidRPr="00493984" w:rsidRDefault="000B762A" w:rsidP="00DC7D4B">
            <w:pPr>
              <w:keepLines/>
              <w:spacing w:before="120" w:after="120"/>
              <w:jc w:val="both"/>
              <w:rPr>
                <w:rFonts w:ascii="Verdana" w:hAnsi="Verdana" w:cs="Arial"/>
                <w:sz w:val="15"/>
                <w:szCs w:val="15"/>
              </w:rPr>
            </w:pPr>
          </w:p>
        </w:tc>
        <w:tc>
          <w:tcPr>
            <w:tcW w:w="851" w:type="dxa"/>
            <w:tcBorders>
              <w:top w:val="single" w:sz="4" w:space="0" w:color="auto"/>
              <w:left w:val="single" w:sz="4" w:space="0" w:color="auto"/>
              <w:bottom w:val="single" w:sz="4" w:space="0" w:color="auto"/>
              <w:right w:val="single" w:sz="4" w:space="0" w:color="auto"/>
            </w:tcBorders>
          </w:tcPr>
          <w:p w:rsidR="000B762A" w:rsidRPr="00493984" w:rsidRDefault="000B762A" w:rsidP="00DC7D4B">
            <w:pPr>
              <w:keepLines/>
              <w:spacing w:before="120" w:after="120"/>
              <w:jc w:val="both"/>
              <w:rPr>
                <w:rFonts w:ascii="Verdana" w:hAnsi="Verdana" w:cs="Arial"/>
                <w:sz w:val="15"/>
                <w:szCs w:val="15"/>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B762A" w:rsidRPr="00493984" w:rsidRDefault="000B762A" w:rsidP="00DC7D4B">
            <w:pPr>
              <w:keepLines/>
              <w:spacing w:before="120" w:after="120"/>
              <w:jc w:val="both"/>
              <w:rPr>
                <w:rFonts w:ascii="Verdana" w:hAnsi="Verdana" w:cs="Arial"/>
                <w:sz w:val="15"/>
                <w:szCs w:val="15"/>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B762A" w:rsidRPr="00493984" w:rsidRDefault="000B762A" w:rsidP="00DC7D4B">
            <w:pPr>
              <w:keepLines/>
              <w:spacing w:before="120" w:after="120"/>
              <w:jc w:val="both"/>
              <w:rPr>
                <w:rFonts w:ascii="Verdana" w:hAnsi="Verdana" w:cs="Arial"/>
                <w:sz w:val="15"/>
                <w:szCs w:val="15"/>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762A" w:rsidRPr="00493984" w:rsidRDefault="000B762A" w:rsidP="00DC7D4B">
            <w:pPr>
              <w:keepLines/>
              <w:spacing w:before="120" w:after="120"/>
              <w:jc w:val="both"/>
              <w:rPr>
                <w:rFonts w:ascii="Verdana" w:hAnsi="Verdana" w:cs="Arial"/>
                <w:sz w:val="15"/>
                <w:szCs w:val="15"/>
              </w:rPr>
            </w:pPr>
          </w:p>
        </w:tc>
        <w:tc>
          <w:tcPr>
            <w:tcW w:w="1422" w:type="dxa"/>
            <w:tcBorders>
              <w:top w:val="single" w:sz="4" w:space="0" w:color="auto"/>
              <w:left w:val="single" w:sz="4" w:space="0" w:color="auto"/>
              <w:bottom w:val="single" w:sz="4" w:space="0" w:color="auto"/>
              <w:right w:val="single" w:sz="4" w:space="0" w:color="auto"/>
            </w:tcBorders>
            <w:shd w:val="clear" w:color="auto" w:fill="948A54"/>
          </w:tcPr>
          <w:p w:rsidR="000B762A" w:rsidRPr="00493984" w:rsidRDefault="000B762A" w:rsidP="00DC7D4B">
            <w:pPr>
              <w:keepLines/>
              <w:spacing w:before="120" w:after="120"/>
              <w:jc w:val="both"/>
              <w:rPr>
                <w:rFonts w:ascii="Verdana" w:hAnsi="Verdana" w:cs="Arial"/>
                <w:sz w:val="15"/>
                <w:szCs w:val="15"/>
                <w:highlight w:val="yellow"/>
              </w:rPr>
            </w:pPr>
          </w:p>
        </w:tc>
      </w:tr>
      <w:tr w:rsidR="000B762A" w:rsidRPr="00EE0D1A" w:rsidTr="00D7353E">
        <w:trPr>
          <w:trHeight w:val="383"/>
          <w:jc w:val="center"/>
        </w:trPr>
        <w:tc>
          <w:tcPr>
            <w:tcW w:w="1282" w:type="dxa"/>
            <w:tcBorders>
              <w:top w:val="single" w:sz="4" w:space="0" w:color="auto"/>
              <w:left w:val="single" w:sz="4" w:space="0" w:color="auto"/>
              <w:bottom w:val="single" w:sz="4" w:space="0" w:color="auto"/>
              <w:right w:val="single" w:sz="4" w:space="0" w:color="auto"/>
            </w:tcBorders>
            <w:shd w:val="clear" w:color="auto" w:fill="auto"/>
          </w:tcPr>
          <w:p w:rsidR="000B762A" w:rsidRPr="00DB568A" w:rsidRDefault="00DB568A" w:rsidP="00DC7D4B">
            <w:pPr>
              <w:keepLines/>
              <w:spacing w:before="120" w:after="120"/>
              <w:jc w:val="both"/>
              <w:rPr>
                <w:rFonts w:ascii="Verdana" w:hAnsi="Verdana" w:cs="Arial"/>
                <w:color w:val="FF0000"/>
                <w:sz w:val="15"/>
                <w:szCs w:val="15"/>
              </w:rPr>
            </w:pPr>
            <w:r>
              <w:rPr>
                <w:rFonts w:ascii="Verdana" w:hAnsi="Verdana" w:cs="Arial"/>
                <w:color w:val="FF0000"/>
                <w:sz w:val="15"/>
                <w:szCs w:val="15"/>
              </w:rPr>
              <w:t>Insert full name here e.g. Dublin City University</w:t>
            </w:r>
          </w:p>
        </w:tc>
        <w:tc>
          <w:tcPr>
            <w:tcW w:w="851" w:type="dxa"/>
            <w:tcBorders>
              <w:top w:val="single" w:sz="4" w:space="0" w:color="auto"/>
              <w:left w:val="single" w:sz="4" w:space="0" w:color="auto"/>
              <w:bottom w:val="single" w:sz="4" w:space="0" w:color="auto"/>
              <w:right w:val="single" w:sz="4" w:space="0" w:color="auto"/>
            </w:tcBorders>
          </w:tcPr>
          <w:p w:rsidR="000B762A" w:rsidRPr="00493984" w:rsidRDefault="00DB568A" w:rsidP="00DB568A">
            <w:pPr>
              <w:keepLines/>
              <w:spacing w:before="120" w:after="120"/>
              <w:jc w:val="both"/>
              <w:rPr>
                <w:rFonts w:ascii="Verdana" w:hAnsi="Verdana" w:cs="Arial"/>
                <w:sz w:val="15"/>
                <w:szCs w:val="15"/>
              </w:rPr>
            </w:pPr>
            <w:r w:rsidRPr="00DB568A">
              <w:rPr>
                <w:rFonts w:ascii="Verdana" w:hAnsi="Verdana" w:cs="Arial"/>
                <w:color w:val="FF0000"/>
                <w:sz w:val="15"/>
                <w:szCs w:val="15"/>
              </w:rPr>
              <w:t>Insert short name here e.g. DCU</w:t>
            </w:r>
          </w:p>
        </w:tc>
        <w:tc>
          <w:tcPr>
            <w:tcW w:w="567" w:type="dxa"/>
            <w:tcBorders>
              <w:top w:val="single" w:sz="4" w:space="0" w:color="auto"/>
              <w:left w:val="single" w:sz="4" w:space="0" w:color="auto"/>
              <w:bottom w:val="single" w:sz="4" w:space="0" w:color="auto"/>
              <w:right w:val="single" w:sz="4" w:space="0" w:color="auto"/>
            </w:tcBorders>
          </w:tcPr>
          <w:p w:rsidR="000B762A" w:rsidRPr="00493984" w:rsidRDefault="000B762A" w:rsidP="00DC7D4B">
            <w:pPr>
              <w:keepLines/>
              <w:spacing w:before="120" w:after="120"/>
              <w:jc w:val="both"/>
              <w:rPr>
                <w:rFonts w:ascii="Verdana" w:hAnsi="Verdana" w:cs="Arial"/>
                <w:sz w:val="15"/>
                <w:szCs w:val="15"/>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B762A" w:rsidRPr="00493984" w:rsidRDefault="000B762A" w:rsidP="00DC7D4B">
            <w:pPr>
              <w:keepLines/>
              <w:spacing w:before="120" w:after="120"/>
              <w:jc w:val="both"/>
              <w:rPr>
                <w:rFonts w:ascii="Verdana" w:hAnsi="Verdana" w:cs="Arial"/>
                <w:sz w:val="15"/>
                <w:szCs w:val="15"/>
              </w:rPr>
            </w:pPr>
          </w:p>
        </w:tc>
        <w:tc>
          <w:tcPr>
            <w:tcW w:w="851" w:type="dxa"/>
            <w:tcBorders>
              <w:top w:val="single" w:sz="4" w:space="0" w:color="auto"/>
              <w:left w:val="single" w:sz="4" w:space="0" w:color="auto"/>
              <w:bottom w:val="single" w:sz="4" w:space="0" w:color="auto"/>
              <w:right w:val="single" w:sz="4" w:space="0" w:color="auto"/>
            </w:tcBorders>
          </w:tcPr>
          <w:p w:rsidR="000B762A" w:rsidRPr="00493984" w:rsidRDefault="000B762A" w:rsidP="00DC7D4B">
            <w:pPr>
              <w:keepLines/>
              <w:spacing w:before="120" w:after="120"/>
              <w:jc w:val="both"/>
              <w:rPr>
                <w:rFonts w:ascii="Verdana" w:hAnsi="Verdana" w:cs="Arial"/>
                <w:sz w:val="15"/>
                <w:szCs w:val="15"/>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B762A" w:rsidRPr="00493984" w:rsidRDefault="000B762A" w:rsidP="00DC7D4B">
            <w:pPr>
              <w:keepLines/>
              <w:spacing w:before="120" w:after="120"/>
              <w:jc w:val="both"/>
              <w:rPr>
                <w:rFonts w:ascii="Verdana" w:hAnsi="Verdana" w:cs="Arial"/>
                <w:sz w:val="15"/>
                <w:szCs w:val="15"/>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B762A" w:rsidRPr="00493984" w:rsidRDefault="000B762A" w:rsidP="00DC7D4B">
            <w:pPr>
              <w:keepLines/>
              <w:spacing w:before="120" w:after="120"/>
              <w:jc w:val="both"/>
              <w:rPr>
                <w:rFonts w:ascii="Verdana" w:hAnsi="Verdana" w:cs="Arial"/>
                <w:sz w:val="15"/>
                <w:szCs w:val="15"/>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762A" w:rsidRPr="00493984" w:rsidRDefault="000B762A" w:rsidP="00DC7D4B">
            <w:pPr>
              <w:keepLines/>
              <w:spacing w:before="120" w:after="120"/>
              <w:jc w:val="both"/>
              <w:rPr>
                <w:rFonts w:ascii="Verdana" w:hAnsi="Verdana" w:cs="Arial"/>
                <w:sz w:val="15"/>
                <w:szCs w:val="15"/>
              </w:rPr>
            </w:pPr>
          </w:p>
        </w:tc>
        <w:tc>
          <w:tcPr>
            <w:tcW w:w="1422" w:type="dxa"/>
            <w:tcBorders>
              <w:top w:val="single" w:sz="4" w:space="0" w:color="auto"/>
              <w:left w:val="single" w:sz="4" w:space="0" w:color="auto"/>
              <w:bottom w:val="single" w:sz="4" w:space="0" w:color="auto"/>
              <w:right w:val="single" w:sz="4" w:space="0" w:color="auto"/>
            </w:tcBorders>
            <w:shd w:val="clear" w:color="auto" w:fill="948A54"/>
          </w:tcPr>
          <w:p w:rsidR="000B762A" w:rsidRPr="005F0304" w:rsidRDefault="00493531" w:rsidP="005F0304">
            <w:pPr>
              <w:keepLines/>
              <w:spacing w:before="120" w:after="120"/>
              <w:rPr>
                <w:rFonts w:ascii="Verdana" w:hAnsi="Verdana" w:cs="Arial"/>
                <w:sz w:val="15"/>
                <w:szCs w:val="15"/>
                <w:highlight w:val="yellow"/>
              </w:rPr>
            </w:pPr>
            <w:r w:rsidRPr="005F0304">
              <w:rPr>
                <w:rFonts w:ascii="Verdana" w:hAnsi="Verdana" w:cs="Arial"/>
                <w:color w:val="FF0000"/>
                <w:sz w:val="15"/>
                <w:szCs w:val="15"/>
                <w:highlight w:val="lightGray"/>
              </w:rPr>
              <w:t>Do not complete this section for beneficiaries</w:t>
            </w:r>
          </w:p>
        </w:tc>
      </w:tr>
      <w:tr w:rsidR="000B762A" w:rsidRPr="00EE0D1A" w:rsidTr="00D7353E">
        <w:trPr>
          <w:trHeight w:val="386"/>
          <w:jc w:val="center"/>
        </w:trPr>
        <w:tc>
          <w:tcPr>
            <w:tcW w:w="1282" w:type="dxa"/>
            <w:tcBorders>
              <w:top w:val="single" w:sz="4" w:space="0" w:color="auto"/>
              <w:left w:val="single" w:sz="4" w:space="0" w:color="auto"/>
              <w:bottom w:val="single" w:sz="4" w:space="0" w:color="auto"/>
              <w:right w:val="single" w:sz="4" w:space="0" w:color="auto"/>
            </w:tcBorders>
            <w:shd w:val="clear" w:color="auto" w:fill="auto"/>
          </w:tcPr>
          <w:p w:rsidR="000B762A" w:rsidRPr="000B762A" w:rsidRDefault="000B762A" w:rsidP="00A8562E">
            <w:pPr>
              <w:keepLines/>
              <w:spacing w:before="120" w:after="120"/>
              <w:jc w:val="both"/>
              <w:rPr>
                <w:rFonts w:ascii="Verdana" w:hAnsi="Verdana" w:cs="Arial"/>
                <w:sz w:val="15"/>
                <w:szCs w:val="15"/>
                <w:u w:val="single"/>
              </w:rPr>
            </w:pPr>
            <w:r>
              <w:rPr>
                <w:rFonts w:ascii="Verdana" w:hAnsi="Verdana" w:cs="Arial"/>
                <w:sz w:val="15"/>
                <w:szCs w:val="15"/>
                <w:u w:val="single"/>
              </w:rPr>
              <w:t>Partner</w:t>
            </w:r>
            <w:r w:rsidRPr="000B762A">
              <w:rPr>
                <w:rFonts w:ascii="Verdana" w:hAnsi="Verdana" w:cs="Arial"/>
                <w:sz w:val="15"/>
                <w:szCs w:val="15"/>
                <w:u w:val="single"/>
              </w:rPr>
              <w:t xml:space="preserve"> Organisations</w:t>
            </w:r>
          </w:p>
        </w:tc>
        <w:tc>
          <w:tcPr>
            <w:tcW w:w="851" w:type="dxa"/>
            <w:tcBorders>
              <w:top w:val="single" w:sz="4" w:space="0" w:color="auto"/>
              <w:left w:val="single" w:sz="4" w:space="0" w:color="auto"/>
              <w:bottom w:val="single" w:sz="4" w:space="0" w:color="auto"/>
              <w:right w:val="single" w:sz="4" w:space="0" w:color="auto"/>
            </w:tcBorders>
          </w:tcPr>
          <w:p w:rsidR="000B762A" w:rsidRPr="00493984" w:rsidRDefault="000B762A" w:rsidP="00DC7D4B">
            <w:pPr>
              <w:keepLines/>
              <w:spacing w:before="120" w:after="120"/>
              <w:jc w:val="both"/>
              <w:rPr>
                <w:rFonts w:ascii="Verdana" w:hAnsi="Verdana" w:cs="Arial"/>
                <w:sz w:val="15"/>
                <w:szCs w:val="15"/>
              </w:rPr>
            </w:pPr>
          </w:p>
        </w:tc>
        <w:tc>
          <w:tcPr>
            <w:tcW w:w="567" w:type="dxa"/>
            <w:tcBorders>
              <w:top w:val="single" w:sz="4" w:space="0" w:color="auto"/>
              <w:left w:val="single" w:sz="4" w:space="0" w:color="auto"/>
              <w:bottom w:val="single" w:sz="4" w:space="0" w:color="auto"/>
              <w:right w:val="single" w:sz="4" w:space="0" w:color="auto"/>
            </w:tcBorders>
          </w:tcPr>
          <w:p w:rsidR="000B762A" w:rsidRPr="00493984" w:rsidRDefault="000B762A" w:rsidP="00DC7D4B">
            <w:pPr>
              <w:keepLines/>
              <w:spacing w:before="120" w:after="120"/>
              <w:jc w:val="both"/>
              <w:rPr>
                <w:rFonts w:ascii="Verdana" w:hAnsi="Verdana" w:cs="Arial"/>
                <w:sz w:val="15"/>
                <w:szCs w:val="15"/>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B762A" w:rsidRPr="00493984" w:rsidRDefault="000B762A" w:rsidP="00DC7D4B">
            <w:pPr>
              <w:keepLines/>
              <w:spacing w:before="120" w:after="120"/>
              <w:jc w:val="both"/>
              <w:rPr>
                <w:rFonts w:ascii="Verdana" w:hAnsi="Verdana" w:cs="Arial"/>
                <w:sz w:val="15"/>
                <w:szCs w:val="15"/>
              </w:rPr>
            </w:pPr>
          </w:p>
        </w:tc>
        <w:tc>
          <w:tcPr>
            <w:tcW w:w="851" w:type="dxa"/>
            <w:tcBorders>
              <w:top w:val="single" w:sz="4" w:space="0" w:color="auto"/>
              <w:left w:val="single" w:sz="4" w:space="0" w:color="auto"/>
              <w:bottom w:val="single" w:sz="4" w:space="0" w:color="auto"/>
              <w:right w:val="single" w:sz="4" w:space="0" w:color="auto"/>
            </w:tcBorders>
          </w:tcPr>
          <w:p w:rsidR="000B762A" w:rsidRPr="00493984" w:rsidRDefault="000B762A" w:rsidP="00DC7D4B">
            <w:pPr>
              <w:keepLines/>
              <w:spacing w:before="120" w:after="120"/>
              <w:jc w:val="both"/>
              <w:rPr>
                <w:rFonts w:ascii="Verdana" w:hAnsi="Verdana" w:cs="Arial"/>
                <w:sz w:val="15"/>
                <w:szCs w:val="15"/>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B762A" w:rsidRPr="00493984" w:rsidRDefault="000B762A" w:rsidP="00DC7D4B">
            <w:pPr>
              <w:keepLines/>
              <w:spacing w:before="120" w:after="120"/>
              <w:jc w:val="both"/>
              <w:rPr>
                <w:rFonts w:ascii="Verdana" w:hAnsi="Verdana" w:cs="Arial"/>
                <w:sz w:val="15"/>
                <w:szCs w:val="15"/>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B762A" w:rsidRPr="00493984" w:rsidRDefault="000B762A" w:rsidP="00DC7D4B">
            <w:pPr>
              <w:keepLines/>
              <w:spacing w:before="120" w:after="120"/>
              <w:jc w:val="both"/>
              <w:rPr>
                <w:rFonts w:ascii="Verdana" w:hAnsi="Verdana" w:cs="Arial"/>
                <w:sz w:val="15"/>
                <w:szCs w:val="15"/>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762A" w:rsidRPr="00493984" w:rsidRDefault="000B762A" w:rsidP="00DC7D4B">
            <w:pPr>
              <w:keepLines/>
              <w:spacing w:before="120" w:after="120"/>
              <w:jc w:val="both"/>
              <w:rPr>
                <w:rFonts w:ascii="Verdana" w:hAnsi="Verdana" w:cs="Arial"/>
                <w:sz w:val="15"/>
                <w:szCs w:val="15"/>
              </w:rPr>
            </w:pPr>
          </w:p>
        </w:tc>
        <w:tc>
          <w:tcPr>
            <w:tcW w:w="1422" w:type="dxa"/>
            <w:tcBorders>
              <w:top w:val="single" w:sz="4" w:space="0" w:color="auto"/>
              <w:left w:val="single" w:sz="4" w:space="0" w:color="auto"/>
              <w:bottom w:val="single" w:sz="4" w:space="0" w:color="auto"/>
              <w:right w:val="single" w:sz="4" w:space="0" w:color="auto"/>
            </w:tcBorders>
            <w:shd w:val="clear" w:color="auto" w:fill="948A54"/>
          </w:tcPr>
          <w:p w:rsidR="000B762A" w:rsidRPr="00493984" w:rsidRDefault="000B762A" w:rsidP="00DC7D4B">
            <w:pPr>
              <w:keepLines/>
              <w:spacing w:before="120" w:after="120"/>
              <w:jc w:val="both"/>
              <w:rPr>
                <w:rFonts w:ascii="Verdana" w:hAnsi="Verdana" w:cs="Arial"/>
                <w:sz w:val="15"/>
                <w:szCs w:val="15"/>
                <w:highlight w:val="yellow"/>
              </w:rPr>
            </w:pPr>
          </w:p>
        </w:tc>
      </w:tr>
      <w:tr w:rsidR="000B762A" w:rsidRPr="00EE0D1A" w:rsidTr="00640A5A">
        <w:trPr>
          <w:trHeight w:val="370"/>
          <w:jc w:val="center"/>
        </w:trPr>
        <w:tc>
          <w:tcPr>
            <w:tcW w:w="1282" w:type="dxa"/>
            <w:tcBorders>
              <w:top w:val="single" w:sz="4" w:space="0" w:color="auto"/>
              <w:left w:val="single" w:sz="4" w:space="0" w:color="auto"/>
              <w:bottom w:val="single" w:sz="4" w:space="0" w:color="auto"/>
              <w:right w:val="single" w:sz="4" w:space="0" w:color="auto"/>
            </w:tcBorders>
            <w:shd w:val="clear" w:color="auto" w:fill="auto"/>
          </w:tcPr>
          <w:p w:rsidR="000B762A" w:rsidRPr="00DB568A" w:rsidRDefault="00DB568A" w:rsidP="00DB568A">
            <w:pPr>
              <w:keepLines/>
              <w:spacing w:before="120" w:after="120"/>
              <w:jc w:val="both"/>
              <w:rPr>
                <w:rFonts w:ascii="Verdana" w:hAnsi="Verdana" w:cs="Arial"/>
                <w:color w:val="FF0000"/>
                <w:sz w:val="15"/>
                <w:szCs w:val="15"/>
              </w:rPr>
            </w:pPr>
            <w:r w:rsidRPr="00DB568A">
              <w:rPr>
                <w:rFonts w:ascii="Verdana" w:hAnsi="Verdana" w:cs="Arial"/>
                <w:color w:val="FF0000"/>
                <w:sz w:val="15"/>
                <w:szCs w:val="15"/>
              </w:rPr>
              <w:t>Insert full name here e.g. Data Laboratories Inc.</w:t>
            </w:r>
          </w:p>
        </w:tc>
        <w:tc>
          <w:tcPr>
            <w:tcW w:w="851" w:type="dxa"/>
            <w:tcBorders>
              <w:top w:val="single" w:sz="4" w:space="0" w:color="auto"/>
              <w:left w:val="single" w:sz="4" w:space="0" w:color="auto"/>
              <w:bottom w:val="single" w:sz="4" w:space="0" w:color="auto"/>
              <w:right w:val="single" w:sz="4" w:space="0" w:color="auto"/>
            </w:tcBorders>
          </w:tcPr>
          <w:p w:rsidR="000B762A" w:rsidRPr="00DB568A" w:rsidRDefault="00DB568A" w:rsidP="00DC7D4B">
            <w:pPr>
              <w:keepLines/>
              <w:spacing w:before="120" w:after="120"/>
              <w:jc w:val="both"/>
              <w:rPr>
                <w:rFonts w:ascii="Verdana" w:hAnsi="Verdana" w:cs="Arial"/>
                <w:color w:val="FF0000"/>
                <w:sz w:val="15"/>
                <w:szCs w:val="15"/>
              </w:rPr>
            </w:pPr>
            <w:r w:rsidRPr="00DB568A">
              <w:rPr>
                <w:rFonts w:ascii="Verdana" w:hAnsi="Verdana" w:cs="Arial"/>
                <w:color w:val="FF0000"/>
                <w:sz w:val="15"/>
                <w:szCs w:val="15"/>
              </w:rPr>
              <w:t xml:space="preserve">Insert short name here e.g. DLI </w:t>
            </w:r>
          </w:p>
        </w:tc>
        <w:tc>
          <w:tcPr>
            <w:tcW w:w="567" w:type="dxa"/>
            <w:tcBorders>
              <w:top w:val="single" w:sz="4" w:space="0" w:color="auto"/>
              <w:left w:val="single" w:sz="4" w:space="0" w:color="auto"/>
              <w:bottom w:val="single" w:sz="4" w:space="0" w:color="auto"/>
              <w:right w:val="single" w:sz="4" w:space="0" w:color="auto"/>
            </w:tcBorders>
          </w:tcPr>
          <w:p w:rsidR="000B762A" w:rsidRPr="00493984" w:rsidRDefault="000B762A" w:rsidP="00DC7D4B">
            <w:pPr>
              <w:keepLines/>
              <w:spacing w:before="120" w:after="120"/>
              <w:jc w:val="both"/>
              <w:rPr>
                <w:rFonts w:ascii="Verdana" w:hAnsi="Verdana" w:cs="Arial"/>
                <w:sz w:val="15"/>
                <w:szCs w:val="15"/>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B762A" w:rsidRPr="00493984" w:rsidRDefault="000B762A" w:rsidP="00DC7D4B">
            <w:pPr>
              <w:keepLines/>
              <w:spacing w:before="120" w:after="120"/>
              <w:jc w:val="both"/>
              <w:rPr>
                <w:rFonts w:ascii="Verdana" w:hAnsi="Verdana" w:cs="Arial"/>
                <w:sz w:val="15"/>
                <w:szCs w:val="15"/>
              </w:rPr>
            </w:pPr>
          </w:p>
        </w:tc>
        <w:tc>
          <w:tcPr>
            <w:tcW w:w="851" w:type="dxa"/>
            <w:tcBorders>
              <w:top w:val="single" w:sz="4" w:space="0" w:color="auto"/>
              <w:left w:val="single" w:sz="4" w:space="0" w:color="auto"/>
              <w:bottom w:val="single" w:sz="4" w:space="0" w:color="auto"/>
              <w:right w:val="single" w:sz="4" w:space="0" w:color="auto"/>
            </w:tcBorders>
          </w:tcPr>
          <w:p w:rsidR="000B762A" w:rsidRPr="00493984" w:rsidRDefault="000B762A" w:rsidP="00DC7D4B">
            <w:pPr>
              <w:keepLines/>
              <w:spacing w:before="120" w:after="120"/>
              <w:jc w:val="both"/>
              <w:rPr>
                <w:rFonts w:ascii="Verdana" w:hAnsi="Verdana" w:cs="Arial"/>
                <w:sz w:val="15"/>
                <w:szCs w:val="15"/>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B762A" w:rsidRPr="00493984" w:rsidRDefault="000B762A" w:rsidP="00DC7D4B">
            <w:pPr>
              <w:keepLines/>
              <w:spacing w:before="120" w:after="120"/>
              <w:jc w:val="both"/>
              <w:rPr>
                <w:rFonts w:ascii="Verdana" w:hAnsi="Verdana" w:cs="Arial"/>
                <w:sz w:val="15"/>
                <w:szCs w:val="15"/>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B762A" w:rsidRPr="00493984" w:rsidRDefault="000B762A" w:rsidP="00DC7D4B">
            <w:pPr>
              <w:keepLines/>
              <w:spacing w:before="120" w:after="120"/>
              <w:jc w:val="both"/>
              <w:rPr>
                <w:rFonts w:ascii="Verdana" w:hAnsi="Verdana" w:cs="Arial"/>
                <w:sz w:val="15"/>
                <w:szCs w:val="15"/>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762A" w:rsidRPr="00493984" w:rsidRDefault="000B762A" w:rsidP="00DC7D4B">
            <w:pPr>
              <w:keepLines/>
              <w:spacing w:before="120" w:after="120"/>
              <w:jc w:val="both"/>
              <w:rPr>
                <w:rFonts w:ascii="Verdana" w:hAnsi="Verdana" w:cs="Arial"/>
                <w:sz w:val="15"/>
                <w:szCs w:val="15"/>
              </w:rPr>
            </w:pPr>
          </w:p>
        </w:tc>
        <w:tc>
          <w:tcPr>
            <w:tcW w:w="1422" w:type="dxa"/>
            <w:tcBorders>
              <w:top w:val="single" w:sz="4" w:space="0" w:color="auto"/>
              <w:left w:val="single" w:sz="4" w:space="0" w:color="auto"/>
              <w:bottom w:val="single" w:sz="4" w:space="0" w:color="auto"/>
              <w:right w:val="single" w:sz="4" w:space="0" w:color="auto"/>
            </w:tcBorders>
            <w:shd w:val="clear" w:color="auto" w:fill="FFFFFF"/>
          </w:tcPr>
          <w:p w:rsidR="000B762A" w:rsidRPr="005F0304" w:rsidRDefault="00BA180C" w:rsidP="005F0304">
            <w:pPr>
              <w:keepLines/>
              <w:spacing w:before="120" w:after="120"/>
              <w:rPr>
                <w:rFonts w:ascii="Verdana" w:hAnsi="Verdana" w:cs="Arial"/>
                <w:sz w:val="15"/>
                <w:szCs w:val="15"/>
                <w:highlight w:val="yellow"/>
              </w:rPr>
            </w:pPr>
            <w:r w:rsidRPr="005F0304">
              <w:rPr>
                <w:rFonts w:ascii="Verdana" w:hAnsi="Verdana" w:cs="Arial"/>
                <w:color w:val="FF0000"/>
                <w:sz w:val="15"/>
                <w:szCs w:val="15"/>
              </w:rPr>
              <w:t>e.g. Training, Hosting Secondments, Delivering Doctoral Degree</w:t>
            </w:r>
          </w:p>
        </w:tc>
      </w:tr>
    </w:tbl>
    <w:p w:rsidR="005833B5" w:rsidRDefault="005833B5" w:rsidP="00470AD4">
      <w:pPr>
        <w:jc w:val="both"/>
        <w:rPr>
          <w:rFonts w:ascii="Verdana" w:hAnsi="Verdana" w:cs="Arial"/>
          <w:highlight w:val="yellow"/>
        </w:rPr>
      </w:pPr>
    </w:p>
    <w:p w:rsidR="00493984" w:rsidRPr="00EE0D1A" w:rsidRDefault="00493984" w:rsidP="00470AD4">
      <w:pPr>
        <w:jc w:val="both"/>
        <w:rPr>
          <w:rFonts w:ascii="Verdana" w:hAnsi="Verdana" w:cs="Arial"/>
          <w:highlight w:val="yellow"/>
        </w:rPr>
      </w:pPr>
    </w:p>
    <w:p w:rsidR="00DC7D4B" w:rsidRPr="00B36F6E" w:rsidRDefault="00DC7D4B" w:rsidP="002B7D8C">
      <w:pPr>
        <w:rPr>
          <w:rFonts w:ascii="Verdana" w:hAnsi="Verdana" w:cs="Arial"/>
          <w:color w:val="FF0000"/>
          <w:sz w:val="22"/>
          <w:szCs w:val="22"/>
        </w:rPr>
      </w:pPr>
      <w:r w:rsidRPr="00EE0D1A">
        <w:rPr>
          <w:rFonts w:ascii="Verdana" w:hAnsi="Verdana" w:cs="Arial"/>
          <w:b/>
          <w:sz w:val="22"/>
          <w:szCs w:val="22"/>
        </w:rPr>
        <w:t xml:space="preserve">Data for non-academic </w:t>
      </w:r>
      <w:r w:rsidR="0076613C" w:rsidRPr="00EE0D1A">
        <w:rPr>
          <w:rFonts w:ascii="Verdana" w:hAnsi="Verdana" w:cs="Arial"/>
          <w:b/>
          <w:sz w:val="22"/>
          <w:szCs w:val="22"/>
        </w:rPr>
        <w:t>b</w:t>
      </w:r>
      <w:r w:rsidRPr="00EE0D1A">
        <w:rPr>
          <w:rFonts w:ascii="Verdana" w:hAnsi="Verdana" w:cs="Arial"/>
          <w:b/>
          <w:sz w:val="22"/>
          <w:szCs w:val="22"/>
        </w:rPr>
        <w:t>eneficiaries:</w:t>
      </w:r>
      <w:r w:rsidR="00B36F6E">
        <w:rPr>
          <w:rFonts w:ascii="Verdana" w:hAnsi="Verdana" w:cs="Arial"/>
          <w:b/>
          <w:sz w:val="22"/>
          <w:szCs w:val="22"/>
        </w:rPr>
        <w:t xml:space="preserve"> </w:t>
      </w:r>
      <w:r w:rsidR="00B36F6E" w:rsidRPr="00B36F6E">
        <w:rPr>
          <w:rFonts w:ascii="Verdana" w:hAnsi="Verdana" w:cs="Arial"/>
          <w:color w:val="FF0000"/>
          <w:sz w:val="22"/>
          <w:szCs w:val="22"/>
        </w:rPr>
        <w:t xml:space="preserve">Do </w:t>
      </w:r>
      <w:r w:rsidR="00B36F6E" w:rsidRPr="00B36F6E">
        <w:rPr>
          <w:rFonts w:ascii="Verdana" w:hAnsi="Verdana" w:cs="Arial"/>
          <w:color w:val="FF0000"/>
          <w:sz w:val="22"/>
          <w:szCs w:val="22"/>
          <w:u w:val="single"/>
        </w:rPr>
        <w:t>not</w:t>
      </w:r>
      <w:r w:rsidR="00B36F6E" w:rsidRPr="00B36F6E">
        <w:rPr>
          <w:rFonts w:ascii="Verdana" w:hAnsi="Verdana" w:cs="Arial"/>
          <w:color w:val="FF0000"/>
          <w:sz w:val="22"/>
          <w:szCs w:val="22"/>
        </w:rPr>
        <w:t xml:space="preserve"> complete for non-academic Partner Organisations</w:t>
      </w:r>
    </w:p>
    <w:p w:rsidR="000B762A" w:rsidRPr="00EE0D1A" w:rsidRDefault="000B762A" w:rsidP="002B7D8C">
      <w:pPr>
        <w:rPr>
          <w:rFonts w:ascii="Verdana" w:hAnsi="Verdana" w:cs="Arial"/>
          <w:b/>
          <w:sz w:val="22"/>
          <w:szCs w:val="22"/>
        </w:rPr>
      </w:pPr>
    </w:p>
    <w:tbl>
      <w:tblPr>
        <w:tblW w:w="9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ayout w:type="fixed"/>
        <w:tblLook w:val="01E0" w:firstRow="1" w:lastRow="1" w:firstColumn="1" w:lastColumn="1" w:noHBand="0" w:noVBand="0"/>
      </w:tblPr>
      <w:tblGrid>
        <w:gridCol w:w="708"/>
        <w:gridCol w:w="992"/>
        <w:gridCol w:w="993"/>
        <w:gridCol w:w="1276"/>
        <w:gridCol w:w="1134"/>
        <w:gridCol w:w="724"/>
        <w:gridCol w:w="1118"/>
        <w:gridCol w:w="1134"/>
        <w:gridCol w:w="1021"/>
      </w:tblGrid>
      <w:tr w:rsidR="000B762A" w:rsidRPr="00493984" w:rsidTr="00AA035A">
        <w:trPr>
          <w:trHeight w:val="1111"/>
          <w:jc w:val="center"/>
        </w:trPr>
        <w:tc>
          <w:tcPr>
            <w:tcW w:w="708" w:type="dxa"/>
            <w:tcBorders>
              <w:bottom w:val="single" w:sz="4" w:space="0" w:color="auto"/>
            </w:tcBorders>
            <w:shd w:val="clear" w:color="auto" w:fill="DDD9C3"/>
            <w:vAlign w:val="center"/>
          </w:tcPr>
          <w:p w:rsidR="00DC7D4B" w:rsidRPr="000B762A" w:rsidRDefault="00493984" w:rsidP="004C77BA">
            <w:pPr>
              <w:jc w:val="center"/>
              <w:rPr>
                <w:rFonts w:ascii="Verdana" w:hAnsi="Verdana" w:cs="Arial"/>
                <w:b/>
                <w:sz w:val="15"/>
                <w:szCs w:val="15"/>
              </w:rPr>
            </w:pPr>
            <w:r w:rsidRPr="000B762A">
              <w:rPr>
                <w:rFonts w:ascii="Verdana" w:hAnsi="Verdana" w:cs="Arial"/>
                <w:b/>
                <w:sz w:val="15"/>
                <w:szCs w:val="15"/>
              </w:rPr>
              <w:t>N</w:t>
            </w:r>
            <w:r w:rsidR="00DC7D4B" w:rsidRPr="000B762A">
              <w:rPr>
                <w:rFonts w:ascii="Verdana" w:hAnsi="Verdana" w:cs="Arial"/>
                <w:b/>
                <w:sz w:val="15"/>
                <w:szCs w:val="15"/>
              </w:rPr>
              <w:t>ame</w:t>
            </w:r>
          </w:p>
        </w:tc>
        <w:tc>
          <w:tcPr>
            <w:tcW w:w="992" w:type="dxa"/>
            <w:tcBorders>
              <w:bottom w:val="single" w:sz="4" w:space="0" w:color="auto"/>
            </w:tcBorders>
            <w:shd w:val="clear" w:color="auto" w:fill="DDD9C3"/>
            <w:vAlign w:val="center"/>
          </w:tcPr>
          <w:p w:rsidR="00493984" w:rsidRPr="000B762A" w:rsidRDefault="00DC7D4B" w:rsidP="004F3FBA">
            <w:pPr>
              <w:jc w:val="center"/>
              <w:rPr>
                <w:rFonts w:ascii="Verdana" w:hAnsi="Verdana" w:cs="Arial"/>
                <w:b/>
                <w:sz w:val="15"/>
                <w:szCs w:val="15"/>
              </w:rPr>
            </w:pPr>
            <w:r w:rsidRPr="000B762A">
              <w:rPr>
                <w:rFonts w:ascii="Verdana" w:hAnsi="Verdana" w:cs="Arial"/>
                <w:b/>
                <w:sz w:val="15"/>
                <w:szCs w:val="15"/>
              </w:rPr>
              <w:t>Location of research premises</w:t>
            </w:r>
          </w:p>
          <w:p w:rsidR="00DC7D4B" w:rsidRPr="000B762A" w:rsidRDefault="00DC7D4B" w:rsidP="004F3FBA">
            <w:pPr>
              <w:jc w:val="center"/>
              <w:rPr>
                <w:rFonts w:ascii="Verdana" w:hAnsi="Verdana" w:cs="Arial"/>
                <w:b/>
                <w:sz w:val="15"/>
                <w:szCs w:val="15"/>
              </w:rPr>
            </w:pPr>
            <w:r w:rsidRPr="000B762A">
              <w:rPr>
                <w:rFonts w:ascii="Verdana" w:hAnsi="Verdana" w:cs="Arial"/>
                <w:b/>
                <w:sz w:val="15"/>
                <w:szCs w:val="15"/>
              </w:rPr>
              <w:t>(city / country)</w:t>
            </w:r>
          </w:p>
        </w:tc>
        <w:tc>
          <w:tcPr>
            <w:tcW w:w="993" w:type="dxa"/>
            <w:tcBorders>
              <w:bottom w:val="single" w:sz="4" w:space="0" w:color="auto"/>
            </w:tcBorders>
            <w:shd w:val="clear" w:color="auto" w:fill="DDD9C3"/>
            <w:vAlign w:val="center"/>
          </w:tcPr>
          <w:p w:rsidR="00DC7D4B" w:rsidRPr="000B762A" w:rsidRDefault="004F3FBA" w:rsidP="004F3FBA">
            <w:pPr>
              <w:jc w:val="center"/>
              <w:rPr>
                <w:rFonts w:ascii="Verdana" w:hAnsi="Verdana" w:cs="Arial"/>
                <w:b/>
                <w:sz w:val="15"/>
                <w:szCs w:val="15"/>
              </w:rPr>
            </w:pPr>
            <w:r w:rsidRPr="000B762A">
              <w:rPr>
                <w:rFonts w:ascii="Verdana" w:hAnsi="Verdana" w:cs="Arial"/>
                <w:b/>
                <w:sz w:val="15"/>
                <w:szCs w:val="15"/>
              </w:rPr>
              <w:t xml:space="preserve">Type of R&amp;D activities </w:t>
            </w:r>
          </w:p>
        </w:tc>
        <w:tc>
          <w:tcPr>
            <w:tcW w:w="1276" w:type="dxa"/>
            <w:tcBorders>
              <w:bottom w:val="single" w:sz="4" w:space="0" w:color="auto"/>
            </w:tcBorders>
            <w:shd w:val="clear" w:color="auto" w:fill="DDD9C3"/>
            <w:vAlign w:val="center"/>
          </w:tcPr>
          <w:p w:rsidR="00DC7D4B" w:rsidRPr="000B762A" w:rsidRDefault="004F3FBA" w:rsidP="004C77BA">
            <w:pPr>
              <w:jc w:val="center"/>
              <w:rPr>
                <w:rFonts w:ascii="Verdana" w:hAnsi="Verdana" w:cs="Arial"/>
                <w:b/>
                <w:sz w:val="15"/>
                <w:szCs w:val="15"/>
              </w:rPr>
            </w:pPr>
            <w:r w:rsidRPr="000B762A">
              <w:rPr>
                <w:rFonts w:ascii="Verdana" w:hAnsi="Verdana" w:cs="Arial"/>
                <w:b/>
                <w:sz w:val="15"/>
                <w:szCs w:val="15"/>
              </w:rPr>
              <w:t>N</w:t>
            </w:r>
            <w:r w:rsidR="00493984" w:rsidRPr="000B762A">
              <w:rPr>
                <w:rFonts w:ascii="Verdana" w:hAnsi="Verdana" w:cs="Arial"/>
                <w:b/>
                <w:sz w:val="15"/>
                <w:szCs w:val="15"/>
              </w:rPr>
              <w:t>o.</w:t>
            </w:r>
            <w:r w:rsidRPr="000B762A">
              <w:rPr>
                <w:rFonts w:ascii="Verdana" w:hAnsi="Verdana" w:cs="Arial"/>
                <w:b/>
                <w:sz w:val="15"/>
                <w:szCs w:val="15"/>
              </w:rPr>
              <w:t xml:space="preserve"> of full-time </w:t>
            </w:r>
            <w:r w:rsidR="00493984" w:rsidRPr="000B762A">
              <w:rPr>
                <w:rFonts w:ascii="Verdana" w:hAnsi="Verdana" w:cs="Arial"/>
                <w:b/>
                <w:sz w:val="15"/>
                <w:szCs w:val="15"/>
              </w:rPr>
              <w:t>employees</w:t>
            </w:r>
          </w:p>
        </w:tc>
        <w:tc>
          <w:tcPr>
            <w:tcW w:w="1134" w:type="dxa"/>
            <w:tcBorders>
              <w:bottom w:val="single" w:sz="4" w:space="0" w:color="auto"/>
            </w:tcBorders>
            <w:shd w:val="clear" w:color="auto" w:fill="DDD9C3"/>
            <w:vAlign w:val="center"/>
          </w:tcPr>
          <w:p w:rsidR="00DC7D4B" w:rsidRPr="000B762A" w:rsidRDefault="004F3FBA" w:rsidP="00493984">
            <w:pPr>
              <w:jc w:val="center"/>
              <w:rPr>
                <w:rFonts w:ascii="Verdana" w:hAnsi="Verdana" w:cs="Arial"/>
                <w:b/>
                <w:sz w:val="15"/>
                <w:szCs w:val="15"/>
              </w:rPr>
            </w:pPr>
            <w:r w:rsidRPr="000B762A">
              <w:rPr>
                <w:rFonts w:ascii="Verdana" w:hAnsi="Verdana" w:cs="Arial"/>
                <w:b/>
                <w:sz w:val="15"/>
                <w:szCs w:val="15"/>
              </w:rPr>
              <w:t>N</w:t>
            </w:r>
            <w:r w:rsidR="00493984" w:rsidRPr="000B762A">
              <w:rPr>
                <w:rFonts w:ascii="Verdana" w:hAnsi="Verdana" w:cs="Arial"/>
                <w:b/>
                <w:sz w:val="15"/>
                <w:szCs w:val="15"/>
              </w:rPr>
              <w:t>o.</w:t>
            </w:r>
            <w:r w:rsidRPr="000B762A">
              <w:rPr>
                <w:rFonts w:ascii="Verdana" w:hAnsi="Verdana" w:cs="Arial"/>
                <w:b/>
                <w:sz w:val="15"/>
                <w:szCs w:val="15"/>
              </w:rPr>
              <w:t xml:space="preserve"> of employees in R&amp;D</w:t>
            </w:r>
          </w:p>
        </w:tc>
        <w:tc>
          <w:tcPr>
            <w:tcW w:w="724" w:type="dxa"/>
            <w:tcBorders>
              <w:bottom w:val="single" w:sz="4" w:space="0" w:color="auto"/>
            </w:tcBorders>
            <w:shd w:val="clear" w:color="auto" w:fill="DDD9C3"/>
            <w:vAlign w:val="center"/>
          </w:tcPr>
          <w:p w:rsidR="00DC7D4B" w:rsidRPr="000B762A" w:rsidRDefault="0009421C" w:rsidP="004F3FBA">
            <w:pPr>
              <w:jc w:val="center"/>
              <w:rPr>
                <w:rFonts w:ascii="Verdana" w:hAnsi="Verdana" w:cs="Arial"/>
                <w:b/>
                <w:sz w:val="15"/>
                <w:szCs w:val="15"/>
              </w:rPr>
            </w:pPr>
            <w:r w:rsidRPr="000B762A">
              <w:rPr>
                <w:rFonts w:ascii="Verdana" w:hAnsi="Verdana" w:cs="Arial"/>
                <w:b/>
                <w:sz w:val="15"/>
                <w:szCs w:val="15"/>
              </w:rPr>
              <w:t>W</w:t>
            </w:r>
            <w:r w:rsidR="00DC7D4B" w:rsidRPr="000B762A">
              <w:rPr>
                <w:rFonts w:ascii="Verdana" w:hAnsi="Verdana" w:cs="Arial"/>
                <w:b/>
                <w:sz w:val="15"/>
                <w:szCs w:val="15"/>
              </w:rPr>
              <w:t>eb site</w:t>
            </w:r>
          </w:p>
        </w:tc>
        <w:tc>
          <w:tcPr>
            <w:tcW w:w="1118" w:type="dxa"/>
            <w:tcBorders>
              <w:bottom w:val="single" w:sz="4" w:space="0" w:color="auto"/>
            </w:tcBorders>
            <w:shd w:val="clear" w:color="auto" w:fill="DDD9C3"/>
            <w:vAlign w:val="center"/>
          </w:tcPr>
          <w:p w:rsidR="00493984" w:rsidRPr="00FE698D" w:rsidRDefault="00DC7D4B" w:rsidP="00F14883">
            <w:pPr>
              <w:jc w:val="center"/>
              <w:rPr>
                <w:rFonts w:ascii="Verdana" w:hAnsi="Verdana" w:cs="Arial"/>
                <w:b/>
                <w:sz w:val="15"/>
                <w:szCs w:val="15"/>
                <w:lang w:val="it-IT"/>
              </w:rPr>
            </w:pPr>
            <w:r w:rsidRPr="00FE698D">
              <w:rPr>
                <w:rFonts w:ascii="Verdana" w:hAnsi="Verdana" w:cs="Arial"/>
                <w:b/>
                <w:sz w:val="15"/>
                <w:szCs w:val="15"/>
                <w:lang w:val="it-IT"/>
              </w:rPr>
              <w:t>Annual turnover</w:t>
            </w:r>
            <w:r w:rsidR="00473177">
              <w:rPr>
                <w:rStyle w:val="FootnoteReference"/>
                <w:rFonts w:ascii="Verdana" w:hAnsi="Verdana" w:cs="Arial"/>
                <w:b/>
                <w:sz w:val="15"/>
                <w:szCs w:val="15"/>
                <w:lang w:val="it-IT"/>
              </w:rPr>
              <w:footnoteReference w:id="2"/>
            </w:r>
          </w:p>
          <w:p w:rsidR="00DC7D4B" w:rsidRPr="00FE698D" w:rsidRDefault="00DC7D4B" w:rsidP="006D55CB">
            <w:pPr>
              <w:jc w:val="center"/>
              <w:rPr>
                <w:rFonts w:ascii="Verdana" w:hAnsi="Verdana" w:cs="Arial"/>
                <w:b/>
                <w:sz w:val="15"/>
                <w:szCs w:val="15"/>
                <w:lang w:val="it-IT"/>
              </w:rPr>
            </w:pPr>
            <w:r w:rsidRPr="00FE698D">
              <w:rPr>
                <w:rFonts w:ascii="Verdana" w:hAnsi="Verdana" w:cs="Arial"/>
                <w:b/>
                <w:sz w:val="15"/>
                <w:szCs w:val="15"/>
                <w:lang w:val="it-IT"/>
              </w:rPr>
              <w:t>(in Euro)</w:t>
            </w:r>
          </w:p>
        </w:tc>
        <w:tc>
          <w:tcPr>
            <w:tcW w:w="1134" w:type="dxa"/>
            <w:tcBorders>
              <w:bottom w:val="single" w:sz="4" w:space="0" w:color="auto"/>
            </w:tcBorders>
            <w:shd w:val="clear" w:color="auto" w:fill="DDD9C3"/>
            <w:vAlign w:val="center"/>
          </w:tcPr>
          <w:p w:rsidR="00DC7D4B" w:rsidRPr="000B762A" w:rsidRDefault="00DC7D4B" w:rsidP="00F14883">
            <w:pPr>
              <w:jc w:val="center"/>
              <w:rPr>
                <w:rFonts w:ascii="Verdana" w:hAnsi="Verdana" w:cs="Arial"/>
                <w:b/>
                <w:sz w:val="15"/>
                <w:szCs w:val="15"/>
              </w:rPr>
            </w:pPr>
            <w:r w:rsidRPr="000B762A">
              <w:rPr>
                <w:rFonts w:ascii="Verdana" w:hAnsi="Verdana" w:cs="Arial"/>
                <w:b/>
                <w:sz w:val="15"/>
                <w:szCs w:val="15"/>
              </w:rPr>
              <w:t>Enterprise status (Yes/No)</w:t>
            </w:r>
          </w:p>
        </w:tc>
        <w:tc>
          <w:tcPr>
            <w:tcW w:w="1021" w:type="dxa"/>
            <w:tcBorders>
              <w:bottom w:val="single" w:sz="4" w:space="0" w:color="auto"/>
            </w:tcBorders>
            <w:shd w:val="clear" w:color="auto" w:fill="DDD9C3"/>
            <w:vAlign w:val="center"/>
          </w:tcPr>
          <w:p w:rsidR="00DC7D4B" w:rsidRPr="000B762A" w:rsidRDefault="00DC7D4B" w:rsidP="00F14883">
            <w:pPr>
              <w:jc w:val="center"/>
              <w:rPr>
                <w:rFonts w:ascii="Verdana" w:hAnsi="Verdana" w:cs="Arial"/>
                <w:b/>
                <w:sz w:val="15"/>
                <w:szCs w:val="15"/>
              </w:rPr>
            </w:pPr>
            <w:r w:rsidRPr="000B762A">
              <w:rPr>
                <w:rFonts w:ascii="Verdana" w:hAnsi="Verdana" w:cs="Arial"/>
                <w:b/>
                <w:sz w:val="15"/>
                <w:szCs w:val="15"/>
              </w:rPr>
              <w:t>SME status</w:t>
            </w:r>
            <w:r w:rsidR="00F14883">
              <w:rPr>
                <w:rStyle w:val="FootnoteReference"/>
                <w:rFonts w:ascii="Verdana" w:hAnsi="Verdana" w:cs="Arial"/>
                <w:b/>
                <w:sz w:val="15"/>
                <w:szCs w:val="15"/>
              </w:rPr>
              <w:footnoteReference w:id="3"/>
            </w:r>
            <w:r w:rsidRPr="000B762A">
              <w:rPr>
                <w:rFonts w:ascii="Verdana" w:hAnsi="Verdana" w:cs="Arial"/>
                <w:b/>
                <w:sz w:val="15"/>
                <w:szCs w:val="15"/>
              </w:rPr>
              <w:t xml:space="preserve"> (Yes/No)</w:t>
            </w:r>
          </w:p>
        </w:tc>
      </w:tr>
      <w:tr w:rsidR="000B762A" w:rsidRPr="00493984" w:rsidTr="00AA035A">
        <w:trPr>
          <w:trHeight w:val="595"/>
          <w:jc w:val="center"/>
        </w:trPr>
        <w:tc>
          <w:tcPr>
            <w:tcW w:w="708" w:type="dxa"/>
            <w:shd w:val="clear" w:color="auto" w:fill="FFFFFF"/>
            <w:vAlign w:val="center"/>
          </w:tcPr>
          <w:p w:rsidR="000B762A" w:rsidRPr="000B762A" w:rsidRDefault="000B762A" w:rsidP="004F3FBA">
            <w:pPr>
              <w:jc w:val="center"/>
              <w:rPr>
                <w:rFonts w:ascii="Verdana" w:hAnsi="Verdana" w:cs="Arial"/>
                <w:b/>
                <w:sz w:val="15"/>
                <w:szCs w:val="15"/>
              </w:rPr>
            </w:pPr>
          </w:p>
        </w:tc>
        <w:tc>
          <w:tcPr>
            <w:tcW w:w="992" w:type="dxa"/>
            <w:shd w:val="clear" w:color="auto" w:fill="FFFFFF"/>
            <w:vAlign w:val="center"/>
          </w:tcPr>
          <w:p w:rsidR="000B762A" w:rsidRPr="000B762A" w:rsidRDefault="000B762A" w:rsidP="004F3FBA">
            <w:pPr>
              <w:jc w:val="center"/>
              <w:rPr>
                <w:rFonts w:ascii="Verdana" w:hAnsi="Verdana" w:cs="Arial"/>
                <w:b/>
                <w:sz w:val="15"/>
                <w:szCs w:val="15"/>
              </w:rPr>
            </w:pPr>
          </w:p>
        </w:tc>
        <w:tc>
          <w:tcPr>
            <w:tcW w:w="993" w:type="dxa"/>
            <w:shd w:val="clear" w:color="auto" w:fill="FFFFFF"/>
            <w:vAlign w:val="center"/>
          </w:tcPr>
          <w:p w:rsidR="000B762A" w:rsidRPr="000B762A" w:rsidRDefault="000B762A" w:rsidP="004F3FBA">
            <w:pPr>
              <w:jc w:val="center"/>
              <w:rPr>
                <w:rFonts w:ascii="Verdana" w:hAnsi="Verdana" w:cs="Arial"/>
                <w:b/>
                <w:sz w:val="15"/>
                <w:szCs w:val="15"/>
              </w:rPr>
            </w:pPr>
          </w:p>
        </w:tc>
        <w:tc>
          <w:tcPr>
            <w:tcW w:w="1276" w:type="dxa"/>
            <w:shd w:val="clear" w:color="auto" w:fill="FFFFFF"/>
            <w:vAlign w:val="center"/>
          </w:tcPr>
          <w:p w:rsidR="000B762A" w:rsidRPr="000B762A" w:rsidRDefault="000B762A" w:rsidP="00493984">
            <w:pPr>
              <w:jc w:val="center"/>
              <w:rPr>
                <w:rFonts w:ascii="Verdana" w:hAnsi="Verdana" w:cs="Arial"/>
                <w:b/>
                <w:sz w:val="15"/>
                <w:szCs w:val="15"/>
              </w:rPr>
            </w:pPr>
          </w:p>
        </w:tc>
        <w:tc>
          <w:tcPr>
            <w:tcW w:w="1134" w:type="dxa"/>
            <w:shd w:val="clear" w:color="auto" w:fill="FFFFFF"/>
            <w:vAlign w:val="center"/>
          </w:tcPr>
          <w:p w:rsidR="000B762A" w:rsidRPr="000B762A" w:rsidRDefault="000B762A" w:rsidP="00493984">
            <w:pPr>
              <w:jc w:val="center"/>
              <w:rPr>
                <w:rFonts w:ascii="Verdana" w:hAnsi="Verdana" w:cs="Arial"/>
                <w:b/>
                <w:sz w:val="15"/>
                <w:szCs w:val="15"/>
              </w:rPr>
            </w:pPr>
          </w:p>
        </w:tc>
        <w:tc>
          <w:tcPr>
            <w:tcW w:w="724" w:type="dxa"/>
            <w:shd w:val="clear" w:color="auto" w:fill="FFFFFF"/>
            <w:vAlign w:val="center"/>
          </w:tcPr>
          <w:p w:rsidR="000B762A" w:rsidRPr="000B762A" w:rsidRDefault="000B762A" w:rsidP="004F3FBA">
            <w:pPr>
              <w:jc w:val="center"/>
              <w:rPr>
                <w:rFonts w:ascii="Verdana" w:hAnsi="Verdana" w:cs="Arial"/>
                <w:b/>
                <w:sz w:val="15"/>
                <w:szCs w:val="15"/>
              </w:rPr>
            </w:pPr>
          </w:p>
        </w:tc>
        <w:tc>
          <w:tcPr>
            <w:tcW w:w="1118" w:type="dxa"/>
            <w:shd w:val="clear" w:color="auto" w:fill="FFFFFF"/>
          </w:tcPr>
          <w:p w:rsidR="000B762A" w:rsidRPr="000B762A" w:rsidRDefault="000B762A" w:rsidP="004F3FBA">
            <w:pPr>
              <w:jc w:val="center"/>
              <w:rPr>
                <w:rFonts w:ascii="Verdana" w:hAnsi="Verdana" w:cs="Arial"/>
                <w:b/>
                <w:sz w:val="15"/>
                <w:szCs w:val="15"/>
              </w:rPr>
            </w:pPr>
          </w:p>
        </w:tc>
        <w:tc>
          <w:tcPr>
            <w:tcW w:w="1134" w:type="dxa"/>
            <w:shd w:val="clear" w:color="auto" w:fill="FFFFFF"/>
          </w:tcPr>
          <w:p w:rsidR="000B762A" w:rsidRPr="000B762A" w:rsidRDefault="000B762A" w:rsidP="004F3FBA">
            <w:pPr>
              <w:jc w:val="center"/>
              <w:rPr>
                <w:rFonts w:ascii="Verdana" w:hAnsi="Verdana" w:cs="Arial"/>
                <w:b/>
                <w:sz w:val="15"/>
                <w:szCs w:val="15"/>
              </w:rPr>
            </w:pPr>
          </w:p>
        </w:tc>
        <w:tc>
          <w:tcPr>
            <w:tcW w:w="1021" w:type="dxa"/>
            <w:shd w:val="clear" w:color="auto" w:fill="FFFFFF"/>
          </w:tcPr>
          <w:p w:rsidR="000B762A" w:rsidRPr="000B762A" w:rsidRDefault="000B762A" w:rsidP="004F3FBA">
            <w:pPr>
              <w:jc w:val="center"/>
              <w:rPr>
                <w:rFonts w:ascii="Verdana" w:hAnsi="Verdana" w:cs="Arial"/>
                <w:b/>
                <w:sz w:val="15"/>
                <w:szCs w:val="15"/>
              </w:rPr>
            </w:pPr>
          </w:p>
        </w:tc>
      </w:tr>
    </w:tbl>
    <w:p w:rsidR="002B7D8C" w:rsidRDefault="002B7D8C" w:rsidP="002B7D8C">
      <w:pPr>
        <w:rPr>
          <w:rFonts w:ascii="Verdana" w:hAnsi="Verdana"/>
        </w:rPr>
      </w:pPr>
    </w:p>
    <w:p w:rsidR="006E41C3" w:rsidRPr="00B60010" w:rsidRDefault="006E41C3" w:rsidP="00AB40E3">
      <w:pPr>
        <w:numPr>
          <w:ilvl w:val="2"/>
          <w:numId w:val="10"/>
        </w:numPr>
        <w:shd w:val="clear" w:color="auto" w:fill="FFFFFF"/>
        <w:tabs>
          <w:tab w:val="clear" w:pos="2160"/>
          <w:tab w:val="num" w:pos="360"/>
        </w:tabs>
        <w:spacing w:line="250" w:lineRule="exact"/>
        <w:ind w:left="720" w:right="10"/>
        <w:jc w:val="both"/>
        <w:rPr>
          <w:rFonts w:ascii="Verdana" w:hAnsi="Verdana" w:cs="Arial"/>
          <w:color w:val="000000"/>
          <w:sz w:val="22"/>
          <w:szCs w:val="22"/>
          <w:lang w:eastAsia="en-US"/>
        </w:rPr>
      </w:pPr>
      <w:r>
        <w:rPr>
          <w:rFonts w:ascii="Verdana" w:hAnsi="Verdana" w:cs="Arial"/>
          <w:color w:val="000000"/>
          <w:sz w:val="22"/>
          <w:szCs w:val="22"/>
          <w:lang w:eastAsia="en-US"/>
        </w:rPr>
        <w:t xml:space="preserve">The information in the above table </w:t>
      </w:r>
      <w:r w:rsidRPr="00640A5A">
        <w:rPr>
          <w:rFonts w:ascii="Verdana" w:hAnsi="Verdana" w:cs="Arial"/>
          <w:b/>
          <w:color w:val="000000"/>
          <w:sz w:val="22"/>
          <w:szCs w:val="22"/>
          <w:lang w:eastAsia="en-US"/>
        </w:rPr>
        <w:t>must be based on current data, not projections</w:t>
      </w:r>
    </w:p>
    <w:p w:rsidR="006E41C3" w:rsidRDefault="006E41C3" w:rsidP="00AB40E3">
      <w:pPr>
        <w:numPr>
          <w:ilvl w:val="2"/>
          <w:numId w:val="10"/>
        </w:numPr>
        <w:shd w:val="clear" w:color="auto" w:fill="FFFFFF"/>
        <w:tabs>
          <w:tab w:val="clear" w:pos="2160"/>
          <w:tab w:val="num" w:pos="360"/>
        </w:tabs>
        <w:spacing w:line="250" w:lineRule="exact"/>
        <w:ind w:left="720" w:right="10"/>
        <w:jc w:val="both"/>
        <w:rPr>
          <w:rFonts w:ascii="Verdana" w:hAnsi="Verdana" w:cs="Arial"/>
          <w:color w:val="000000"/>
          <w:sz w:val="22"/>
          <w:szCs w:val="22"/>
          <w:lang w:eastAsia="en-US"/>
        </w:rPr>
      </w:pPr>
      <w:r>
        <w:rPr>
          <w:rFonts w:ascii="Verdana" w:hAnsi="Verdana" w:cs="Arial"/>
          <w:color w:val="000000"/>
          <w:sz w:val="22"/>
          <w:szCs w:val="22"/>
          <w:lang w:eastAsia="en-US"/>
        </w:rPr>
        <w:t xml:space="preserve">The </w:t>
      </w:r>
      <w:r w:rsidRPr="00B60010">
        <w:rPr>
          <w:rFonts w:ascii="Verdana" w:hAnsi="Verdana" w:cs="Arial"/>
          <w:color w:val="000000"/>
          <w:sz w:val="22"/>
          <w:szCs w:val="22"/>
          <w:lang w:eastAsia="en-US"/>
        </w:rPr>
        <w:t xml:space="preserve">capacity of institutions </w:t>
      </w:r>
      <w:r>
        <w:rPr>
          <w:rFonts w:ascii="Verdana" w:hAnsi="Verdana" w:cs="Arial"/>
          <w:color w:val="000000"/>
          <w:sz w:val="22"/>
          <w:szCs w:val="22"/>
          <w:lang w:eastAsia="en-US"/>
        </w:rPr>
        <w:t xml:space="preserve">participating in successful proposals </w:t>
      </w:r>
      <w:r w:rsidRPr="00B60010">
        <w:rPr>
          <w:rFonts w:ascii="Verdana" w:hAnsi="Verdana" w:cs="Arial"/>
          <w:color w:val="000000"/>
          <w:sz w:val="22"/>
          <w:szCs w:val="22"/>
          <w:lang w:eastAsia="en-US"/>
        </w:rPr>
        <w:t xml:space="preserve">will be subject to verification during the </w:t>
      </w:r>
      <w:r>
        <w:rPr>
          <w:rFonts w:ascii="Verdana" w:hAnsi="Verdana" w:cs="Arial"/>
          <w:color w:val="000000"/>
          <w:sz w:val="22"/>
          <w:szCs w:val="22"/>
          <w:lang w:eastAsia="en-US"/>
        </w:rPr>
        <w:t>grant preparation</w:t>
      </w:r>
      <w:r w:rsidRPr="00B60010">
        <w:rPr>
          <w:rFonts w:ascii="Verdana" w:hAnsi="Verdana" w:cs="Arial"/>
          <w:color w:val="000000"/>
          <w:sz w:val="22"/>
          <w:szCs w:val="22"/>
          <w:lang w:eastAsia="en-US"/>
        </w:rPr>
        <w:t xml:space="preserve"> </w:t>
      </w:r>
      <w:r w:rsidR="00910316">
        <w:rPr>
          <w:rFonts w:ascii="Verdana" w:hAnsi="Verdana" w:cs="Arial"/>
          <w:color w:val="000000"/>
          <w:sz w:val="22"/>
          <w:szCs w:val="22"/>
          <w:lang w:eastAsia="en-US"/>
        </w:rPr>
        <w:t>phase</w:t>
      </w:r>
    </w:p>
    <w:p w:rsidR="006E41C3" w:rsidRDefault="006E41C3" w:rsidP="002B7D8C">
      <w:pPr>
        <w:rPr>
          <w:rFonts w:ascii="Verdana" w:hAnsi="Verdana"/>
        </w:rPr>
      </w:pPr>
    </w:p>
    <w:p w:rsidR="006E41C3" w:rsidRDefault="00842CDB" w:rsidP="002B7D8C">
      <w:pPr>
        <w:rPr>
          <w:rFonts w:ascii="Verdana" w:hAnsi="Verdana"/>
          <w:b/>
          <w:sz w:val="22"/>
        </w:rPr>
      </w:pPr>
      <w:r w:rsidRPr="000E54BF">
        <w:rPr>
          <w:rFonts w:ascii="Verdana" w:hAnsi="Verdana"/>
          <w:b/>
          <w:sz w:val="22"/>
        </w:rPr>
        <w:t>Declaration</w:t>
      </w:r>
      <w:r w:rsidR="006E41C3">
        <w:rPr>
          <w:rFonts w:ascii="Verdana" w:hAnsi="Verdana"/>
          <w:b/>
          <w:sz w:val="22"/>
        </w:rPr>
        <w:t xml:space="preserve">s </w:t>
      </w:r>
    </w:p>
    <w:p w:rsidR="006E41C3" w:rsidRDefault="006E41C3" w:rsidP="002B7D8C">
      <w:pPr>
        <w:rPr>
          <w:rFonts w:ascii="Verdana" w:hAnsi="Verdana"/>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5635"/>
      </w:tblGrid>
      <w:tr w:rsidR="006E41C3" w:rsidRPr="00F75E28" w:rsidTr="00F75E28">
        <w:tc>
          <w:tcPr>
            <w:tcW w:w="3402" w:type="dxa"/>
            <w:shd w:val="clear" w:color="auto" w:fill="C4BC96"/>
          </w:tcPr>
          <w:p w:rsidR="006E41C3" w:rsidRPr="00291920" w:rsidRDefault="006E41C3" w:rsidP="006E41C3">
            <w:pPr>
              <w:rPr>
                <w:rFonts w:ascii="Verdana" w:eastAsia="Calibri" w:hAnsi="Verdana"/>
                <w:b/>
                <w:sz w:val="18"/>
                <w:szCs w:val="22"/>
                <w:lang w:eastAsia="en-US"/>
              </w:rPr>
            </w:pPr>
            <w:r w:rsidRPr="00291920">
              <w:rPr>
                <w:rFonts w:ascii="Verdana" w:eastAsia="Calibri" w:hAnsi="Verdana"/>
                <w:b/>
                <w:sz w:val="18"/>
                <w:szCs w:val="22"/>
                <w:lang w:eastAsia="en-US"/>
              </w:rPr>
              <w:t>Name (institution / individual)</w:t>
            </w:r>
          </w:p>
        </w:tc>
        <w:tc>
          <w:tcPr>
            <w:tcW w:w="5635" w:type="dxa"/>
            <w:shd w:val="clear" w:color="auto" w:fill="C4BC96"/>
          </w:tcPr>
          <w:p w:rsidR="006E41C3" w:rsidRPr="00291920" w:rsidRDefault="006E41C3" w:rsidP="006E41C3">
            <w:pPr>
              <w:rPr>
                <w:rFonts w:ascii="Verdana" w:eastAsia="Calibri" w:hAnsi="Verdana"/>
                <w:b/>
                <w:sz w:val="18"/>
                <w:szCs w:val="22"/>
                <w:lang w:eastAsia="en-US"/>
              </w:rPr>
            </w:pPr>
            <w:r w:rsidRPr="00291920">
              <w:rPr>
                <w:rFonts w:ascii="Verdana" w:eastAsia="Calibri" w:hAnsi="Verdana"/>
                <w:b/>
                <w:sz w:val="18"/>
                <w:szCs w:val="22"/>
                <w:lang w:eastAsia="en-US"/>
              </w:rPr>
              <w:t xml:space="preserve">Nature of inter-relationship </w:t>
            </w:r>
          </w:p>
        </w:tc>
      </w:tr>
      <w:tr w:rsidR="006E41C3" w:rsidRPr="00F75E28" w:rsidTr="00F75E28">
        <w:tc>
          <w:tcPr>
            <w:tcW w:w="3402" w:type="dxa"/>
            <w:shd w:val="clear" w:color="auto" w:fill="auto"/>
          </w:tcPr>
          <w:p w:rsidR="006E41C3" w:rsidRPr="00F75E28" w:rsidRDefault="006E41C3" w:rsidP="006E41C3">
            <w:pPr>
              <w:rPr>
                <w:rFonts w:ascii="Calibri" w:eastAsia="Calibri" w:hAnsi="Calibri"/>
                <w:sz w:val="22"/>
                <w:szCs w:val="22"/>
                <w:lang w:eastAsia="en-US"/>
              </w:rPr>
            </w:pPr>
          </w:p>
        </w:tc>
        <w:tc>
          <w:tcPr>
            <w:tcW w:w="5635" w:type="dxa"/>
            <w:shd w:val="clear" w:color="auto" w:fill="auto"/>
          </w:tcPr>
          <w:p w:rsidR="006E41C3" w:rsidRPr="00F75E28" w:rsidRDefault="006E41C3" w:rsidP="006E41C3">
            <w:pPr>
              <w:rPr>
                <w:rFonts w:ascii="Calibri" w:eastAsia="Calibri" w:hAnsi="Calibri"/>
                <w:sz w:val="22"/>
                <w:szCs w:val="22"/>
                <w:lang w:eastAsia="en-US"/>
              </w:rPr>
            </w:pPr>
          </w:p>
        </w:tc>
      </w:tr>
    </w:tbl>
    <w:p w:rsidR="00842CDB" w:rsidRDefault="00842CDB" w:rsidP="002B7D8C">
      <w:pPr>
        <w:rPr>
          <w:rFonts w:ascii="Verdana" w:hAnsi="Verdana"/>
        </w:rPr>
      </w:pPr>
    </w:p>
    <w:p w:rsidR="002B7D8C" w:rsidRPr="00910316" w:rsidRDefault="006E41C3" w:rsidP="00AB40E3">
      <w:pPr>
        <w:numPr>
          <w:ilvl w:val="0"/>
          <w:numId w:val="16"/>
        </w:numPr>
        <w:shd w:val="clear" w:color="auto" w:fill="FFFFFF"/>
        <w:ind w:left="714" w:right="11" w:hanging="357"/>
        <w:jc w:val="both"/>
        <w:rPr>
          <w:rFonts w:ascii="Verdana" w:hAnsi="Verdana" w:cs="Arial"/>
          <w:color w:val="000000"/>
          <w:sz w:val="22"/>
          <w:szCs w:val="22"/>
          <w:lang w:eastAsia="en-US"/>
        </w:rPr>
      </w:pPr>
      <w:r w:rsidRPr="000E54BF">
        <w:rPr>
          <w:rFonts w:ascii="Verdana" w:hAnsi="Verdana"/>
          <w:sz w:val="22"/>
          <w:szCs w:val="22"/>
        </w:rPr>
        <w:lastRenderedPageBreak/>
        <w:t xml:space="preserve">Please use the table above to </w:t>
      </w:r>
      <w:r w:rsidRPr="000E54BF">
        <w:rPr>
          <w:rFonts w:ascii="Verdana" w:hAnsi="Verdana"/>
          <w:b/>
          <w:sz w:val="22"/>
          <w:szCs w:val="22"/>
        </w:rPr>
        <w:t xml:space="preserve">declare </w:t>
      </w:r>
      <w:r w:rsidRPr="000E54BF">
        <w:rPr>
          <w:rFonts w:ascii="Verdana" w:hAnsi="Verdana" w:cs="Arial"/>
          <w:b/>
          <w:color w:val="000000"/>
          <w:sz w:val="22"/>
          <w:szCs w:val="22"/>
          <w:lang w:eastAsia="en-US"/>
        </w:rPr>
        <w:t>a</w:t>
      </w:r>
      <w:r w:rsidR="002B7D8C" w:rsidRPr="000E54BF">
        <w:rPr>
          <w:rFonts w:ascii="Verdana" w:hAnsi="Verdana" w:cs="Arial"/>
          <w:b/>
          <w:color w:val="000000"/>
          <w:sz w:val="22"/>
          <w:szCs w:val="22"/>
          <w:lang w:eastAsia="en-US"/>
        </w:rPr>
        <w:t>ny inter-relationship between different participating institutions</w:t>
      </w:r>
      <w:r w:rsidR="00DC7D4B" w:rsidRPr="000E54BF">
        <w:rPr>
          <w:rFonts w:ascii="Verdana" w:hAnsi="Verdana" w:cs="Arial"/>
          <w:b/>
          <w:color w:val="000000"/>
          <w:sz w:val="22"/>
          <w:szCs w:val="22"/>
          <w:lang w:eastAsia="en-US"/>
        </w:rPr>
        <w:t xml:space="preserve"> or individuals</w:t>
      </w:r>
      <w:r w:rsidR="009346F2" w:rsidRPr="00910316">
        <w:rPr>
          <w:rFonts w:ascii="Verdana" w:hAnsi="Verdana" w:cs="Arial"/>
          <w:color w:val="000000"/>
          <w:sz w:val="22"/>
          <w:szCs w:val="22"/>
          <w:lang w:eastAsia="en-US"/>
        </w:rPr>
        <w:t xml:space="preserve"> (e.g. </w:t>
      </w:r>
      <w:r w:rsidR="00B84B51" w:rsidRPr="00910316">
        <w:rPr>
          <w:rFonts w:ascii="Verdana" w:hAnsi="Verdana" w:cs="Arial"/>
          <w:color w:val="000000"/>
          <w:sz w:val="22"/>
          <w:szCs w:val="22"/>
          <w:lang w:eastAsia="en-US"/>
        </w:rPr>
        <w:t xml:space="preserve">family ties, </w:t>
      </w:r>
      <w:r w:rsidR="00EB2DB7" w:rsidRPr="00910316">
        <w:rPr>
          <w:rFonts w:ascii="Verdana" w:hAnsi="Verdana" w:cs="Arial"/>
          <w:color w:val="000000"/>
          <w:sz w:val="22"/>
          <w:szCs w:val="22"/>
          <w:lang w:eastAsia="en-US"/>
        </w:rPr>
        <w:t>shared premises</w:t>
      </w:r>
      <w:r w:rsidR="00DC7D4B" w:rsidRPr="00910316">
        <w:rPr>
          <w:rFonts w:ascii="Verdana" w:hAnsi="Verdana" w:cs="Arial"/>
          <w:color w:val="000000"/>
          <w:sz w:val="22"/>
          <w:szCs w:val="22"/>
          <w:lang w:eastAsia="en-US"/>
        </w:rPr>
        <w:t xml:space="preserve"> or facilities</w:t>
      </w:r>
      <w:r w:rsidR="00EB2DB7" w:rsidRPr="00910316">
        <w:rPr>
          <w:rFonts w:ascii="Verdana" w:hAnsi="Verdana" w:cs="Arial"/>
          <w:color w:val="000000"/>
          <w:sz w:val="22"/>
          <w:szCs w:val="22"/>
          <w:lang w:eastAsia="en-US"/>
        </w:rPr>
        <w:t xml:space="preserve">, </w:t>
      </w:r>
      <w:r w:rsidR="009346F2" w:rsidRPr="00910316">
        <w:rPr>
          <w:rFonts w:ascii="Verdana" w:hAnsi="Verdana" w:cs="Arial"/>
          <w:color w:val="000000"/>
          <w:sz w:val="22"/>
          <w:szCs w:val="22"/>
          <w:lang w:eastAsia="en-US"/>
        </w:rPr>
        <w:t xml:space="preserve">joint ownership, </w:t>
      </w:r>
      <w:r w:rsidR="00D42A2A" w:rsidRPr="00910316">
        <w:rPr>
          <w:rFonts w:ascii="Verdana" w:hAnsi="Verdana" w:cs="Arial"/>
          <w:color w:val="000000"/>
          <w:sz w:val="22"/>
          <w:szCs w:val="22"/>
          <w:lang w:eastAsia="en-US"/>
        </w:rPr>
        <w:t xml:space="preserve">financial interest, </w:t>
      </w:r>
      <w:r w:rsidR="002B7D8C" w:rsidRPr="00910316">
        <w:rPr>
          <w:rFonts w:ascii="Verdana" w:hAnsi="Verdana" w:cs="Arial"/>
          <w:color w:val="000000"/>
          <w:sz w:val="22"/>
          <w:szCs w:val="22"/>
          <w:lang w:eastAsia="en-US"/>
        </w:rPr>
        <w:t>overlapping staff</w:t>
      </w:r>
      <w:r w:rsidR="00AA57E1" w:rsidRPr="00910316">
        <w:rPr>
          <w:rFonts w:ascii="Verdana" w:hAnsi="Verdana" w:cs="Arial"/>
          <w:color w:val="000000"/>
          <w:sz w:val="22"/>
          <w:szCs w:val="22"/>
          <w:lang w:eastAsia="en-US"/>
        </w:rPr>
        <w:t xml:space="preserve"> or directors</w:t>
      </w:r>
      <w:r w:rsidR="002B7D8C" w:rsidRPr="00910316">
        <w:rPr>
          <w:rFonts w:ascii="Verdana" w:hAnsi="Verdana" w:cs="Arial"/>
          <w:color w:val="000000"/>
          <w:sz w:val="22"/>
          <w:szCs w:val="22"/>
          <w:lang w:eastAsia="en-US"/>
        </w:rPr>
        <w:t xml:space="preserve">, etc.) </w:t>
      </w:r>
    </w:p>
    <w:p w:rsidR="00263378" w:rsidRDefault="00263378" w:rsidP="00134B0A">
      <w:pPr>
        <w:shd w:val="clear" w:color="auto" w:fill="FFFFFF"/>
        <w:spacing w:line="250" w:lineRule="exact"/>
        <w:ind w:right="10"/>
        <w:jc w:val="both"/>
        <w:rPr>
          <w:rFonts w:ascii="Verdana" w:hAnsi="Verdana" w:cs="Arial"/>
          <w:color w:val="000000"/>
          <w:sz w:val="22"/>
          <w:szCs w:val="22"/>
          <w:lang w:eastAsia="en-US"/>
        </w:rPr>
      </w:pPr>
    </w:p>
    <w:p w:rsidR="00A73215" w:rsidRPr="00640A5A" w:rsidRDefault="00A73215" w:rsidP="00810FF4">
      <w:pPr>
        <w:shd w:val="clear" w:color="auto" w:fill="FFFFFF"/>
        <w:spacing w:line="250" w:lineRule="exact"/>
        <w:ind w:left="720" w:right="10"/>
        <w:jc w:val="both"/>
        <w:rPr>
          <w:rFonts w:ascii="Verdana" w:hAnsi="Verdana" w:cs="Arial"/>
          <w:color w:val="000000"/>
          <w:sz w:val="22"/>
          <w:szCs w:val="22"/>
          <w:lang w:eastAsia="en-US"/>
        </w:rPr>
      </w:pPr>
    </w:p>
    <w:p w:rsidR="00090C05" w:rsidRPr="00291920" w:rsidRDefault="00295FF1" w:rsidP="00090C05">
      <w:pPr>
        <w:spacing w:after="120"/>
        <w:jc w:val="right"/>
        <w:rPr>
          <w:rFonts w:ascii="Verdana" w:hAnsi="Verdana" w:cs="Arial"/>
          <w:b/>
          <w:caps/>
          <w:color w:val="FF0000"/>
          <w:sz w:val="22"/>
          <w:szCs w:val="22"/>
        </w:rPr>
      </w:pPr>
      <w:r w:rsidRPr="00EE0D1A">
        <w:rPr>
          <w:rFonts w:ascii="Verdana" w:hAnsi="Verdana"/>
          <w:noProof/>
          <w:lang w:val="en-IE" w:eastAsia="en-IE"/>
        </w:rPr>
        <mc:AlternateContent>
          <mc:Choice Requires="wps">
            <w:drawing>
              <wp:anchor distT="0" distB="0" distL="114300" distR="114300" simplePos="0" relativeHeight="251659776" behindDoc="0" locked="0" layoutInCell="0" allowOverlap="1" wp14:anchorId="1A22B517" wp14:editId="408A0421">
                <wp:simplePos x="0" y="0"/>
                <wp:positionH relativeFrom="column">
                  <wp:posOffset>0</wp:posOffset>
                </wp:positionH>
                <wp:positionV relativeFrom="paragraph">
                  <wp:posOffset>184150</wp:posOffset>
                </wp:positionV>
                <wp:extent cx="5829935" cy="0"/>
                <wp:effectExtent l="0" t="0" r="0" b="0"/>
                <wp:wrapNone/>
                <wp:docPr id="4"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935" cy="0"/>
                        </a:xfrm>
                        <a:prstGeom prst="line">
                          <a:avLst/>
                        </a:prstGeom>
                        <a:noFill/>
                        <a:ln w="2857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4.5pt" to="459.0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" o:allowincell="f" strokecolor="red" strokeweight="2.25pt"/>
            </w:pict>
          </mc:Fallback>
        </mc:AlternateContent>
      </w:r>
      <w:r w:rsidR="00090C05" w:rsidRPr="00291920">
        <w:rPr>
          <w:rFonts w:ascii="Verdana" w:hAnsi="Verdana" w:cs="Arial"/>
          <w:b/>
          <w:caps/>
          <w:color w:val="FF0000"/>
          <w:sz w:val="22"/>
          <w:szCs w:val="22"/>
        </w:rPr>
        <w:t>START page count – MAX 30 pages</w:t>
      </w:r>
    </w:p>
    <w:p w:rsidR="00DC7D4B" w:rsidRPr="00291920" w:rsidRDefault="00471F85" w:rsidP="00DC7D4B">
      <w:pPr>
        <w:jc w:val="both"/>
        <w:rPr>
          <w:rFonts w:ascii="Verdana" w:hAnsi="Verdana" w:cs="Arial"/>
          <w:b/>
          <w:bCs/>
          <w:sz w:val="28"/>
          <w:szCs w:val="28"/>
        </w:rPr>
      </w:pPr>
      <w:r w:rsidRPr="00291920">
        <w:rPr>
          <w:rFonts w:ascii="Verdana" w:hAnsi="Verdana" w:cs="Arial"/>
          <w:b/>
          <w:bCs/>
          <w:sz w:val="28"/>
          <w:szCs w:val="28"/>
        </w:rPr>
        <w:t>1</w:t>
      </w:r>
      <w:r w:rsidR="00992712" w:rsidRPr="00291920">
        <w:rPr>
          <w:rFonts w:ascii="Verdana" w:hAnsi="Verdana" w:cs="Arial"/>
          <w:b/>
          <w:bCs/>
          <w:sz w:val="28"/>
          <w:szCs w:val="28"/>
        </w:rPr>
        <w:t>.</w:t>
      </w:r>
      <w:r w:rsidR="00337B37" w:rsidRPr="00291920">
        <w:rPr>
          <w:rFonts w:ascii="Verdana" w:hAnsi="Verdana" w:cs="Arial"/>
          <w:b/>
          <w:bCs/>
          <w:sz w:val="28"/>
          <w:szCs w:val="28"/>
        </w:rPr>
        <w:tab/>
      </w:r>
      <w:r w:rsidR="00DC7D4B" w:rsidRPr="00291920">
        <w:rPr>
          <w:rFonts w:ascii="Verdana" w:hAnsi="Verdana" w:cs="Arial"/>
          <w:b/>
          <w:bCs/>
          <w:sz w:val="28"/>
          <w:szCs w:val="28"/>
        </w:rPr>
        <w:t xml:space="preserve">Excellence </w:t>
      </w:r>
      <w:r w:rsidR="00677551" w:rsidRPr="00291920">
        <w:rPr>
          <w:rFonts w:ascii="Verdana" w:hAnsi="Verdana" w:cs="Arial"/>
          <w:b/>
          <w:bCs/>
          <w:i/>
          <w:sz w:val="28"/>
          <w:szCs w:val="28"/>
        </w:rPr>
        <w:t>(starting on p.4)</w:t>
      </w:r>
    </w:p>
    <w:p w:rsidR="00DC7D4B" w:rsidRPr="00291920" w:rsidRDefault="00DC7D4B" w:rsidP="00DC7D4B">
      <w:pPr>
        <w:jc w:val="both"/>
        <w:rPr>
          <w:rFonts w:ascii="Verdana" w:hAnsi="Verdana" w:cs="Arial"/>
          <w:b/>
          <w:bCs/>
          <w:sz w:val="22"/>
          <w:szCs w:val="22"/>
        </w:rPr>
      </w:pPr>
    </w:p>
    <w:p w:rsidR="00DC7D4B" w:rsidRPr="00EE0D1A" w:rsidRDefault="00471F85" w:rsidP="00437FBF">
      <w:pPr>
        <w:ind w:left="720" w:hanging="720"/>
        <w:jc w:val="both"/>
        <w:rPr>
          <w:rFonts w:ascii="Verdana" w:hAnsi="Verdana" w:cs="Arial"/>
          <w:b/>
          <w:sz w:val="22"/>
          <w:szCs w:val="22"/>
        </w:rPr>
      </w:pPr>
      <w:r>
        <w:rPr>
          <w:rFonts w:ascii="Verdana" w:hAnsi="Verdana" w:cs="Arial"/>
          <w:b/>
          <w:sz w:val="22"/>
          <w:szCs w:val="22"/>
        </w:rPr>
        <w:t>1</w:t>
      </w:r>
      <w:r w:rsidR="00DC7D4B" w:rsidRPr="00EE0D1A">
        <w:rPr>
          <w:rFonts w:ascii="Verdana" w:hAnsi="Verdana" w:cs="Arial"/>
          <w:b/>
          <w:sz w:val="22"/>
          <w:szCs w:val="22"/>
        </w:rPr>
        <w:t>.1</w:t>
      </w:r>
      <w:r w:rsidR="00DC7D4B" w:rsidRPr="00EE0D1A">
        <w:rPr>
          <w:rFonts w:ascii="Verdana" w:hAnsi="Verdana" w:cs="Arial"/>
          <w:b/>
          <w:sz w:val="22"/>
          <w:szCs w:val="22"/>
        </w:rPr>
        <w:tab/>
      </w:r>
      <w:r w:rsidR="00DC7D4B" w:rsidRPr="00437FBF">
        <w:rPr>
          <w:rFonts w:ascii="Verdana" w:hAnsi="Verdana" w:cs="Arial"/>
          <w:b/>
          <w:i/>
          <w:sz w:val="22"/>
          <w:szCs w:val="22"/>
        </w:rPr>
        <w:t>Quality, innovative aspects and credibility of the research programme</w:t>
      </w:r>
      <w:r w:rsidR="00DC7D4B" w:rsidRPr="00EE0D1A">
        <w:rPr>
          <w:rFonts w:ascii="Verdana" w:hAnsi="Verdana" w:cs="Arial"/>
          <w:b/>
          <w:sz w:val="22"/>
          <w:szCs w:val="22"/>
        </w:rPr>
        <w:t xml:space="preserve"> </w:t>
      </w:r>
      <w:r w:rsidR="00B7104E" w:rsidRPr="000E54BF">
        <w:rPr>
          <w:rFonts w:ascii="Verdana" w:hAnsi="Verdana" w:cs="Arial"/>
          <w:sz w:val="22"/>
          <w:szCs w:val="22"/>
        </w:rPr>
        <w:t>(including inter/multidisciplinary</w:t>
      </w:r>
      <w:r w:rsidR="006D26A5" w:rsidRPr="000E54BF">
        <w:rPr>
          <w:rFonts w:ascii="Verdana" w:hAnsi="Verdana" w:cs="Arial"/>
          <w:sz w:val="22"/>
          <w:szCs w:val="22"/>
        </w:rPr>
        <w:t xml:space="preserve">, </w:t>
      </w:r>
      <w:proofErr w:type="spellStart"/>
      <w:r w:rsidR="00B7104E" w:rsidRPr="000E54BF">
        <w:rPr>
          <w:rFonts w:ascii="Verdana" w:hAnsi="Verdana" w:cs="Arial"/>
          <w:sz w:val="22"/>
          <w:szCs w:val="22"/>
        </w:rPr>
        <w:t>intersectoral</w:t>
      </w:r>
      <w:proofErr w:type="spellEnd"/>
      <w:r w:rsidR="00B7104E" w:rsidRPr="000E54BF">
        <w:rPr>
          <w:rFonts w:ascii="Verdana" w:hAnsi="Verdana" w:cs="Arial"/>
          <w:sz w:val="22"/>
          <w:szCs w:val="22"/>
        </w:rPr>
        <w:t xml:space="preserve"> </w:t>
      </w:r>
      <w:r w:rsidR="006D26A5" w:rsidRPr="000E54BF">
        <w:rPr>
          <w:rFonts w:ascii="Verdana" w:hAnsi="Verdana" w:cs="Arial"/>
          <w:sz w:val="22"/>
          <w:szCs w:val="22"/>
        </w:rPr>
        <w:t xml:space="preserve">and, where appropriate, gender </w:t>
      </w:r>
      <w:r w:rsidR="00B7104E" w:rsidRPr="000E54BF">
        <w:rPr>
          <w:rFonts w:ascii="Verdana" w:hAnsi="Verdana" w:cs="Arial"/>
          <w:sz w:val="22"/>
          <w:szCs w:val="22"/>
        </w:rPr>
        <w:t>aspects)</w:t>
      </w:r>
    </w:p>
    <w:p w:rsidR="00DC7D4B" w:rsidRPr="00EE0D1A" w:rsidRDefault="00DC7D4B" w:rsidP="00DC7D4B">
      <w:pPr>
        <w:jc w:val="both"/>
        <w:rPr>
          <w:rFonts w:ascii="Verdana" w:hAnsi="Verdana" w:cs="Arial"/>
          <w:sz w:val="22"/>
          <w:szCs w:val="22"/>
        </w:rPr>
      </w:pPr>
    </w:p>
    <w:p w:rsidR="00DC7D4B" w:rsidRPr="008E00D2" w:rsidRDefault="00271022" w:rsidP="00D42A2A">
      <w:pPr>
        <w:spacing w:after="120"/>
        <w:jc w:val="both"/>
        <w:rPr>
          <w:rFonts w:ascii="Verdana" w:hAnsi="Verdana" w:cs="Arial"/>
          <w:sz w:val="22"/>
          <w:szCs w:val="22"/>
        </w:rPr>
      </w:pPr>
      <w:r w:rsidRPr="008E00D2">
        <w:rPr>
          <w:rFonts w:ascii="Verdana" w:hAnsi="Verdana" w:cs="Arial"/>
          <w:sz w:val="22"/>
          <w:szCs w:val="22"/>
        </w:rPr>
        <w:t>Required s</w:t>
      </w:r>
      <w:r w:rsidR="00DC7D4B" w:rsidRPr="008E00D2">
        <w:rPr>
          <w:rFonts w:ascii="Verdana" w:hAnsi="Verdana" w:cs="Arial"/>
          <w:sz w:val="22"/>
          <w:szCs w:val="22"/>
        </w:rPr>
        <w:t>ub-headings:</w:t>
      </w:r>
    </w:p>
    <w:p w:rsidR="00DC7D4B" w:rsidRPr="001C091F" w:rsidRDefault="00B7104E" w:rsidP="00AB40E3">
      <w:pPr>
        <w:numPr>
          <w:ilvl w:val="0"/>
          <w:numId w:val="11"/>
        </w:numPr>
        <w:ind w:left="709" w:hanging="284"/>
        <w:jc w:val="both"/>
        <w:rPr>
          <w:rFonts w:ascii="Verdana" w:hAnsi="Verdana" w:cs="Arial"/>
          <w:sz w:val="22"/>
          <w:szCs w:val="22"/>
          <w:u w:val="single"/>
        </w:rPr>
      </w:pPr>
      <w:r w:rsidRPr="00C21075">
        <w:rPr>
          <w:rFonts w:ascii="Verdana" w:hAnsi="Verdana" w:cs="Arial"/>
          <w:sz w:val="22"/>
          <w:szCs w:val="22"/>
          <w:u w:val="single"/>
        </w:rPr>
        <w:t>Introduction, o</w:t>
      </w:r>
      <w:r w:rsidR="00DC7D4B" w:rsidRPr="004E0F6D">
        <w:rPr>
          <w:rFonts w:ascii="Verdana" w:hAnsi="Verdana" w:cs="Arial"/>
          <w:sz w:val="22"/>
          <w:szCs w:val="22"/>
          <w:u w:val="single"/>
        </w:rPr>
        <w:t>bjectives</w:t>
      </w:r>
      <w:r w:rsidR="000B762A" w:rsidRPr="004E0F6D">
        <w:rPr>
          <w:rFonts w:ascii="Verdana" w:hAnsi="Verdana" w:cs="Arial"/>
          <w:sz w:val="22"/>
          <w:szCs w:val="22"/>
          <w:u w:val="single"/>
        </w:rPr>
        <w:t xml:space="preserve"> and overview</w:t>
      </w:r>
      <w:r w:rsidR="00DC7D4B" w:rsidRPr="00C44394">
        <w:rPr>
          <w:rFonts w:ascii="Verdana" w:hAnsi="Verdana" w:cs="Arial"/>
          <w:sz w:val="22"/>
          <w:szCs w:val="22"/>
          <w:u w:val="single"/>
        </w:rPr>
        <w:t xml:space="preserve"> of the research programme</w:t>
      </w:r>
      <w:r w:rsidRPr="00C44394">
        <w:rPr>
          <w:rFonts w:ascii="Verdana" w:hAnsi="Verdana" w:cs="Arial"/>
          <w:sz w:val="22"/>
          <w:szCs w:val="22"/>
          <w:u w:val="single"/>
        </w:rPr>
        <w:t>.</w:t>
      </w:r>
      <w:r w:rsidR="000B762A" w:rsidRPr="00C44394">
        <w:rPr>
          <w:rFonts w:ascii="Verdana" w:hAnsi="Verdana" w:cs="Arial"/>
          <w:sz w:val="22"/>
          <w:szCs w:val="22"/>
        </w:rPr>
        <w:t xml:space="preserve"> For ETN projects, it should be explained how the individual projects of the recruited researchers will be integrated into</w:t>
      </w:r>
      <w:r w:rsidR="005562EE" w:rsidRPr="00C44394">
        <w:rPr>
          <w:rFonts w:ascii="Verdana" w:hAnsi="Verdana" w:cs="Arial"/>
          <w:sz w:val="22"/>
          <w:szCs w:val="22"/>
        </w:rPr>
        <w:t xml:space="preserve"> </w:t>
      </w:r>
      <w:r w:rsidR="004C77BA" w:rsidRPr="004C77BA">
        <w:rPr>
          <w:rFonts w:ascii="Verdana" w:hAnsi="Verdana" w:cs="Arial"/>
          <w:sz w:val="22"/>
          <w:szCs w:val="22"/>
        </w:rPr>
        <w:t>–</w:t>
      </w:r>
      <w:r w:rsidR="005562EE" w:rsidRPr="00C44394">
        <w:rPr>
          <w:rFonts w:ascii="Verdana" w:hAnsi="Verdana" w:cs="Arial"/>
          <w:sz w:val="22"/>
          <w:szCs w:val="22"/>
        </w:rPr>
        <w:t xml:space="preserve"> </w:t>
      </w:r>
      <w:r w:rsidR="000B762A" w:rsidRPr="00C44394">
        <w:rPr>
          <w:rFonts w:ascii="Verdana" w:hAnsi="Verdana" w:cs="Arial"/>
          <w:sz w:val="22"/>
          <w:szCs w:val="22"/>
        </w:rPr>
        <w:t>and contribute to</w:t>
      </w:r>
      <w:r w:rsidR="005562EE" w:rsidRPr="00C44394">
        <w:rPr>
          <w:rFonts w:ascii="Verdana" w:hAnsi="Verdana" w:cs="Arial"/>
          <w:sz w:val="22"/>
          <w:szCs w:val="22"/>
        </w:rPr>
        <w:t xml:space="preserve"> </w:t>
      </w:r>
      <w:r w:rsidR="004C77BA" w:rsidRPr="004C77BA">
        <w:rPr>
          <w:rFonts w:ascii="Verdana" w:hAnsi="Verdana" w:cs="Arial"/>
          <w:sz w:val="22"/>
          <w:szCs w:val="22"/>
        </w:rPr>
        <w:t>–</w:t>
      </w:r>
      <w:r w:rsidR="000B762A" w:rsidRPr="00C44394">
        <w:rPr>
          <w:rFonts w:ascii="Verdana" w:hAnsi="Verdana" w:cs="Arial"/>
          <w:sz w:val="22"/>
          <w:szCs w:val="22"/>
        </w:rPr>
        <w:t xml:space="preserve"> the overall research programme. EJD and EID projects </w:t>
      </w:r>
      <w:r w:rsidRPr="00C44394">
        <w:rPr>
          <w:rFonts w:ascii="Verdana" w:hAnsi="Verdana" w:cs="Arial"/>
          <w:sz w:val="22"/>
          <w:szCs w:val="22"/>
        </w:rPr>
        <w:t>should describe the research projects in the context of a doctoral training programme</w:t>
      </w:r>
    </w:p>
    <w:p w:rsidR="001C091F" w:rsidRDefault="001C091F" w:rsidP="001C091F">
      <w:pPr>
        <w:ind w:left="425"/>
        <w:jc w:val="both"/>
        <w:rPr>
          <w:rFonts w:ascii="Verdana" w:hAnsi="Verdana" w:cs="Arial"/>
          <w:sz w:val="22"/>
          <w:szCs w:val="22"/>
          <w:u w:val="single"/>
        </w:rPr>
      </w:pPr>
    </w:p>
    <w:p w:rsidR="001C091F" w:rsidRPr="00FA0686" w:rsidRDefault="001C091F" w:rsidP="00AB40E3">
      <w:pPr>
        <w:numPr>
          <w:ilvl w:val="0"/>
          <w:numId w:val="11"/>
        </w:numPr>
        <w:ind w:left="993" w:hanging="284"/>
        <w:jc w:val="both"/>
        <w:rPr>
          <w:rFonts w:ascii="Verdana" w:hAnsi="Verdana" w:cs="Arial"/>
          <w:color w:val="FF0000"/>
          <w:sz w:val="22"/>
          <w:szCs w:val="22"/>
          <w:u w:val="single"/>
        </w:rPr>
      </w:pPr>
      <w:r w:rsidRPr="00FA0686">
        <w:rPr>
          <w:rFonts w:ascii="Verdana" w:hAnsi="Verdana" w:cs="Arial"/>
          <w:color w:val="FF0000"/>
          <w:sz w:val="22"/>
          <w:szCs w:val="22"/>
          <w:u w:val="single"/>
        </w:rPr>
        <w:t>Start with a short paragraph summarising the overall ITN programme, such as:</w:t>
      </w:r>
    </w:p>
    <w:p w:rsidR="001C091F" w:rsidRPr="00FA0686" w:rsidRDefault="00FA0686" w:rsidP="00FA0686">
      <w:pPr>
        <w:ind w:left="993"/>
        <w:jc w:val="both"/>
        <w:rPr>
          <w:rFonts w:ascii="Verdana" w:hAnsi="Verdana" w:cs="Arial"/>
          <w:i/>
          <w:color w:val="FF0000"/>
          <w:sz w:val="22"/>
          <w:szCs w:val="22"/>
        </w:rPr>
      </w:pPr>
      <w:r>
        <w:rPr>
          <w:rFonts w:ascii="Verdana" w:hAnsi="Verdana" w:cs="Arial"/>
          <w:i/>
          <w:color w:val="FF0000"/>
          <w:sz w:val="22"/>
          <w:szCs w:val="22"/>
        </w:rPr>
        <w:t>“</w:t>
      </w:r>
      <w:r w:rsidR="001C091F" w:rsidRPr="00FA0686">
        <w:rPr>
          <w:rFonts w:ascii="Verdana" w:hAnsi="Verdana" w:cs="Arial"/>
          <w:i/>
          <w:color w:val="FF0000"/>
          <w:sz w:val="22"/>
          <w:szCs w:val="22"/>
        </w:rPr>
        <w:t xml:space="preserve">The overarching objective of this ITN is to provide high-level training in X to a new generation of high achieving early stage researchers to provide them with the transferable skills necessary for thriving careers in a burgeoning area that underpins innovative technological development across a range of diverse disciplines. This goal will be achieved by a unique combination of “hands-on” research training, non-academic placements and courses and workshops on scientific and complementary </w:t>
      </w:r>
      <w:r>
        <w:rPr>
          <w:rFonts w:ascii="Verdana" w:hAnsi="Verdana" w:cs="Arial"/>
          <w:i/>
          <w:color w:val="FF0000"/>
          <w:sz w:val="22"/>
          <w:szCs w:val="22"/>
        </w:rPr>
        <w:t xml:space="preserve">so-called </w:t>
      </w:r>
      <w:r w:rsidR="001C091F" w:rsidRPr="00FA0686">
        <w:rPr>
          <w:rFonts w:ascii="Verdana" w:hAnsi="Verdana" w:cs="Arial"/>
          <w:i/>
          <w:color w:val="FF0000"/>
          <w:sz w:val="22"/>
          <w:szCs w:val="22"/>
        </w:rPr>
        <w:t>“soft” skills facilitated by the academic-non-academic composition of the consortium”</w:t>
      </w:r>
    </w:p>
    <w:p w:rsidR="001C091F" w:rsidRDefault="001C091F" w:rsidP="00FA0686">
      <w:pPr>
        <w:ind w:left="993"/>
        <w:jc w:val="both"/>
        <w:rPr>
          <w:rFonts w:ascii="Verdana" w:hAnsi="Verdana" w:cs="Arial"/>
          <w:color w:val="FF0000"/>
          <w:sz w:val="22"/>
          <w:szCs w:val="22"/>
        </w:rPr>
      </w:pPr>
    </w:p>
    <w:p w:rsidR="00FD04FC" w:rsidRPr="00FA0686" w:rsidRDefault="00AB40E3" w:rsidP="00AB40E3">
      <w:pPr>
        <w:numPr>
          <w:ilvl w:val="0"/>
          <w:numId w:val="11"/>
        </w:numPr>
        <w:tabs>
          <w:tab w:val="num" w:pos="1004"/>
        </w:tabs>
        <w:ind w:left="993" w:hanging="284"/>
        <w:jc w:val="both"/>
        <w:rPr>
          <w:rFonts w:ascii="Verdana" w:hAnsi="Verdana" w:cs="Arial"/>
          <w:color w:val="FF0000"/>
          <w:sz w:val="22"/>
          <w:szCs w:val="22"/>
        </w:rPr>
      </w:pPr>
      <w:r w:rsidRPr="00FA0686">
        <w:rPr>
          <w:rFonts w:ascii="Verdana" w:hAnsi="Verdana" w:cs="Arial"/>
          <w:color w:val="FF0000"/>
          <w:sz w:val="22"/>
          <w:szCs w:val="22"/>
        </w:rPr>
        <w:t xml:space="preserve">Outline the key </w:t>
      </w:r>
      <w:r w:rsidR="00AD4D5C">
        <w:rPr>
          <w:rFonts w:ascii="Verdana" w:hAnsi="Verdana" w:cs="Arial"/>
          <w:color w:val="FF0000"/>
          <w:sz w:val="22"/>
          <w:szCs w:val="22"/>
        </w:rPr>
        <w:t xml:space="preserve">specific </w:t>
      </w:r>
      <w:r w:rsidRPr="00FA0686">
        <w:rPr>
          <w:rFonts w:ascii="Verdana" w:hAnsi="Verdana" w:cs="Arial"/>
          <w:color w:val="FF0000"/>
          <w:sz w:val="22"/>
          <w:szCs w:val="22"/>
        </w:rPr>
        <w:t>research objectives of the programme</w:t>
      </w:r>
    </w:p>
    <w:p w:rsidR="00FD04FC" w:rsidRPr="00FA0686" w:rsidRDefault="00AB40E3" w:rsidP="00AB40E3">
      <w:pPr>
        <w:numPr>
          <w:ilvl w:val="0"/>
          <w:numId w:val="11"/>
        </w:numPr>
        <w:tabs>
          <w:tab w:val="num" w:pos="720"/>
        </w:tabs>
        <w:ind w:left="993" w:hanging="284"/>
        <w:jc w:val="both"/>
        <w:rPr>
          <w:rFonts w:ascii="Verdana" w:hAnsi="Verdana" w:cs="Arial"/>
          <w:color w:val="FF0000"/>
          <w:sz w:val="22"/>
          <w:szCs w:val="22"/>
        </w:rPr>
      </w:pPr>
      <w:r w:rsidRPr="00FA0686">
        <w:rPr>
          <w:rFonts w:ascii="Verdana" w:hAnsi="Verdana" w:cs="Arial"/>
          <w:color w:val="FF0000"/>
          <w:sz w:val="22"/>
          <w:szCs w:val="22"/>
        </w:rPr>
        <w:t xml:space="preserve">Describe the state of the art and how the </w:t>
      </w:r>
      <w:r w:rsidR="00AD4D5C">
        <w:rPr>
          <w:rFonts w:ascii="Verdana" w:hAnsi="Verdana" w:cs="Arial"/>
          <w:color w:val="FF0000"/>
          <w:sz w:val="22"/>
          <w:szCs w:val="22"/>
        </w:rPr>
        <w:t xml:space="preserve">specific research </w:t>
      </w:r>
      <w:r w:rsidRPr="00FA0686">
        <w:rPr>
          <w:rFonts w:ascii="Verdana" w:hAnsi="Verdana" w:cs="Arial"/>
          <w:color w:val="FF0000"/>
          <w:sz w:val="22"/>
          <w:szCs w:val="22"/>
        </w:rPr>
        <w:t>objectives relate to it</w:t>
      </w:r>
    </w:p>
    <w:p w:rsidR="00FA0686" w:rsidRPr="00FA0686" w:rsidRDefault="00AB40E3" w:rsidP="00AB40E3">
      <w:pPr>
        <w:numPr>
          <w:ilvl w:val="0"/>
          <w:numId w:val="11"/>
        </w:numPr>
        <w:ind w:left="993" w:hanging="284"/>
        <w:jc w:val="both"/>
        <w:rPr>
          <w:rFonts w:ascii="Verdana" w:hAnsi="Verdana" w:cs="Arial"/>
          <w:color w:val="FF0000"/>
          <w:sz w:val="22"/>
          <w:szCs w:val="22"/>
        </w:rPr>
      </w:pPr>
      <w:r w:rsidRPr="00FA0686">
        <w:rPr>
          <w:rFonts w:ascii="Verdana" w:hAnsi="Verdana" w:cs="Arial"/>
          <w:color w:val="FF0000"/>
          <w:sz w:val="22"/>
          <w:szCs w:val="22"/>
        </w:rPr>
        <w:t>Include a list of bibliographic references (in footnotes</w:t>
      </w:r>
      <w:r w:rsidR="00FA0686" w:rsidRPr="00FA0686">
        <w:rPr>
          <w:rFonts w:ascii="Verdana" w:hAnsi="Verdana" w:cs="Arial"/>
          <w:color w:val="FF0000"/>
          <w:sz w:val="22"/>
          <w:szCs w:val="22"/>
        </w:rPr>
        <w:t>, font size 8</w:t>
      </w:r>
      <w:r w:rsidRPr="00FA0686">
        <w:rPr>
          <w:rFonts w:ascii="Verdana" w:hAnsi="Verdana" w:cs="Arial"/>
          <w:color w:val="FF0000"/>
          <w:sz w:val="22"/>
          <w:szCs w:val="22"/>
        </w:rPr>
        <w:t>)</w:t>
      </w:r>
      <w:r w:rsidR="00FA0686" w:rsidRPr="00FA0686">
        <w:rPr>
          <w:rFonts w:ascii="Verdana" w:hAnsi="Verdana" w:cs="Arial"/>
          <w:color w:val="FF0000"/>
          <w:sz w:val="22"/>
          <w:szCs w:val="22"/>
        </w:rPr>
        <w:t xml:space="preserve"> – cite the consortium to show that you are the experts in the field</w:t>
      </w:r>
    </w:p>
    <w:p w:rsidR="00FA0686" w:rsidRPr="001C091F" w:rsidRDefault="00FA0686" w:rsidP="00FA0686">
      <w:pPr>
        <w:jc w:val="both"/>
        <w:rPr>
          <w:rFonts w:ascii="Verdana" w:hAnsi="Verdana" w:cs="Arial"/>
          <w:color w:val="FF0000"/>
          <w:sz w:val="22"/>
          <w:szCs w:val="22"/>
        </w:rPr>
      </w:pPr>
    </w:p>
    <w:p w:rsidR="00DC7D4B" w:rsidRDefault="00DC7D4B" w:rsidP="00AB40E3">
      <w:pPr>
        <w:numPr>
          <w:ilvl w:val="0"/>
          <w:numId w:val="11"/>
        </w:numPr>
        <w:ind w:left="709" w:hanging="284"/>
        <w:jc w:val="both"/>
        <w:rPr>
          <w:rFonts w:ascii="Verdana" w:hAnsi="Verdana" w:cs="Arial"/>
          <w:sz w:val="22"/>
          <w:szCs w:val="22"/>
        </w:rPr>
      </w:pPr>
      <w:r w:rsidRPr="00C44394">
        <w:rPr>
          <w:rFonts w:ascii="Verdana" w:hAnsi="Verdana" w:cs="Arial"/>
          <w:sz w:val="22"/>
          <w:szCs w:val="22"/>
          <w:u w:val="single"/>
        </w:rPr>
        <w:t>Research</w:t>
      </w:r>
      <w:r w:rsidRPr="008E00D2">
        <w:rPr>
          <w:rFonts w:ascii="Verdana" w:hAnsi="Verdana" w:cs="Arial"/>
          <w:sz w:val="22"/>
          <w:szCs w:val="22"/>
          <w:u w:val="single"/>
        </w:rPr>
        <w:t xml:space="preserve"> methodology and approach</w:t>
      </w:r>
      <w:r w:rsidRPr="008E00D2">
        <w:rPr>
          <w:rFonts w:ascii="Verdana" w:hAnsi="Verdana" w:cs="Arial"/>
          <w:sz w:val="22"/>
          <w:szCs w:val="22"/>
        </w:rPr>
        <w:t xml:space="preserve"> </w:t>
      </w:r>
    </w:p>
    <w:p w:rsidR="00FA0686" w:rsidRDefault="00FA0686" w:rsidP="00FA0686">
      <w:pPr>
        <w:ind w:left="709"/>
        <w:jc w:val="both"/>
        <w:rPr>
          <w:rFonts w:ascii="Verdana" w:hAnsi="Verdana" w:cs="Arial"/>
          <w:sz w:val="22"/>
          <w:szCs w:val="22"/>
        </w:rPr>
      </w:pPr>
    </w:p>
    <w:p w:rsidR="00FA0686" w:rsidRPr="00600627" w:rsidRDefault="00FA0686" w:rsidP="00FA0686">
      <w:pPr>
        <w:ind w:left="709"/>
        <w:jc w:val="both"/>
        <w:rPr>
          <w:rFonts w:ascii="Verdana" w:hAnsi="Verdana" w:cs="Arial"/>
          <w:sz w:val="22"/>
          <w:szCs w:val="22"/>
        </w:rPr>
      </w:pPr>
      <w:r w:rsidRPr="00C22912">
        <w:rPr>
          <w:rFonts w:ascii="Verdana" w:hAnsi="Verdana" w:cs="Arial"/>
          <w:sz w:val="22"/>
          <w:szCs w:val="22"/>
        </w:rPr>
        <w:t xml:space="preserve">The </w:t>
      </w:r>
      <w:r>
        <w:rPr>
          <w:rFonts w:ascii="Verdana" w:hAnsi="Verdana" w:cs="Arial"/>
          <w:sz w:val="22"/>
          <w:szCs w:val="22"/>
        </w:rPr>
        <w:t xml:space="preserve">project should be divided in </w:t>
      </w:r>
      <w:r w:rsidRPr="008E00D2">
        <w:rPr>
          <w:rFonts w:ascii="Verdana" w:hAnsi="Verdana" w:cs="Arial"/>
          <w:b/>
          <w:sz w:val="22"/>
          <w:szCs w:val="22"/>
        </w:rPr>
        <w:t>Work Packages</w:t>
      </w:r>
      <w:r>
        <w:rPr>
          <w:rFonts w:ascii="Verdana" w:hAnsi="Verdana" w:cs="Arial"/>
          <w:sz w:val="22"/>
          <w:szCs w:val="22"/>
        </w:rPr>
        <w:t xml:space="preserve"> and described in the table below.</w:t>
      </w:r>
      <w:r w:rsidRPr="00C22912">
        <w:rPr>
          <w:rFonts w:ascii="Verdana" w:hAnsi="Verdana" w:cs="Arial"/>
          <w:sz w:val="22"/>
          <w:szCs w:val="22"/>
        </w:rPr>
        <w:t xml:space="preserve"> </w:t>
      </w:r>
      <w:r w:rsidRPr="00600627">
        <w:rPr>
          <w:rFonts w:ascii="Verdana" w:hAnsi="Verdana" w:cs="Arial"/>
          <w:sz w:val="22"/>
          <w:szCs w:val="22"/>
        </w:rPr>
        <w:t xml:space="preserve">The Work Packages should reflect the research objectives. </w:t>
      </w:r>
      <w:r w:rsidRPr="00471F85">
        <w:rPr>
          <w:rFonts w:ascii="Verdana" w:hAnsi="Verdana" w:cs="Arial"/>
          <w:sz w:val="22"/>
          <w:szCs w:val="22"/>
        </w:rPr>
        <w:t>Only b</w:t>
      </w:r>
      <w:r w:rsidRPr="00600627">
        <w:rPr>
          <w:rFonts w:ascii="Verdana" w:hAnsi="Verdana" w:cs="Arial"/>
          <w:sz w:val="22"/>
          <w:szCs w:val="22"/>
        </w:rPr>
        <w:t xml:space="preserve">rief headings and overviews of the Work Packages should be presented </w:t>
      </w:r>
      <w:r w:rsidRPr="00471F85">
        <w:rPr>
          <w:rFonts w:ascii="Verdana" w:hAnsi="Verdana" w:cs="Arial"/>
          <w:sz w:val="22"/>
          <w:szCs w:val="22"/>
        </w:rPr>
        <w:t xml:space="preserve">in Table </w:t>
      </w:r>
      <w:r w:rsidRPr="00600627">
        <w:rPr>
          <w:rFonts w:ascii="Verdana" w:hAnsi="Verdana" w:cs="Arial"/>
          <w:sz w:val="22"/>
          <w:szCs w:val="22"/>
        </w:rPr>
        <w:t>1</w:t>
      </w:r>
      <w:r w:rsidRPr="00471F85">
        <w:rPr>
          <w:rFonts w:ascii="Verdana" w:hAnsi="Verdana" w:cs="Arial"/>
          <w:sz w:val="22"/>
          <w:szCs w:val="22"/>
        </w:rPr>
        <w:t>.1</w:t>
      </w:r>
      <w:r w:rsidRPr="00600627">
        <w:rPr>
          <w:rFonts w:ascii="Verdana" w:hAnsi="Verdana" w:cs="Arial"/>
          <w:sz w:val="22"/>
          <w:szCs w:val="22"/>
        </w:rPr>
        <w:t>. More detail</w:t>
      </w:r>
      <w:r>
        <w:rPr>
          <w:rFonts w:ascii="Verdana" w:hAnsi="Verdana" w:cs="Arial"/>
          <w:sz w:val="22"/>
          <w:szCs w:val="22"/>
        </w:rPr>
        <w:t>s</w:t>
      </w:r>
      <w:r w:rsidRPr="00600627">
        <w:rPr>
          <w:rFonts w:ascii="Verdana" w:hAnsi="Verdana" w:cs="Arial"/>
          <w:sz w:val="22"/>
          <w:szCs w:val="22"/>
        </w:rPr>
        <w:t xml:space="preserve"> in terms of </w:t>
      </w:r>
      <w:r w:rsidRPr="00471F85">
        <w:rPr>
          <w:rFonts w:ascii="Verdana" w:hAnsi="Verdana" w:cs="Arial"/>
          <w:sz w:val="22"/>
          <w:szCs w:val="22"/>
        </w:rPr>
        <w:t xml:space="preserve">actual </w:t>
      </w:r>
      <w:r w:rsidRPr="00600627">
        <w:rPr>
          <w:rFonts w:ascii="Verdana" w:hAnsi="Verdana" w:cs="Arial"/>
          <w:sz w:val="22"/>
          <w:szCs w:val="22"/>
        </w:rPr>
        <w:t xml:space="preserve">implementation should be provided in </w:t>
      </w:r>
      <w:r w:rsidRPr="00471F85">
        <w:rPr>
          <w:rFonts w:ascii="Verdana" w:hAnsi="Verdana" w:cs="Arial"/>
          <w:sz w:val="22"/>
          <w:szCs w:val="22"/>
        </w:rPr>
        <w:t>the t</w:t>
      </w:r>
      <w:r w:rsidRPr="00600627">
        <w:rPr>
          <w:rFonts w:ascii="Verdana" w:hAnsi="Verdana" w:cs="Arial"/>
          <w:sz w:val="22"/>
          <w:szCs w:val="22"/>
        </w:rPr>
        <w:t xml:space="preserve">ables </w:t>
      </w:r>
      <w:r w:rsidRPr="00471F85">
        <w:rPr>
          <w:rFonts w:ascii="Verdana" w:hAnsi="Verdana" w:cs="Arial"/>
          <w:sz w:val="22"/>
          <w:szCs w:val="22"/>
        </w:rPr>
        <w:t xml:space="preserve">under section </w:t>
      </w:r>
      <w:r w:rsidRPr="00600627">
        <w:rPr>
          <w:rFonts w:ascii="Verdana" w:hAnsi="Verdana" w:cs="Arial"/>
          <w:sz w:val="22"/>
          <w:szCs w:val="22"/>
        </w:rPr>
        <w:t>3.1.</w:t>
      </w:r>
    </w:p>
    <w:p w:rsidR="00FA0686" w:rsidRDefault="00FA0686" w:rsidP="00FA0686">
      <w:pPr>
        <w:jc w:val="both"/>
        <w:rPr>
          <w:rFonts w:ascii="Verdana" w:hAnsi="Verdana" w:cs="Arial"/>
          <w:sz w:val="22"/>
          <w:szCs w:val="22"/>
        </w:rPr>
      </w:pPr>
    </w:p>
    <w:p w:rsidR="00FA0686" w:rsidRDefault="00FA0686" w:rsidP="00AB40E3">
      <w:pPr>
        <w:numPr>
          <w:ilvl w:val="0"/>
          <w:numId w:val="11"/>
        </w:numPr>
        <w:tabs>
          <w:tab w:val="num" w:pos="1004"/>
        </w:tabs>
        <w:ind w:left="993" w:hanging="284"/>
        <w:jc w:val="both"/>
        <w:rPr>
          <w:rFonts w:ascii="Verdana" w:hAnsi="Verdana" w:cs="Arial"/>
          <w:color w:val="FF0000"/>
          <w:sz w:val="22"/>
          <w:szCs w:val="22"/>
        </w:rPr>
      </w:pPr>
      <w:r w:rsidRPr="00FA0686">
        <w:rPr>
          <w:rFonts w:ascii="Verdana" w:hAnsi="Verdana" w:cs="Arial"/>
          <w:color w:val="FF0000"/>
          <w:sz w:val="22"/>
          <w:szCs w:val="22"/>
        </w:rPr>
        <w:t xml:space="preserve">Break down the research programme into </w:t>
      </w:r>
      <w:r w:rsidR="005E2261">
        <w:rPr>
          <w:rFonts w:ascii="Verdana" w:hAnsi="Verdana" w:cs="Arial"/>
          <w:color w:val="FF0000"/>
          <w:sz w:val="22"/>
          <w:szCs w:val="22"/>
        </w:rPr>
        <w:t xml:space="preserve">(typically) </w:t>
      </w:r>
      <w:r w:rsidRPr="00FA0686">
        <w:rPr>
          <w:rFonts w:ascii="Verdana" w:hAnsi="Verdana" w:cs="Arial"/>
          <w:color w:val="FF0000"/>
          <w:sz w:val="22"/>
          <w:szCs w:val="22"/>
        </w:rPr>
        <w:t xml:space="preserve">three or four discrete </w:t>
      </w:r>
      <w:r w:rsidR="005E2261">
        <w:rPr>
          <w:rFonts w:ascii="Verdana" w:hAnsi="Verdana" w:cs="Arial"/>
          <w:color w:val="FF0000"/>
          <w:sz w:val="22"/>
          <w:szCs w:val="22"/>
        </w:rPr>
        <w:t xml:space="preserve">research </w:t>
      </w:r>
      <w:r w:rsidRPr="00FA0686">
        <w:rPr>
          <w:rFonts w:ascii="Verdana" w:hAnsi="Verdana" w:cs="Arial"/>
          <w:color w:val="FF0000"/>
          <w:sz w:val="22"/>
          <w:szCs w:val="22"/>
        </w:rPr>
        <w:t xml:space="preserve">Work Packages </w:t>
      </w:r>
      <w:r>
        <w:rPr>
          <w:rFonts w:ascii="Verdana" w:hAnsi="Verdana" w:cs="Arial"/>
          <w:color w:val="FF0000"/>
          <w:sz w:val="22"/>
          <w:szCs w:val="22"/>
        </w:rPr>
        <w:t>(put Table 1.1 here)</w:t>
      </w:r>
    </w:p>
    <w:p w:rsidR="00134B0A" w:rsidRDefault="00134B0A" w:rsidP="00FA0686">
      <w:pPr>
        <w:ind w:left="720" w:hanging="720"/>
        <w:jc w:val="both"/>
        <w:rPr>
          <w:rFonts w:ascii="Verdana" w:hAnsi="Verdana" w:cs="Arial"/>
          <w:b/>
          <w:sz w:val="22"/>
          <w:szCs w:val="22"/>
        </w:rPr>
      </w:pPr>
    </w:p>
    <w:p w:rsidR="00FA0686" w:rsidRPr="00FA0686" w:rsidRDefault="00FA0686" w:rsidP="00FA0686">
      <w:pPr>
        <w:ind w:left="720" w:hanging="720"/>
        <w:jc w:val="both"/>
        <w:rPr>
          <w:rFonts w:ascii="Verdana" w:hAnsi="Verdana" w:cs="Arial"/>
          <w:b/>
          <w:sz w:val="22"/>
          <w:szCs w:val="22"/>
        </w:rPr>
      </w:pPr>
      <w:r w:rsidRPr="00FA0686">
        <w:rPr>
          <w:rFonts w:ascii="Verdana" w:hAnsi="Verdana" w:cs="Arial"/>
          <w:b/>
          <w:sz w:val="22"/>
          <w:szCs w:val="22"/>
        </w:rPr>
        <w:lastRenderedPageBreak/>
        <w:t>Table 1.1:</w:t>
      </w:r>
      <w:r w:rsidRPr="00FA0686" w:rsidDel="00A11A59">
        <w:rPr>
          <w:rFonts w:ascii="Verdana" w:hAnsi="Verdana" w:cs="Arial"/>
          <w:b/>
          <w:sz w:val="22"/>
          <w:szCs w:val="22"/>
        </w:rPr>
        <w:t xml:space="preserve"> </w:t>
      </w:r>
      <w:r w:rsidRPr="00FA0686">
        <w:rPr>
          <w:rFonts w:ascii="Verdana" w:hAnsi="Verdana" w:cs="Arial"/>
          <w:b/>
          <w:sz w:val="22"/>
          <w:szCs w:val="22"/>
        </w:rPr>
        <w:tab/>
      </w:r>
      <w:commentRangeStart w:id="8"/>
      <w:r w:rsidRPr="00FA0686">
        <w:rPr>
          <w:rFonts w:ascii="Verdana" w:hAnsi="Verdana" w:cs="Arial"/>
          <w:b/>
          <w:sz w:val="22"/>
          <w:szCs w:val="22"/>
        </w:rPr>
        <w:t>Work Package</w:t>
      </w:r>
      <w:r w:rsidRPr="00FA0686">
        <w:footnoteReference w:id="4"/>
      </w:r>
      <w:r w:rsidRPr="00FA0686">
        <w:rPr>
          <w:rFonts w:ascii="Verdana" w:hAnsi="Verdana" w:cs="Arial"/>
          <w:b/>
          <w:sz w:val="22"/>
          <w:szCs w:val="22"/>
        </w:rPr>
        <w:t xml:space="preserve"> (WP) List </w:t>
      </w:r>
      <w:commentRangeEnd w:id="8"/>
      <w:r w:rsidR="00C61A45">
        <w:rPr>
          <w:rStyle w:val="CommentReference"/>
          <w:szCs w:val="20"/>
        </w:rPr>
        <w:commentReference w:id="8"/>
      </w:r>
    </w:p>
    <w:tbl>
      <w:tblPr>
        <w:tblW w:w="9153" w:type="dxa"/>
        <w:jc w:val="center"/>
        <w:tblLayout w:type="fixed"/>
        <w:tblLook w:val="0000" w:firstRow="0" w:lastRow="0" w:firstColumn="0" w:lastColumn="0" w:noHBand="0" w:noVBand="0"/>
      </w:tblPr>
      <w:tblGrid>
        <w:gridCol w:w="750"/>
        <w:gridCol w:w="1276"/>
        <w:gridCol w:w="1516"/>
        <w:gridCol w:w="1035"/>
        <w:gridCol w:w="993"/>
        <w:gridCol w:w="1134"/>
        <w:gridCol w:w="1429"/>
        <w:gridCol w:w="1020"/>
      </w:tblGrid>
      <w:tr w:rsidR="00FA0686" w:rsidRPr="00EE0D1A" w:rsidTr="00ED354E">
        <w:trPr>
          <w:cantSplit/>
          <w:trHeight w:val="747"/>
          <w:jc w:val="center"/>
        </w:trPr>
        <w:tc>
          <w:tcPr>
            <w:tcW w:w="750" w:type="dxa"/>
            <w:tcBorders>
              <w:top w:val="single" w:sz="2" w:space="0" w:color="auto"/>
              <w:left w:val="single" w:sz="2" w:space="0" w:color="auto"/>
              <w:bottom w:val="single" w:sz="2" w:space="0" w:color="auto"/>
              <w:right w:val="single" w:sz="2" w:space="0" w:color="auto"/>
            </w:tcBorders>
            <w:shd w:val="clear" w:color="auto" w:fill="DDD9C3"/>
          </w:tcPr>
          <w:p w:rsidR="00FA0686" w:rsidRPr="0051631F" w:rsidRDefault="00FA0686" w:rsidP="00ED354E">
            <w:pPr>
              <w:spacing w:before="120" w:after="120"/>
              <w:ind w:left="34"/>
              <w:jc w:val="center"/>
              <w:rPr>
                <w:rFonts w:ascii="Verdana" w:hAnsi="Verdana" w:cs="Arial"/>
                <w:b/>
                <w:sz w:val="18"/>
                <w:szCs w:val="18"/>
              </w:rPr>
            </w:pPr>
            <w:r w:rsidRPr="0051631F">
              <w:rPr>
                <w:rFonts w:ascii="Verdana" w:hAnsi="Verdana" w:cs="Arial"/>
                <w:b/>
                <w:sz w:val="18"/>
                <w:szCs w:val="18"/>
              </w:rPr>
              <w:t>WP No.</w:t>
            </w:r>
          </w:p>
        </w:tc>
        <w:tc>
          <w:tcPr>
            <w:tcW w:w="1276" w:type="dxa"/>
            <w:tcBorders>
              <w:top w:val="single" w:sz="2" w:space="0" w:color="auto"/>
              <w:left w:val="single" w:sz="2" w:space="0" w:color="auto"/>
              <w:bottom w:val="single" w:sz="2" w:space="0" w:color="auto"/>
              <w:right w:val="single" w:sz="2" w:space="0" w:color="auto"/>
            </w:tcBorders>
            <w:shd w:val="clear" w:color="auto" w:fill="DDD9C3"/>
          </w:tcPr>
          <w:p w:rsidR="00FA0686" w:rsidRPr="0051631F" w:rsidRDefault="00FA0686" w:rsidP="00ED354E">
            <w:pPr>
              <w:spacing w:before="120" w:after="120"/>
              <w:ind w:left="34"/>
              <w:jc w:val="center"/>
              <w:rPr>
                <w:rFonts w:ascii="Verdana" w:hAnsi="Verdana" w:cs="Arial"/>
                <w:b/>
                <w:sz w:val="18"/>
                <w:szCs w:val="18"/>
              </w:rPr>
            </w:pPr>
            <w:r w:rsidRPr="0051631F">
              <w:rPr>
                <w:rFonts w:ascii="Verdana" w:hAnsi="Verdana" w:cs="Arial"/>
                <w:b/>
                <w:sz w:val="18"/>
                <w:szCs w:val="18"/>
              </w:rPr>
              <w:t>WP Title</w:t>
            </w:r>
          </w:p>
        </w:tc>
        <w:tc>
          <w:tcPr>
            <w:tcW w:w="1516" w:type="dxa"/>
            <w:tcBorders>
              <w:top w:val="single" w:sz="2" w:space="0" w:color="auto"/>
              <w:left w:val="single" w:sz="2" w:space="0" w:color="auto"/>
              <w:bottom w:val="single" w:sz="2" w:space="0" w:color="auto"/>
              <w:right w:val="single" w:sz="2" w:space="0" w:color="auto"/>
            </w:tcBorders>
            <w:shd w:val="clear" w:color="auto" w:fill="DDD9C3"/>
          </w:tcPr>
          <w:p w:rsidR="00FA0686" w:rsidRPr="0051631F" w:rsidRDefault="00FA0686" w:rsidP="00ED354E">
            <w:pPr>
              <w:spacing w:before="120" w:after="120"/>
              <w:ind w:left="34"/>
              <w:jc w:val="center"/>
              <w:rPr>
                <w:rFonts w:ascii="Verdana" w:hAnsi="Verdana" w:cs="Arial"/>
                <w:b/>
                <w:sz w:val="18"/>
                <w:szCs w:val="18"/>
              </w:rPr>
            </w:pPr>
            <w:r w:rsidRPr="0051631F">
              <w:rPr>
                <w:rFonts w:ascii="Verdana" w:hAnsi="Verdana" w:cs="Arial"/>
                <w:b/>
                <w:sz w:val="18"/>
                <w:szCs w:val="18"/>
              </w:rPr>
              <w:t xml:space="preserve">Lead Beneficiary No. </w:t>
            </w:r>
          </w:p>
        </w:tc>
        <w:tc>
          <w:tcPr>
            <w:tcW w:w="1035" w:type="dxa"/>
            <w:tcBorders>
              <w:top w:val="single" w:sz="2" w:space="0" w:color="auto"/>
              <w:left w:val="single" w:sz="2" w:space="0" w:color="auto"/>
              <w:bottom w:val="single" w:sz="2" w:space="0" w:color="auto"/>
              <w:right w:val="single" w:sz="2" w:space="0" w:color="auto"/>
            </w:tcBorders>
            <w:shd w:val="clear" w:color="auto" w:fill="DDD9C3"/>
          </w:tcPr>
          <w:p w:rsidR="00FA0686" w:rsidRPr="0051631F" w:rsidRDefault="00FA0686" w:rsidP="00ED354E">
            <w:pPr>
              <w:spacing w:before="120" w:after="120"/>
              <w:ind w:left="34"/>
              <w:jc w:val="center"/>
              <w:rPr>
                <w:rFonts w:ascii="Verdana" w:hAnsi="Verdana" w:cs="Arial"/>
                <w:b/>
                <w:sz w:val="18"/>
                <w:szCs w:val="18"/>
              </w:rPr>
            </w:pPr>
            <w:r w:rsidRPr="0051631F">
              <w:rPr>
                <w:rFonts w:ascii="Verdana" w:hAnsi="Verdana" w:cs="Arial"/>
                <w:b/>
                <w:sz w:val="18"/>
                <w:szCs w:val="18"/>
              </w:rPr>
              <w:t>Start Month</w:t>
            </w:r>
            <w:r w:rsidRPr="0051631F" w:rsidDel="00E62272">
              <w:rPr>
                <w:rFonts w:ascii="Verdana" w:hAnsi="Verdana" w:cs="Arial"/>
                <w:b/>
                <w:sz w:val="18"/>
                <w:szCs w:val="18"/>
              </w:rPr>
              <w:t xml:space="preserve"> </w:t>
            </w:r>
          </w:p>
        </w:tc>
        <w:tc>
          <w:tcPr>
            <w:tcW w:w="993" w:type="dxa"/>
            <w:tcBorders>
              <w:top w:val="single" w:sz="2" w:space="0" w:color="auto"/>
              <w:left w:val="single" w:sz="2" w:space="0" w:color="auto"/>
              <w:bottom w:val="single" w:sz="2" w:space="0" w:color="auto"/>
              <w:right w:val="single" w:sz="2" w:space="0" w:color="auto"/>
            </w:tcBorders>
            <w:shd w:val="clear" w:color="auto" w:fill="DDD9C3"/>
          </w:tcPr>
          <w:p w:rsidR="00FA0686" w:rsidRPr="0051631F" w:rsidRDefault="00FA0686" w:rsidP="00ED354E">
            <w:pPr>
              <w:spacing w:before="120" w:after="120"/>
              <w:ind w:left="34"/>
              <w:jc w:val="center"/>
              <w:rPr>
                <w:rFonts w:ascii="Verdana" w:hAnsi="Verdana" w:cs="Arial"/>
                <w:b/>
                <w:sz w:val="18"/>
                <w:szCs w:val="18"/>
              </w:rPr>
            </w:pPr>
            <w:r w:rsidRPr="0051631F">
              <w:rPr>
                <w:rFonts w:ascii="Verdana" w:hAnsi="Verdana" w:cs="Arial"/>
                <w:b/>
                <w:sz w:val="18"/>
                <w:szCs w:val="18"/>
              </w:rPr>
              <w:t>End month</w:t>
            </w:r>
            <w:r w:rsidRPr="0051631F" w:rsidDel="00E62272">
              <w:rPr>
                <w:rFonts w:ascii="Verdana" w:hAnsi="Verdana" w:cs="Arial"/>
                <w:b/>
                <w:sz w:val="18"/>
                <w:szCs w:val="18"/>
              </w:rPr>
              <w:t xml:space="preserve"> </w:t>
            </w:r>
          </w:p>
        </w:tc>
        <w:tc>
          <w:tcPr>
            <w:tcW w:w="1134" w:type="dxa"/>
            <w:tcBorders>
              <w:top w:val="single" w:sz="2" w:space="0" w:color="auto"/>
              <w:left w:val="single" w:sz="2" w:space="0" w:color="auto"/>
              <w:bottom w:val="single" w:sz="2" w:space="0" w:color="auto"/>
              <w:right w:val="single" w:sz="2" w:space="0" w:color="auto"/>
            </w:tcBorders>
            <w:shd w:val="clear" w:color="auto" w:fill="DDD9C3"/>
          </w:tcPr>
          <w:p w:rsidR="00FA0686" w:rsidRPr="0051631F" w:rsidRDefault="00FA0686" w:rsidP="00ED354E">
            <w:pPr>
              <w:spacing w:before="120" w:after="120"/>
              <w:ind w:left="34"/>
              <w:jc w:val="center"/>
              <w:rPr>
                <w:rFonts w:ascii="Verdana" w:hAnsi="Verdana" w:cs="Arial"/>
                <w:b/>
                <w:sz w:val="18"/>
                <w:szCs w:val="18"/>
              </w:rPr>
            </w:pPr>
            <w:r w:rsidRPr="0051631F">
              <w:rPr>
                <w:rFonts w:ascii="Verdana" w:hAnsi="Verdana" w:cs="Arial"/>
                <w:b/>
                <w:sz w:val="18"/>
                <w:szCs w:val="18"/>
              </w:rPr>
              <w:t>Activity Type</w:t>
            </w:r>
            <w:r w:rsidRPr="0051631F">
              <w:rPr>
                <w:rStyle w:val="FootnoteReference"/>
                <w:rFonts w:ascii="Verdana" w:hAnsi="Verdana" w:cs="Arial"/>
                <w:b/>
                <w:sz w:val="18"/>
                <w:szCs w:val="18"/>
              </w:rPr>
              <w:footnoteReference w:id="5"/>
            </w:r>
            <w:r w:rsidRPr="0051631F" w:rsidDel="00E62272">
              <w:rPr>
                <w:rFonts w:ascii="Verdana" w:hAnsi="Verdana" w:cs="Arial"/>
                <w:b/>
                <w:sz w:val="18"/>
                <w:szCs w:val="18"/>
              </w:rPr>
              <w:t xml:space="preserve"> </w:t>
            </w:r>
          </w:p>
        </w:tc>
        <w:tc>
          <w:tcPr>
            <w:tcW w:w="1429" w:type="dxa"/>
            <w:tcBorders>
              <w:top w:val="single" w:sz="2" w:space="0" w:color="auto"/>
              <w:left w:val="single" w:sz="2" w:space="0" w:color="auto"/>
              <w:bottom w:val="single" w:sz="2" w:space="0" w:color="auto"/>
              <w:right w:val="single" w:sz="2" w:space="0" w:color="auto"/>
            </w:tcBorders>
            <w:shd w:val="clear" w:color="auto" w:fill="DDD9C3"/>
          </w:tcPr>
          <w:p w:rsidR="00FA0686" w:rsidRPr="0051631F" w:rsidRDefault="00FA0686" w:rsidP="00ED354E">
            <w:pPr>
              <w:spacing w:before="120" w:after="120"/>
              <w:ind w:left="34"/>
              <w:jc w:val="center"/>
              <w:rPr>
                <w:rFonts w:ascii="Verdana" w:hAnsi="Verdana" w:cs="Arial"/>
                <w:b/>
                <w:sz w:val="18"/>
                <w:szCs w:val="18"/>
              </w:rPr>
            </w:pPr>
            <w:r w:rsidRPr="0051631F">
              <w:rPr>
                <w:rFonts w:ascii="Verdana" w:hAnsi="Verdana" w:cs="Arial"/>
                <w:b/>
                <w:sz w:val="18"/>
                <w:szCs w:val="18"/>
              </w:rPr>
              <w:t xml:space="preserve">Lead </w:t>
            </w:r>
            <w:r>
              <w:rPr>
                <w:rFonts w:ascii="Verdana" w:hAnsi="Verdana" w:cs="Arial"/>
                <w:b/>
                <w:sz w:val="18"/>
                <w:szCs w:val="18"/>
              </w:rPr>
              <w:t>Beneficiary</w:t>
            </w:r>
            <w:r w:rsidRPr="0051631F">
              <w:rPr>
                <w:rFonts w:ascii="Verdana" w:hAnsi="Verdana" w:cs="Arial"/>
                <w:b/>
                <w:sz w:val="18"/>
                <w:szCs w:val="18"/>
              </w:rPr>
              <w:t xml:space="preserve"> Short Name</w:t>
            </w:r>
            <w:r w:rsidRPr="0051631F" w:rsidDel="00E62272">
              <w:rPr>
                <w:rFonts w:ascii="Verdana" w:hAnsi="Verdana" w:cs="Arial"/>
                <w:b/>
                <w:sz w:val="18"/>
                <w:szCs w:val="18"/>
              </w:rPr>
              <w:t xml:space="preserve"> </w:t>
            </w:r>
          </w:p>
        </w:tc>
        <w:tc>
          <w:tcPr>
            <w:tcW w:w="1020" w:type="dxa"/>
            <w:tcBorders>
              <w:top w:val="single" w:sz="2" w:space="0" w:color="auto"/>
              <w:left w:val="single" w:sz="2" w:space="0" w:color="auto"/>
              <w:bottom w:val="single" w:sz="2" w:space="0" w:color="auto"/>
              <w:right w:val="single" w:sz="2" w:space="0" w:color="auto"/>
            </w:tcBorders>
            <w:shd w:val="clear" w:color="auto" w:fill="DDD9C3"/>
          </w:tcPr>
          <w:p w:rsidR="00FA0686" w:rsidRPr="0051631F" w:rsidRDefault="00FA0686" w:rsidP="00ED354E">
            <w:pPr>
              <w:spacing w:before="120" w:after="120"/>
              <w:ind w:left="34"/>
              <w:jc w:val="center"/>
              <w:rPr>
                <w:rFonts w:ascii="Verdana" w:hAnsi="Verdana" w:cs="Arial"/>
                <w:b/>
                <w:sz w:val="18"/>
                <w:szCs w:val="18"/>
              </w:rPr>
            </w:pPr>
            <w:r w:rsidRPr="0051631F">
              <w:rPr>
                <w:rFonts w:ascii="Verdana" w:hAnsi="Verdana" w:cs="Arial"/>
                <w:b/>
                <w:sz w:val="18"/>
                <w:szCs w:val="18"/>
              </w:rPr>
              <w:t>ESR involvement</w:t>
            </w:r>
            <w:r w:rsidRPr="0051631F">
              <w:rPr>
                <w:rStyle w:val="FootnoteReference"/>
                <w:rFonts w:ascii="Verdana" w:hAnsi="Verdana" w:cs="Arial"/>
                <w:b/>
                <w:sz w:val="18"/>
                <w:szCs w:val="18"/>
              </w:rPr>
              <w:footnoteReference w:id="6"/>
            </w:r>
          </w:p>
        </w:tc>
      </w:tr>
      <w:tr w:rsidR="00FA0686" w:rsidRPr="00EE0D1A" w:rsidTr="00ED354E">
        <w:trPr>
          <w:cantSplit/>
          <w:trHeight w:val="523"/>
          <w:jc w:val="center"/>
        </w:trPr>
        <w:tc>
          <w:tcPr>
            <w:tcW w:w="750" w:type="dxa"/>
            <w:tcBorders>
              <w:top w:val="single" w:sz="2" w:space="0" w:color="auto"/>
              <w:left w:val="single" w:sz="2" w:space="0" w:color="auto"/>
              <w:bottom w:val="single" w:sz="2" w:space="0" w:color="auto"/>
              <w:right w:val="single" w:sz="2" w:space="0" w:color="auto"/>
            </w:tcBorders>
          </w:tcPr>
          <w:p w:rsidR="00FA0686" w:rsidRPr="00EE0D1A" w:rsidRDefault="00FA0686" w:rsidP="00ED354E">
            <w:pPr>
              <w:spacing w:before="120" w:after="120"/>
              <w:ind w:left="34"/>
              <w:jc w:val="both"/>
              <w:rPr>
                <w:rFonts w:ascii="Verdana" w:hAnsi="Verdana" w:cs="Arial"/>
                <w:sz w:val="32"/>
                <w:szCs w:val="20"/>
              </w:rPr>
            </w:pPr>
          </w:p>
        </w:tc>
        <w:tc>
          <w:tcPr>
            <w:tcW w:w="1276" w:type="dxa"/>
            <w:tcBorders>
              <w:top w:val="single" w:sz="2" w:space="0" w:color="auto"/>
              <w:left w:val="single" w:sz="2" w:space="0" w:color="auto"/>
              <w:bottom w:val="single" w:sz="2" w:space="0" w:color="auto"/>
              <w:right w:val="single" w:sz="2" w:space="0" w:color="auto"/>
            </w:tcBorders>
          </w:tcPr>
          <w:p w:rsidR="00FA0686" w:rsidRPr="00EE0D1A" w:rsidRDefault="00FA0686" w:rsidP="00ED354E">
            <w:pPr>
              <w:spacing w:before="120" w:after="120"/>
              <w:ind w:left="34"/>
              <w:jc w:val="both"/>
              <w:rPr>
                <w:rFonts w:ascii="Verdana" w:hAnsi="Verdana" w:cs="Arial"/>
                <w:sz w:val="32"/>
                <w:szCs w:val="20"/>
              </w:rPr>
            </w:pPr>
          </w:p>
        </w:tc>
        <w:tc>
          <w:tcPr>
            <w:tcW w:w="1516" w:type="dxa"/>
            <w:tcBorders>
              <w:top w:val="single" w:sz="2" w:space="0" w:color="auto"/>
              <w:left w:val="single" w:sz="2" w:space="0" w:color="auto"/>
              <w:bottom w:val="single" w:sz="2" w:space="0" w:color="auto"/>
              <w:right w:val="single" w:sz="2" w:space="0" w:color="auto"/>
            </w:tcBorders>
          </w:tcPr>
          <w:p w:rsidR="00FA0686" w:rsidRPr="00EE0D1A" w:rsidRDefault="00FA0686" w:rsidP="00ED354E">
            <w:pPr>
              <w:spacing w:before="120" w:after="120"/>
              <w:ind w:left="34"/>
              <w:jc w:val="both"/>
              <w:rPr>
                <w:rFonts w:ascii="Verdana" w:hAnsi="Verdana" w:cs="Arial"/>
                <w:sz w:val="32"/>
                <w:szCs w:val="20"/>
              </w:rPr>
            </w:pPr>
          </w:p>
        </w:tc>
        <w:tc>
          <w:tcPr>
            <w:tcW w:w="1035" w:type="dxa"/>
            <w:tcBorders>
              <w:top w:val="single" w:sz="2" w:space="0" w:color="auto"/>
              <w:left w:val="single" w:sz="2" w:space="0" w:color="auto"/>
              <w:bottom w:val="single" w:sz="2" w:space="0" w:color="auto"/>
              <w:right w:val="single" w:sz="2" w:space="0" w:color="auto"/>
            </w:tcBorders>
          </w:tcPr>
          <w:p w:rsidR="00FA0686" w:rsidRPr="00EE0D1A" w:rsidRDefault="00FA0686" w:rsidP="00ED354E">
            <w:pPr>
              <w:spacing w:before="120" w:after="120"/>
              <w:ind w:left="34"/>
              <w:jc w:val="both"/>
              <w:rPr>
                <w:rFonts w:ascii="Verdana" w:hAnsi="Verdana" w:cs="Arial"/>
                <w:sz w:val="32"/>
                <w:szCs w:val="20"/>
              </w:rPr>
            </w:pPr>
          </w:p>
        </w:tc>
        <w:tc>
          <w:tcPr>
            <w:tcW w:w="993" w:type="dxa"/>
            <w:tcBorders>
              <w:top w:val="single" w:sz="2" w:space="0" w:color="auto"/>
              <w:left w:val="single" w:sz="2" w:space="0" w:color="auto"/>
              <w:bottom w:val="single" w:sz="2" w:space="0" w:color="auto"/>
              <w:right w:val="single" w:sz="2" w:space="0" w:color="auto"/>
            </w:tcBorders>
          </w:tcPr>
          <w:p w:rsidR="00FA0686" w:rsidRPr="00EE0D1A" w:rsidRDefault="00FA0686" w:rsidP="00ED354E">
            <w:pPr>
              <w:spacing w:before="120" w:after="120"/>
              <w:ind w:left="34"/>
              <w:jc w:val="both"/>
              <w:rPr>
                <w:rFonts w:ascii="Verdana" w:hAnsi="Verdana" w:cs="Arial"/>
                <w:sz w:val="32"/>
                <w:szCs w:val="20"/>
              </w:rPr>
            </w:pPr>
          </w:p>
        </w:tc>
        <w:tc>
          <w:tcPr>
            <w:tcW w:w="1134" w:type="dxa"/>
            <w:tcBorders>
              <w:top w:val="single" w:sz="2" w:space="0" w:color="auto"/>
              <w:left w:val="single" w:sz="2" w:space="0" w:color="auto"/>
              <w:bottom w:val="single" w:sz="2" w:space="0" w:color="auto"/>
              <w:right w:val="single" w:sz="2" w:space="0" w:color="auto"/>
            </w:tcBorders>
          </w:tcPr>
          <w:p w:rsidR="00FA0686" w:rsidRPr="00EE0D1A" w:rsidRDefault="00FA0686" w:rsidP="00ED354E">
            <w:pPr>
              <w:spacing w:before="120" w:after="120"/>
              <w:ind w:left="34"/>
              <w:jc w:val="both"/>
              <w:rPr>
                <w:rFonts w:ascii="Verdana" w:hAnsi="Verdana" w:cs="Arial"/>
                <w:sz w:val="32"/>
                <w:szCs w:val="20"/>
              </w:rPr>
            </w:pPr>
          </w:p>
        </w:tc>
        <w:tc>
          <w:tcPr>
            <w:tcW w:w="1429" w:type="dxa"/>
            <w:tcBorders>
              <w:top w:val="single" w:sz="2" w:space="0" w:color="auto"/>
              <w:left w:val="single" w:sz="2" w:space="0" w:color="auto"/>
              <w:bottom w:val="single" w:sz="2" w:space="0" w:color="auto"/>
              <w:right w:val="single" w:sz="2" w:space="0" w:color="auto"/>
            </w:tcBorders>
          </w:tcPr>
          <w:p w:rsidR="00FA0686" w:rsidRPr="00EE0D1A" w:rsidRDefault="00FA0686" w:rsidP="00ED354E">
            <w:pPr>
              <w:spacing w:before="120" w:after="120"/>
              <w:ind w:left="34"/>
              <w:jc w:val="both"/>
              <w:rPr>
                <w:rFonts w:ascii="Verdana" w:hAnsi="Verdana" w:cs="Arial"/>
                <w:sz w:val="32"/>
                <w:szCs w:val="20"/>
              </w:rPr>
            </w:pPr>
          </w:p>
        </w:tc>
        <w:tc>
          <w:tcPr>
            <w:tcW w:w="1020" w:type="dxa"/>
            <w:tcBorders>
              <w:top w:val="single" w:sz="2" w:space="0" w:color="auto"/>
              <w:left w:val="single" w:sz="2" w:space="0" w:color="auto"/>
              <w:bottom w:val="single" w:sz="2" w:space="0" w:color="auto"/>
              <w:right w:val="single" w:sz="2" w:space="0" w:color="auto"/>
            </w:tcBorders>
          </w:tcPr>
          <w:p w:rsidR="00FA0686" w:rsidRPr="00EE0D1A" w:rsidRDefault="009000D6" w:rsidP="00ED354E">
            <w:pPr>
              <w:spacing w:before="120" w:after="120"/>
              <w:ind w:left="34"/>
              <w:jc w:val="both"/>
              <w:rPr>
                <w:rFonts w:ascii="Verdana" w:hAnsi="Verdana" w:cs="Arial"/>
                <w:sz w:val="32"/>
                <w:szCs w:val="20"/>
              </w:rPr>
            </w:pPr>
            <w:r w:rsidRPr="009000D6">
              <w:rPr>
                <w:rFonts w:ascii="Verdana" w:hAnsi="Verdana" w:cs="Arial"/>
                <w:sz w:val="14"/>
                <w:szCs w:val="20"/>
              </w:rPr>
              <w:t>Indicate which ESR(s) will participate in the Work Package in question</w:t>
            </w:r>
          </w:p>
        </w:tc>
      </w:tr>
      <w:tr w:rsidR="00FA0686" w:rsidRPr="00EE0D1A" w:rsidTr="00ED354E">
        <w:trPr>
          <w:cantSplit/>
          <w:trHeight w:val="523"/>
          <w:jc w:val="center"/>
        </w:trPr>
        <w:tc>
          <w:tcPr>
            <w:tcW w:w="750" w:type="dxa"/>
            <w:tcBorders>
              <w:top w:val="single" w:sz="2" w:space="0" w:color="auto"/>
              <w:left w:val="single" w:sz="2" w:space="0" w:color="auto"/>
              <w:bottom w:val="single" w:sz="2" w:space="0" w:color="auto"/>
              <w:right w:val="single" w:sz="2" w:space="0" w:color="auto"/>
            </w:tcBorders>
          </w:tcPr>
          <w:p w:rsidR="00FA0686" w:rsidRPr="00EE0D1A" w:rsidRDefault="00FA0686" w:rsidP="00ED354E">
            <w:pPr>
              <w:spacing w:before="120" w:after="120"/>
              <w:ind w:left="34"/>
              <w:jc w:val="both"/>
              <w:rPr>
                <w:rFonts w:ascii="Verdana" w:hAnsi="Verdana" w:cs="Arial"/>
                <w:sz w:val="32"/>
                <w:szCs w:val="20"/>
              </w:rPr>
            </w:pPr>
          </w:p>
        </w:tc>
        <w:tc>
          <w:tcPr>
            <w:tcW w:w="1276" w:type="dxa"/>
            <w:tcBorders>
              <w:top w:val="single" w:sz="2" w:space="0" w:color="auto"/>
              <w:left w:val="single" w:sz="2" w:space="0" w:color="auto"/>
              <w:bottom w:val="single" w:sz="2" w:space="0" w:color="auto"/>
              <w:right w:val="single" w:sz="2" w:space="0" w:color="auto"/>
            </w:tcBorders>
          </w:tcPr>
          <w:p w:rsidR="00FA0686" w:rsidRPr="00EE0D1A" w:rsidRDefault="00FA0686" w:rsidP="00ED354E">
            <w:pPr>
              <w:spacing w:before="120" w:after="120"/>
              <w:ind w:left="34"/>
              <w:jc w:val="both"/>
              <w:rPr>
                <w:rFonts w:ascii="Verdana" w:hAnsi="Verdana" w:cs="Arial"/>
                <w:sz w:val="32"/>
                <w:szCs w:val="20"/>
              </w:rPr>
            </w:pPr>
          </w:p>
        </w:tc>
        <w:tc>
          <w:tcPr>
            <w:tcW w:w="1516" w:type="dxa"/>
            <w:tcBorders>
              <w:top w:val="single" w:sz="2" w:space="0" w:color="auto"/>
              <w:left w:val="single" w:sz="2" w:space="0" w:color="auto"/>
              <w:bottom w:val="single" w:sz="2" w:space="0" w:color="auto"/>
              <w:right w:val="single" w:sz="2" w:space="0" w:color="auto"/>
            </w:tcBorders>
          </w:tcPr>
          <w:p w:rsidR="00FA0686" w:rsidRPr="00EE0D1A" w:rsidRDefault="00FA0686" w:rsidP="00ED354E">
            <w:pPr>
              <w:spacing w:before="120" w:after="120"/>
              <w:ind w:left="34"/>
              <w:jc w:val="both"/>
              <w:rPr>
                <w:rFonts w:ascii="Verdana" w:hAnsi="Verdana" w:cs="Arial"/>
                <w:sz w:val="32"/>
                <w:szCs w:val="20"/>
              </w:rPr>
            </w:pPr>
          </w:p>
        </w:tc>
        <w:tc>
          <w:tcPr>
            <w:tcW w:w="1035" w:type="dxa"/>
            <w:tcBorders>
              <w:top w:val="single" w:sz="2" w:space="0" w:color="auto"/>
              <w:left w:val="single" w:sz="2" w:space="0" w:color="auto"/>
              <w:bottom w:val="single" w:sz="2" w:space="0" w:color="auto"/>
              <w:right w:val="single" w:sz="2" w:space="0" w:color="auto"/>
            </w:tcBorders>
          </w:tcPr>
          <w:p w:rsidR="00FA0686" w:rsidRPr="00EE0D1A" w:rsidRDefault="00FA0686" w:rsidP="00ED354E">
            <w:pPr>
              <w:spacing w:before="120" w:after="120"/>
              <w:ind w:left="34"/>
              <w:jc w:val="both"/>
              <w:rPr>
                <w:rFonts w:ascii="Verdana" w:hAnsi="Verdana" w:cs="Arial"/>
                <w:sz w:val="32"/>
                <w:szCs w:val="20"/>
              </w:rPr>
            </w:pPr>
          </w:p>
        </w:tc>
        <w:tc>
          <w:tcPr>
            <w:tcW w:w="993" w:type="dxa"/>
            <w:tcBorders>
              <w:top w:val="single" w:sz="2" w:space="0" w:color="auto"/>
              <w:left w:val="single" w:sz="2" w:space="0" w:color="auto"/>
              <w:bottom w:val="single" w:sz="2" w:space="0" w:color="auto"/>
              <w:right w:val="single" w:sz="2" w:space="0" w:color="auto"/>
            </w:tcBorders>
          </w:tcPr>
          <w:p w:rsidR="00FA0686" w:rsidRPr="00EE0D1A" w:rsidRDefault="00FA0686" w:rsidP="00ED354E">
            <w:pPr>
              <w:spacing w:before="120" w:after="120"/>
              <w:ind w:left="34"/>
              <w:jc w:val="both"/>
              <w:rPr>
                <w:rFonts w:ascii="Verdana" w:hAnsi="Verdana" w:cs="Arial"/>
                <w:sz w:val="32"/>
                <w:szCs w:val="20"/>
              </w:rPr>
            </w:pPr>
          </w:p>
        </w:tc>
        <w:tc>
          <w:tcPr>
            <w:tcW w:w="1134" w:type="dxa"/>
            <w:tcBorders>
              <w:top w:val="single" w:sz="2" w:space="0" w:color="auto"/>
              <w:left w:val="single" w:sz="2" w:space="0" w:color="auto"/>
              <w:bottom w:val="single" w:sz="2" w:space="0" w:color="auto"/>
              <w:right w:val="single" w:sz="2" w:space="0" w:color="auto"/>
            </w:tcBorders>
          </w:tcPr>
          <w:p w:rsidR="00FA0686" w:rsidRPr="00EE0D1A" w:rsidRDefault="00FA0686" w:rsidP="00ED354E">
            <w:pPr>
              <w:spacing w:before="120" w:after="120"/>
              <w:ind w:left="34"/>
              <w:jc w:val="both"/>
              <w:rPr>
                <w:rFonts w:ascii="Verdana" w:hAnsi="Verdana" w:cs="Arial"/>
                <w:sz w:val="32"/>
                <w:szCs w:val="20"/>
              </w:rPr>
            </w:pPr>
          </w:p>
        </w:tc>
        <w:tc>
          <w:tcPr>
            <w:tcW w:w="1429" w:type="dxa"/>
            <w:tcBorders>
              <w:top w:val="single" w:sz="2" w:space="0" w:color="auto"/>
              <w:left w:val="single" w:sz="2" w:space="0" w:color="auto"/>
              <w:bottom w:val="single" w:sz="2" w:space="0" w:color="auto"/>
              <w:right w:val="single" w:sz="2" w:space="0" w:color="auto"/>
            </w:tcBorders>
          </w:tcPr>
          <w:p w:rsidR="00FA0686" w:rsidRPr="00EE0D1A" w:rsidRDefault="00FA0686" w:rsidP="00ED354E">
            <w:pPr>
              <w:spacing w:before="120" w:after="120"/>
              <w:ind w:left="34"/>
              <w:jc w:val="both"/>
              <w:rPr>
                <w:rFonts w:ascii="Verdana" w:hAnsi="Verdana" w:cs="Arial"/>
                <w:sz w:val="32"/>
                <w:szCs w:val="20"/>
              </w:rPr>
            </w:pPr>
          </w:p>
        </w:tc>
        <w:tc>
          <w:tcPr>
            <w:tcW w:w="1020" w:type="dxa"/>
            <w:tcBorders>
              <w:top w:val="single" w:sz="2" w:space="0" w:color="auto"/>
              <w:left w:val="single" w:sz="2" w:space="0" w:color="auto"/>
              <w:bottom w:val="single" w:sz="2" w:space="0" w:color="auto"/>
              <w:right w:val="single" w:sz="2" w:space="0" w:color="auto"/>
            </w:tcBorders>
          </w:tcPr>
          <w:p w:rsidR="00FA0686" w:rsidRPr="00EE0D1A" w:rsidRDefault="00FA0686" w:rsidP="00ED354E">
            <w:pPr>
              <w:spacing w:before="120" w:after="120"/>
              <w:ind w:left="34"/>
              <w:jc w:val="both"/>
              <w:rPr>
                <w:rFonts w:ascii="Verdana" w:hAnsi="Verdana" w:cs="Arial"/>
                <w:sz w:val="32"/>
                <w:szCs w:val="20"/>
              </w:rPr>
            </w:pPr>
          </w:p>
        </w:tc>
      </w:tr>
    </w:tbl>
    <w:p w:rsidR="00FA0686" w:rsidRPr="00FA0686" w:rsidRDefault="00FA0686" w:rsidP="00FA0686">
      <w:pPr>
        <w:ind w:left="425"/>
        <w:jc w:val="both"/>
        <w:rPr>
          <w:rFonts w:ascii="Verdana" w:hAnsi="Verdana" w:cs="Arial"/>
          <w:color w:val="FF0000"/>
          <w:sz w:val="22"/>
          <w:szCs w:val="22"/>
        </w:rPr>
      </w:pPr>
    </w:p>
    <w:p w:rsidR="00FA0686" w:rsidRPr="00FA0686" w:rsidRDefault="00FA0686" w:rsidP="00AB40E3">
      <w:pPr>
        <w:numPr>
          <w:ilvl w:val="0"/>
          <w:numId w:val="11"/>
        </w:numPr>
        <w:tabs>
          <w:tab w:val="num" w:pos="1004"/>
        </w:tabs>
        <w:ind w:left="993" w:hanging="284"/>
        <w:jc w:val="both"/>
        <w:rPr>
          <w:rFonts w:ascii="Verdana" w:hAnsi="Verdana" w:cs="Arial"/>
          <w:color w:val="FF0000"/>
          <w:sz w:val="22"/>
          <w:szCs w:val="22"/>
        </w:rPr>
      </w:pPr>
      <w:r w:rsidRPr="00FA0686">
        <w:rPr>
          <w:rFonts w:ascii="Verdana" w:hAnsi="Verdana" w:cs="Arial"/>
          <w:color w:val="FF0000"/>
          <w:sz w:val="22"/>
          <w:szCs w:val="22"/>
        </w:rPr>
        <w:t>Give a brief W</w:t>
      </w:r>
      <w:r>
        <w:rPr>
          <w:rFonts w:ascii="Verdana" w:hAnsi="Verdana" w:cs="Arial"/>
          <w:color w:val="FF0000"/>
          <w:sz w:val="22"/>
          <w:szCs w:val="22"/>
        </w:rPr>
        <w:t xml:space="preserve">ork </w:t>
      </w:r>
      <w:r w:rsidRPr="00FA0686">
        <w:rPr>
          <w:rFonts w:ascii="Verdana" w:hAnsi="Verdana" w:cs="Arial"/>
          <w:color w:val="FF0000"/>
          <w:sz w:val="22"/>
          <w:szCs w:val="22"/>
        </w:rPr>
        <w:t>P</w:t>
      </w:r>
      <w:r>
        <w:rPr>
          <w:rFonts w:ascii="Verdana" w:hAnsi="Verdana" w:cs="Arial"/>
          <w:color w:val="FF0000"/>
          <w:sz w:val="22"/>
          <w:szCs w:val="22"/>
        </w:rPr>
        <w:t>ackage</w:t>
      </w:r>
      <w:r w:rsidRPr="00FA0686">
        <w:rPr>
          <w:rFonts w:ascii="Verdana" w:hAnsi="Verdana" w:cs="Arial"/>
          <w:color w:val="FF0000"/>
          <w:sz w:val="22"/>
          <w:szCs w:val="22"/>
        </w:rPr>
        <w:t xml:space="preserve"> summary (one paragraph each) here – precise details go in Section 3.1</w:t>
      </w:r>
    </w:p>
    <w:p w:rsidR="00FA0686" w:rsidRDefault="00FA0686" w:rsidP="00AB40E3">
      <w:pPr>
        <w:numPr>
          <w:ilvl w:val="0"/>
          <w:numId w:val="11"/>
        </w:numPr>
        <w:tabs>
          <w:tab w:val="num" w:pos="1004"/>
        </w:tabs>
        <w:ind w:left="993" w:hanging="284"/>
        <w:jc w:val="both"/>
        <w:rPr>
          <w:rFonts w:ascii="Verdana" w:hAnsi="Verdana" w:cs="Arial"/>
          <w:color w:val="FF0000"/>
          <w:sz w:val="22"/>
          <w:szCs w:val="22"/>
        </w:rPr>
      </w:pPr>
      <w:r w:rsidRPr="00FA0686">
        <w:rPr>
          <w:rFonts w:ascii="Verdana" w:hAnsi="Verdana" w:cs="Arial"/>
          <w:color w:val="FF0000"/>
          <w:sz w:val="22"/>
          <w:szCs w:val="22"/>
        </w:rPr>
        <w:t xml:space="preserve">Explain how the </w:t>
      </w:r>
      <w:r w:rsidR="000412E2">
        <w:rPr>
          <w:rFonts w:ascii="Verdana" w:hAnsi="Verdana" w:cs="Arial"/>
          <w:color w:val="FF0000"/>
          <w:sz w:val="22"/>
          <w:szCs w:val="22"/>
        </w:rPr>
        <w:t xml:space="preserve">individual </w:t>
      </w:r>
      <w:r w:rsidRPr="00FA0686">
        <w:rPr>
          <w:rFonts w:ascii="Verdana" w:hAnsi="Verdana" w:cs="Arial"/>
          <w:color w:val="FF0000"/>
          <w:sz w:val="22"/>
          <w:szCs w:val="22"/>
        </w:rPr>
        <w:t>ESR projects fit into the W</w:t>
      </w:r>
      <w:r w:rsidR="000412E2">
        <w:rPr>
          <w:rFonts w:ascii="Verdana" w:hAnsi="Verdana" w:cs="Arial"/>
          <w:color w:val="FF0000"/>
          <w:sz w:val="22"/>
          <w:szCs w:val="22"/>
        </w:rPr>
        <w:t xml:space="preserve">ork </w:t>
      </w:r>
      <w:r w:rsidRPr="00FA0686">
        <w:rPr>
          <w:rFonts w:ascii="Verdana" w:hAnsi="Verdana" w:cs="Arial"/>
          <w:color w:val="FF0000"/>
          <w:sz w:val="22"/>
          <w:szCs w:val="22"/>
        </w:rPr>
        <w:t>P</w:t>
      </w:r>
      <w:r w:rsidR="000412E2">
        <w:rPr>
          <w:rFonts w:ascii="Verdana" w:hAnsi="Verdana" w:cs="Arial"/>
          <w:color w:val="FF0000"/>
          <w:sz w:val="22"/>
          <w:szCs w:val="22"/>
        </w:rPr>
        <w:t>ackage</w:t>
      </w:r>
      <w:r w:rsidRPr="00FA0686">
        <w:rPr>
          <w:rFonts w:ascii="Verdana" w:hAnsi="Verdana" w:cs="Arial"/>
          <w:color w:val="FF0000"/>
          <w:sz w:val="22"/>
          <w:szCs w:val="22"/>
        </w:rPr>
        <w:t>s (</w:t>
      </w:r>
      <w:r w:rsidR="00180F29">
        <w:rPr>
          <w:rFonts w:ascii="Verdana" w:hAnsi="Verdana" w:cs="Arial"/>
          <w:color w:val="FF0000"/>
          <w:sz w:val="22"/>
          <w:szCs w:val="22"/>
        </w:rPr>
        <w:t>use Table 1.1</w:t>
      </w:r>
      <w:r w:rsidRPr="00FA0686">
        <w:rPr>
          <w:rFonts w:ascii="Verdana" w:hAnsi="Verdana" w:cs="Arial"/>
          <w:color w:val="FF0000"/>
          <w:sz w:val="22"/>
          <w:szCs w:val="22"/>
        </w:rPr>
        <w:t>)</w:t>
      </w:r>
    </w:p>
    <w:p w:rsidR="000412E2" w:rsidRPr="00CB2C20" w:rsidRDefault="000412E2" w:rsidP="00AB40E3">
      <w:pPr>
        <w:numPr>
          <w:ilvl w:val="0"/>
          <w:numId w:val="11"/>
        </w:numPr>
        <w:tabs>
          <w:tab w:val="num" w:pos="1004"/>
        </w:tabs>
        <w:ind w:left="993" w:hanging="284"/>
        <w:jc w:val="both"/>
        <w:rPr>
          <w:rFonts w:ascii="Verdana" w:hAnsi="Verdana" w:cs="Arial"/>
          <w:color w:val="FF0000"/>
          <w:sz w:val="22"/>
          <w:szCs w:val="22"/>
        </w:rPr>
      </w:pPr>
      <w:r w:rsidRPr="000412E2">
        <w:rPr>
          <w:rFonts w:ascii="Verdana" w:hAnsi="Verdana" w:cs="Arial"/>
          <w:color w:val="FF0000"/>
          <w:sz w:val="22"/>
          <w:szCs w:val="22"/>
        </w:rPr>
        <w:t>Methodology: describe in detail how the objectives in the rese</w:t>
      </w:r>
      <w:r w:rsidR="00CB2C20">
        <w:rPr>
          <w:rFonts w:ascii="Verdana" w:hAnsi="Verdana" w:cs="Arial"/>
          <w:color w:val="FF0000"/>
          <w:sz w:val="22"/>
          <w:szCs w:val="22"/>
        </w:rPr>
        <w:t>arch programme will be explored - e</w:t>
      </w:r>
      <w:r w:rsidRPr="00CB2C20">
        <w:rPr>
          <w:rFonts w:ascii="Verdana" w:hAnsi="Verdana" w:cs="Arial"/>
          <w:color w:val="FF0000"/>
          <w:sz w:val="22"/>
          <w:szCs w:val="22"/>
        </w:rPr>
        <w:t>quipment, techniques, assays, types of research etc.</w:t>
      </w:r>
    </w:p>
    <w:p w:rsidR="00FA0686" w:rsidRPr="008E00D2" w:rsidRDefault="00FA0686" w:rsidP="00FA0686">
      <w:pPr>
        <w:jc w:val="both"/>
        <w:rPr>
          <w:rFonts w:ascii="Verdana" w:hAnsi="Verdana" w:cs="Arial"/>
          <w:sz w:val="22"/>
          <w:szCs w:val="22"/>
        </w:rPr>
      </w:pPr>
    </w:p>
    <w:p w:rsidR="00DC7D4B" w:rsidRDefault="00DC7D4B" w:rsidP="00AB40E3">
      <w:pPr>
        <w:numPr>
          <w:ilvl w:val="0"/>
          <w:numId w:val="11"/>
        </w:numPr>
        <w:ind w:left="709" w:hanging="284"/>
        <w:jc w:val="both"/>
        <w:rPr>
          <w:rFonts w:ascii="Verdana" w:hAnsi="Verdana" w:cs="Arial"/>
          <w:sz w:val="22"/>
          <w:szCs w:val="22"/>
        </w:rPr>
      </w:pPr>
      <w:r w:rsidRPr="00C21075">
        <w:rPr>
          <w:rFonts w:ascii="Verdana" w:hAnsi="Verdana" w:cs="Arial"/>
          <w:sz w:val="22"/>
          <w:szCs w:val="22"/>
          <w:u w:val="single"/>
        </w:rPr>
        <w:t>Originality an</w:t>
      </w:r>
      <w:r w:rsidRPr="004E0F6D">
        <w:rPr>
          <w:rFonts w:ascii="Verdana" w:hAnsi="Verdana" w:cs="Arial"/>
          <w:sz w:val="22"/>
          <w:szCs w:val="22"/>
          <w:u w:val="single"/>
        </w:rPr>
        <w:t>d innovative aspects of the research programme</w:t>
      </w:r>
      <w:r w:rsidRPr="00C44394">
        <w:rPr>
          <w:rFonts w:ascii="Verdana" w:hAnsi="Verdana" w:cs="Arial"/>
          <w:sz w:val="22"/>
          <w:szCs w:val="22"/>
        </w:rPr>
        <w:t xml:space="preserve"> (in light of the current state of the art and existing programmes</w:t>
      </w:r>
      <w:r w:rsidR="00D42A2A" w:rsidRPr="00C44394">
        <w:rPr>
          <w:rFonts w:ascii="Verdana" w:hAnsi="Verdana" w:cs="Arial"/>
          <w:sz w:val="22"/>
          <w:szCs w:val="22"/>
        </w:rPr>
        <w:t xml:space="preserve"> </w:t>
      </w:r>
      <w:r w:rsidRPr="00C44394">
        <w:rPr>
          <w:rFonts w:ascii="Verdana" w:hAnsi="Verdana" w:cs="Arial"/>
          <w:sz w:val="22"/>
          <w:szCs w:val="22"/>
        </w:rPr>
        <w:t>/</w:t>
      </w:r>
      <w:r w:rsidR="00D42A2A" w:rsidRPr="00C44394">
        <w:rPr>
          <w:rFonts w:ascii="Verdana" w:hAnsi="Verdana" w:cs="Arial"/>
          <w:sz w:val="22"/>
          <w:szCs w:val="22"/>
        </w:rPr>
        <w:t xml:space="preserve"> </w:t>
      </w:r>
      <w:r w:rsidRPr="00C44394">
        <w:rPr>
          <w:rFonts w:ascii="Verdana" w:hAnsi="Verdana" w:cs="Arial"/>
          <w:sz w:val="22"/>
          <w:szCs w:val="22"/>
        </w:rPr>
        <w:t>networks</w:t>
      </w:r>
      <w:r w:rsidR="00B7104E" w:rsidRPr="00C44394">
        <w:rPr>
          <w:rFonts w:ascii="Verdana" w:hAnsi="Verdana" w:cs="Arial"/>
          <w:sz w:val="22"/>
          <w:szCs w:val="22"/>
        </w:rPr>
        <w:t xml:space="preserve"> / doctoral </w:t>
      </w:r>
      <w:r w:rsidR="00B7104E" w:rsidRPr="008E00D2">
        <w:rPr>
          <w:rFonts w:ascii="Verdana" w:hAnsi="Verdana" w:cs="Arial"/>
          <w:sz w:val="22"/>
          <w:szCs w:val="22"/>
        </w:rPr>
        <w:t>research trainings</w:t>
      </w:r>
      <w:r w:rsidRPr="008E00D2">
        <w:rPr>
          <w:rFonts w:ascii="Verdana" w:hAnsi="Verdana" w:cs="Arial"/>
          <w:sz w:val="22"/>
          <w:szCs w:val="22"/>
        </w:rPr>
        <w:t>)</w:t>
      </w:r>
    </w:p>
    <w:p w:rsidR="00CB2C20" w:rsidRPr="008E00D2" w:rsidRDefault="00CB2C20" w:rsidP="00CB2C20">
      <w:pPr>
        <w:jc w:val="both"/>
        <w:rPr>
          <w:rFonts w:ascii="Verdana" w:hAnsi="Verdana" w:cs="Arial"/>
          <w:sz w:val="22"/>
          <w:szCs w:val="22"/>
        </w:rPr>
      </w:pPr>
    </w:p>
    <w:p w:rsidR="00CB2C20" w:rsidRPr="00CB2C20" w:rsidRDefault="00CB2C20" w:rsidP="00AB40E3">
      <w:pPr>
        <w:numPr>
          <w:ilvl w:val="0"/>
          <w:numId w:val="11"/>
        </w:numPr>
        <w:tabs>
          <w:tab w:val="num" w:pos="1004"/>
        </w:tabs>
        <w:ind w:left="993" w:hanging="284"/>
        <w:jc w:val="both"/>
        <w:rPr>
          <w:rFonts w:ascii="Verdana" w:hAnsi="Verdana" w:cs="Arial"/>
          <w:color w:val="FF0000"/>
          <w:sz w:val="22"/>
          <w:szCs w:val="22"/>
        </w:rPr>
      </w:pPr>
      <w:r w:rsidRPr="00CB2C20">
        <w:rPr>
          <w:rFonts w:ascii="Verdana" w:hAnsi="Verdana" w:cs="Arial"/>
          <w:color w:val="FF0000"/>
          <w:sz w:val="22"/>
          <w:szCs w:val="22"/>
        </w:rPr>
        <w:t xml:space="preserve">Explain why the research is original, innovative and timely compared to: </w:t>
      </w:r>
    </w:p>
    <w:p w:rsidR="00CB2C20" w:rsidRPr="00CB2C20" w:rsidRDefault="00CB2C20" w:rsidP="00AB40E3">
      <w:pPr>
        <w:numPr>
          <w:ilvl w:val="0"/>
          <w:numId w:val="11"/>
        </w:numPr>
        <w:jc w:val="both"/>
        <w:rPr>
          <w:rFonts w:ascii="Verdana" w:hAnsi="Verdana" w:cs="Arial"/>
          <w:color w:val="FF0000"/>
          <w:sz w:val="22"/>
          <w:szCs w:val="22"/>
        </w:rPr>
      </w:pPr>
      <w:r w:rsidRPr="00CB2C20">
        <w:rPr>
          <w:rFonts w:ascii="Verdana" w:hAnsi="Verdana" w:cs="Arial"/>
          <w:color w:val="FF0000"/>
          <w:sz w:val="22"/>
          <w:szCs w:val="22"/>
        </w:rPr>
        <w:t xml:space="preserve">The state-of-the-art in the research area </w:t>
      </w:r>
    </w:p>
    <w:p w:rsidR="00CB2C20" w:rsidRPr="00CB2C20" w:rsidRDefault="00CB2C20" w:rsidP="00AB40E3">
      <w:pPr>
        <w:numPr>
          <w:ilvl w:val="0"/>
          <w:numId w:val="11"/>
        </w:numPr>
        <w:jc w:val="both"/>
        <w:rPr>
          <w:rFonts w:ascii="Verdana" w:hAnsi="Verdana" w:cs="Arial"/>
          <w:color w:val="FF0000"/>
          <w:sz w:val="22"/>
          <w:szCs w:val="22"/>
        </w:rPr>
      </w:pPr>
      <w:proofErr w:type="gramStart"/>
      <w:r w:rsidRPr="00CB2C20">
        <w:rPr>
          <w:rFonts w:ascii="Verdana" w:hAnsi="Verdana" w:cs="Arial"/>
          <w:b/>
          <w:color w:val="FF0000"/>
          <w:sz w:val="22"/>
          <w:szCs w:val="22"/>
        </w:rPr>
        <w:t>and</w:t>
      </w:r>
      <w:proofErr w:type="gramEnd"/>
      <w:r w:rsidRPr="00CB2C20">
        <w:rPr>
          <w:rFonts w:ascii="Verdana" w:hAnsi="Verdana" w:cs="Arial"/>
          <w:color w:val="FF0000"/>
          <w:sz w:val="22"/>
          <w:szCs w:val="22"/>
        </w:rPr>
        <w:t xml:space="preserve"> other doctoral/research trainings (previous ITNs?</w:t>
      </w:r>
      <w:r>
        <w:rPr>
          <w:rFonts w:ascii="Verdana" w:hAnsi="Verdana" w:cs="Arial"/>
          <w:color w:val="FF0000"/>
          <w:sz w:val="22"/>
          <w:szCs w:val="22"/>
        </w:rPr>
        <w:t xml:space="preserve"> Check using </w:t>
      </w:r>
      <w:hyperlink r:id="rId13" w:history="1">
        <w:r w:rsidRPr="007E3132">
          <w:rPr>
            <w:rStyle w:val="Hyperlink"/>
            <w:rFonts w:ascii="Verdana" w:hAnsi="Verdana" w:cs="Arial"/>
            <w:sz w:val="22"/>
            <w:szCs w:val="22"/>
          </w:rPr>
          <w:t>http://cordis.europa.eu/search/advanced_en</w:t>
        </w:r>
      </w:hyperlink>
      <w:r>
        <w:rPr>
          <w:rFonts w:ascii="Verdana" w:hAnsi="Verdana" w:cs="Arial"/>
          <w:color w:val="FF0000"/>
          <w:sz w:val="22"/>
          <w:szCs w:val="22"/>
        </w:rPr>
        <w:t>)</w:t>
      </w:r>
      <w:r w:rsidRPr="00CB2C20">
        <w:rPr>
          <w:rFonts w:ascii="Verdana" w:hAnsi="Verdana" w:cs="Arial"/>
          <w:color w:val="FF0000"/>
          <w:sz w:val="22"/>
          <w:szCs w:val="22"/>
        </w:rPr>
        <w:t xml:space="preserve"> </w:t>
      </w:r>
    </w:p>
    <w:p w:rsidR="00CB2C20" w:rsidRPr="00CB2C20" w:rsidRDefault="00CB2C20" w:rsidP="00AB40E3">
      <w:pPr>
        <w:numPr>
          <w:ilvl w:val="0"/>
          <w:numId w:val="11"/>
        </w:numPr>
        <w:tabs>
          <w:tab w:val="num" w:pos="1004"/>
        </w:tabs>
        <w:ind w:left="993" w:hanging="284"/>
        <w:jc w:val="both"/>
        <w:rPr>
          <w:rFonts w:ascii="Verdana" w:hAnsi="Verdana" w:cs="Arial"/>
          <w:color w:val="FF0000"/>
          <w:sz w:val="22"/>
          <w:szCs w:val="22"/>
        </w:rPr>
      </w:pPr>
      <w:r w:rsidRPr="00CB2C20">
        <w:rPr>
          <w:rFonts w:ascii="Verdana" w:hAnsi="Verdana" w:cs="Arial"/>
          <w:color w:val="FF0000"/>
          <w:sz w:val="22"/>
          <w:szCs w:val="22"/>
        </w:rPr>
        <w:t>Explain how the work is inter- or multi-disciplinary</w:t>
      </w:r>
    </w:p>
    <w:p w:rsidR="00C22912" w:rsidRPr="000412E2" w:rsidRDefault="00CB2C20" w:rsidP="00AB40E3">
      <w:pPr>
        <w:numPr>
          <w:ilvl w:val="0"/>
          <w:numId w:val="11"/>
        </w:numPr>
        <w:tabs>
          <w:tab w:val="num" w:pos="1004"/>
        </w:tabs>
        <w:ind w:left="993" w:hanging="284"/>
        <w:rPr>
          <w:rFonts w:ascii="Verdana" w:hAnsi="Verdana" w:cs="Arial"/>
          <w:color w:val="FF0000"/>
          <w:sz w:val="22"/>
          <w:szCs w:val="22"/>
        </w:rPr>
      </w:pPr>
      <w:r w:rsidRPr="00CB2C20">
        <w:rPr>
          <w:rFonts w:ascii="Verdana" w:hAnsi="Verdana" w:cs="Arial"/>
          <w:color w:val="FF0000"/>
          <w:sz w:val="22"/>
          <w:szCs w:val="22"/>
        </w:rPr>
        <w:t>Explain how you have taken gender into account in the research methodology</w:t>
      </w:r>
      <w:r>
        <w:rPr>
          <w:rFonts w:ascii="Verdana" w:hAnsi="Verdana" w:cs="Arial"/>
          <w:color w:val="FF0000"/>
          <w:sz w:val="22"/>
          <w:szCs w:val="22"/>
        </w:rPr>
        <w:t>. See</w:t>
      </w:r>
      <w:r w:rsidR="00554A06">
        <w:rPr>
          <w:rFonts w:ascii="Verdana" w:hAnsi="Verdana" w:cs="Arial"/>
          <w:color w:val="FF0000"/>
          <w:sz w:val="22"/>
          <w:szCs w:val="22"/>
        </w:rPr>
        <w:t xml:space="preserve"> p. 32 of Guide for Applicants and</w:t>
      </w:r>
      <w:r>
        <w:rPr>
          <w:rFonts w:ascii="Verdana" w:hAnsi="Verdana" w:cs="Arial"/>
          <w:color w:val="FF0000"/>
          <w:sz w:val="22"/>
          <w:szCs w:val="22"/>
        </w:rPr>
        <w:t xml:space="preserve">: </w:t>
      </w:r>
      <w:hyperlink r:id="rId14" w:history="1">
        <w:r w:rsidRPr="007E3132">
          <w:rPr>
            <w:rStyle w:val="Hyperlink"/>
            <w:rFonts w:ascii="Verdana" w:hAnsi="Verdana" w:cs="Arial"/>
            <w:sz w:val="22"/>
            <w:szCs w:val="22"/>
          </w:rPr>
          <w:t>http://www.yellowwindow.be/genderinresearch/index_downloads.html</w:t>
        </w:r>
      </w:hyperlink>
      <w:r>
        <w:rPr>
          <w:rFonts w:ascii="Verdana" w:hAnsi="Verdana" w:cs="Arial"/>
          <w:color w:val="FF0000"/>
          <w:sz w:val="22"/>
          <w:szCs w:val="22"/>
        </w:rPr>
        <w:t xml:space="preserve"> </w:t>
      </w:r>
      <w:r w:rsidRPr="00CB2C20">
        <w:rPr>
          <w:rFonts w:ascii="Verdana" w:hAnsi="Verdana" w:cs="Arial"/>
          <w:color w:val="FF0000"/>
          <w:sz w:val="22"/>
          <w:szCs w:val="22"/>
        </w:rPr>
        <w:t xml:space="preserve"> </w:t>
      </w:r>
      <w:hyperlink r:id="rId15" w:history="1">
        <w:r w:rsidRPr="007E3132">
          <w:rPr>
            <w:rStyle w:val="Hyperlink"/>
            <w:rFonts w:ascii="Verdana" w:hAnsi="Verdana" w:cs="Arial"/>
            <w:sz w:val="22"/>
            <w:szCs w:val="22"/>
          </w:rPr>
          <w:t>https://genderedinnovations.stanford.edu/</w:t>
        </w:r>
      </w:hyperlink>
      <w:r>
        <w:rPr>
          <w:rFonts w:ascii="Verdana" w:hAnsi="Verdana" w:cs="Arial"/>
          <w:color w:val="FF0000"/>
          <w:sz w:val="22"/>
          <w:szCs w:val="22"/>
        </w:rPr>
        <w:t xml:space="preserve"> </w:t>
      </w:r>
    </w:p>
    <w:p w:rsidR="00C22912" w:rsidRPr="000412E2" w:rsidRDefault="00C22912" w:rsidP="00CB2C20">
      <w:pPr>
        <w:ind w:left="709"/>
        <w:jc w:val="both"/>
        <w:rPr>
          <w:rFonts w:ascii="Verdana" w:hAnsi="Verdana" w:cs="Arial"/>
          <w:color w:val="FF0000"/>
          <w:sz w:val="22"/>
          <w:szCs w:val="22"/>
        </w:rPr>
      </w:pPr>
    </w:p>
    <w:p w:rsidR="00380B77" w:rsidRDefault="00CB2C20" w:rsidP="000B762A">
      <w:pPr>
        <w:jc w:val="both"/>
        <w:rPr>
          <w:rFonts w:ascii="Verdana" w:hAnsi="Verdana" w:cs="Arial"/>
          <w:szCs w:val="22"/>
        </w:rPr>
      </w:pPr>
      <w:r w:rsidRPr="00CB2C20">
        <w:rPr>
          <w:rFonts w:ascii="Verdana" w:hAnsi="Verdana" w:cs="Arial"/>
          <w:noProof/>
          <w:szCs w:val="22"/>
          <w:lang w:val="en-IE" w:eastAsia="en-IE"/>
        </w:rPr>
        <mc:AlternateContent>
          <mc:Choice Requires="wps">
            <w:drawing>
              <wp:anchor distT="0" distB="0" distL="114300" distR="114300" simplePos="0" relativeHeight="251663872" behindDoc="0" locked="0" layoutInCell="1" allowOverlap="1" wp14:editId="36B11C9B">
                <wp:simplePos x="0" y="0"/>
                <wp:positionH relativeFrom="column">
                  <wp:align>center</wp:align>
                </wp:positionH>
                <wp:positionV relativeFrom="paragraph">
                  <wp:posOffset>0</wp:posOffset>
                </wp:positionV>
                <wp:extent cx="4916446" cy="1403985"/>
                <wp:effectExtent l="0" t="0" r="17780" b="1524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6446" cy="1403985"/>
                        </a:xfrm>
                        <a:prstGeom prst="rect">
                          <a:avLst/>
                        </a:prstGeom>
                        <a:solidFill>
                          <a:srgbClr val="FFFFFF"/>
                        </a:solidFill>
                        <a:ln w="9525">
                          <a:solidFill>
                            <a:srgbClr val="000000"/>
                          </a:solidFill>
                          <a:miter lim="800000"/>
                          <a:headEnd/>
                          <a:tailEnd/>
                        </a:ln>
                      </wps:spPr>
                      <wps:txbx>
                        <w:txbxContent>
                          <w:p w:rsidR="00ED354E" w:rsidRPr="007D2102" w:rsidRDefault="00ED354E">
                            <w:pPr>
                              <w:rPr>
                                <w:rFonts w:ascii="Verdana" w:hAnsi="Verdana"/>
                                <w:b/>
                                <w:sz w:val="20"/>
                              </w:rPr>
                            </w:pPr>
                            <w:r w:rsidRPr="007D2102">
                              <w:rPr>
                                <w:rFonts w:ascii="Verdana" w:hAnsi="Verdana"/>
                                <w:b/>
                                <w:sz w:val="20"/>
                              </w:rPr>
                              <w:t>Common Weaknesses in unfunded ITNs:</w:t>
                            </w:r>
                          </w:p>
                          <w:p w:rsidR="00ED354E" w:rsidRPr="00CB2C20" w:rsidRDefault="00ED354E" w:rsidP="00AB40E3">
                            <w:pPr>
                              <w:pStyle w:val="ListParagraph"/>
                              <w:numPr>
                                <w:ilvl w:val="0"/>
                                <w:numId w:val="17"/>
                              </w:numPr>
                              <w:rPr>
                                <w:rFonts w:ascii="Verdana" w:hAnsi="Verdana"/>
                                <w:sz w:val="20"/>
                              </w:rPr>
                            </w:pPr>
                            <w:r w:rsidRPr="00CB2C20">
                              <w:rPr>
                                <w:rFonts w:ascii="Verdana" w:hAnsi="Verdana"/>
                                <w:sz w:val="20"/>
                              </w:rPr>
                              <w:t>Unclear research objectives</w:t>
                            </w:r>
                          </w:p>
                          <w:p w:rsidR="00ED354E" w:rsidRPr="00CB2C20" w:rsidRDefault="00ED354E" w:rsidP="00AB40E3">
                            <w:pPr>
                              <w:pStyle w:val="ListParagraph"/>
                              <w:numPr>
                                <w:ilvl w:val="0"/>
                                <w:numId w:val="17"/>
                              </w:numPr>
                              <w:rPr>
                                <w:rFonts w:ascii="Verdana" w:hAnsi="Verdana"/>
                                <w:sz w:val="20"/>
                              </w:rPr>
                            </w:pPr>
                            <w:r w:rsidRPr="00CB2C20">
                              <w:rPr>
                                <w:rFonts w:ascii="Verdana" w:hAnsi="Verdana"/>
                                <w:sz w:val="20"/>
                              </w:rPr>
                              <w:t>State of the art poorly explained</w:t>
                            </w:r>
                          </w:p>
                          <w:p w:rsidR="00ED354E" w:rsidRPr="00CB2C20" w:rsidRDefault="00ED354E" w:rsidP="00AB40E3">
                            <w:pPr>
                              <w:pStyle w:val="ListParagraph"/>
                              <w:numPr>
                                <w:ilvl w:val="0"/>
                                <w:numId w:val="17"/>
                              </w:numPr>
                              <w:rPr>
                                <w:rFonts w:ascii="Verdana" w:hAnsi="Verdana"/>
                                <w:sz w:val="20"/>
                              </w:rPr>
                            </w:pPr>
                            <w:r w:rsidRPr="00CB2C20">
                              <w:rPr>
                                <w:rFonts w:ascii="Verdana" w:hAnsi="Verdana"/>
                                <w:sz w:val="20"/>
                              </w:rPr>
                              <w:t>Innovation/progress beyond the state of the art unclear</w:t>
                            </w:r>
                          </w:p>
                          <w:p w:rsidR="00ED354E" w:rsidRPr="00CB2C20" w:rsidRDefault="00ED354E" w:rsidP="00AB40E3">
                            <w:pPr>
                              <w:pStyle w:val="ListParagraph"/>
                              <w:numPr>
                                <w:ilvl w:val="0"/>
                                <w:numId w:val="17"/>
                              </w:numPr>
                              <w:rPr>
                                <w:rFonts w:ascii="Verdana" w:hAnsi="Verdana"/>
                                <w:sz w:val="20"/>
                              </w:rPr>
                            </w:pPr>
                            <w:r w:rsidRPr="00CB2C20">
                              <w:rPr>
                                <w:rFonts w:ascii="Verdana" w:hAnsi="Verdana"/>
                                <w:sz w:val="20"/>
                              </w:rPr>
                              <w:t>Poorly focused research theme</w:t>
                            </w:r>
                          </w:p>
                          <w:p w:rsidR="00ED354E" w:rsidRPr="00CB2C20" w:rsidRDefault="00ED354E" w:rsidP="00AB40E3">
                            <w:pPr>
                              <w:pStyle w:val="ListParagraph"/>
                              <w:numPr>
                                <w:ilvl w:val="0"/>
                                <w:numId w:val="17"/>
                              </w:numPr>
                              <w:rPr>
                                <w:rFonts w:ascii="Verdana" w:hAnsi="Verdana"/>
                                <w:sz w:val="20"/>
                              </w:rPr>
                            </w:pPr>
                            <w:r w:rsidRPr="00CB2C20">
                              <w:rPr>
                                <w:rFonts w:ascii="Verdana" w:hAnsi="Verdana"/>
                                <w:sz w:val="20"/>
                              </w:rPr>
                              <w:t>Lack of detail in describing research methodology, equipment/techniques/methods to be used</w:t>
                            </w:r>
                          </w:p>
                          <w:p w:rsidR="00ED354E" w:rsidRPr="00CB2C20" w:rsidRDefault="00ED354E" w:rsidP="00AB40E3">
                            <w:pPr>
                              <w:pStyle w:val="ListParagraph"/>
                              <w:numPr>
                                <w:ilvl w:val="0"/>
                                <w:numId w:val="17"/>
                              </w:numPr>
                              <w:rPr>
                                <w:rFonts w:ascii="Verdana" w:hAnsi="Verdana"/>
                                <w:sz w:val="20"/>
                              </w:rPr>
                            </w:pPr>
                            <w:r w:rsidRPr="00CB2C20">
                              <w:rPr>
                                <w:rFonts w:ascii="Verdana" w:hAnsi="Verdana"/>
                                <w:sz w:val="20"/>
                              </w:rPr>
                              <w:t>Lack of inter/</w:t>
                            </w:r>
                            <w:proofErr w:type="spellStart"/>
                            <w:r w:rsidRPr="00CB2C20">
                              <w:rPr>
                                <w:rFonts w:ascii="Verdana" w:hAnsi="Verdana"/>
                                <w:sz w:val="20"/>
                              </w:rPr>
                              <w:t>multidisciplinarity</w:t>
                            </w:r>
                            <w:proofErr w:type="spellEnd"/>
                          </w:p>
                          <w:p w:rsidR="00ED354E" w:rsidRPr="00CB2C20" w:rsidRDefault="00ED354E" w:rsidP="00AB40E3">
                            <w:pPr>
                              <w:pStyle w:val="ListParagraph"/>
                              <w:numPr>
                                <w:ilvl w:val="0"/>
                                <w:numId w:val="17"/>
                              </w:numPr>
                              <w:rPr>
                                <w:rFonts w:ascii="Verdana" w:hAnsi="Verdana"/>
                                <w:sz w:val="20"/>
                              </w:rPr>
                            </w:pPr>
                            <w:r w:rsidRPr="00CB2C20">
                              <w:rPr>
                                <w:rFonts w:ascii="Verdana" w:hAnsi="Verdana"/>
                                <w:sz w:val="20"/>
                              </w:rPr>
                              <w:t>Gendered innovations not mentioned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0;width:387.1pt;height:110.55pt;z-index:251663872;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">
                <v:textbox style="mso-fit-shape-to-text:t">
                  <w:txbxContent>
                    <w:p w:rsidR="00ED354E" w:rsidRPr="007D2102" w:rsidRDefault="00ED354E">
                      <w:pPr>
                        <w:rPr>
                          <w:rFonts w:ascii="Verdana" w:hAnsi="Verdana"/>
                          <w:b/>
                          <w:sz w:val="20"/>
                        </w:rPr>
                      </w:pPr>
                      <w:r w:rsidRPr="007D2102">
                        <w:rPr>
                          <w:rFonts w:ascii="Verdana" w:hAnsi="Verdana"/>
                          <w:b/>
                          <w:sz w:val="20"/>
                        </w:rPr>
                        <w:t>Common Weaknesses in unfunded ITNs:</w:t>
                      </w:r>
                    </w:p>
                    <w:p w:rsidR="00ED354E" w:rsidRPr="00CB2C20" w:rsidRDefault="00ED354E" w:rsidP="00AB40E3">
                      <w:pPr>
                        <w:pStyle w:val="ListParagraph"/>
                        <w:numPr>
                          <w:ilvl w:val="0"/>
                          <w:numId w:val="17"/>
                        </w:numPr>
                        <w:rPr>
                          <w:rFonts w:ascii="Verdana" w:hAnsi="Verdana"/>
                          <w:sz w:val="20"/>
                        </w:rPr>
                      </w:pPr>
                      <w:r w:rsidRPr="00CB2C20">
                        <w:rPr>
                          <w:rFonts w:ascii="Verdana" w:hAnsi="Verdana"/>
                          <w:sz w:val="20"/>
                        </w:rPr>
                        <w:t>Unclear research objectives</w:t>
                      </w:r>
                    </w:p>
                    <w:p w:rsidR="00ED354E" w:rsidRPr="00CB2C20" w:rsidRDefault="00ED354E" w:rsidP="00AB40E3">
                      <w:pPr>
                        <w:pStyle w:val="ListParagraph"/>
                        <w:numPr>
                          <w:ilvl w:val="0"/>
                          <w:numId w:val="17"/>
                        </w:numPr>
                        <w:rPr>
                          <w:rFonts w:ascii="Verdana" w:hAnsi="Verdana"/>
                          <w:sz w:val="20"/>
                        </w:rPr>
                      </w:pPr>
                      <w:r w:rsidRPr="00CB2C20">
                        <w:rPr>
                          <w:rFonts w:ascii="Verdana" w:hAnsi="Verdana"/>
                          <w:sz w:val="20"/>
                        </w:rPr>
                        <w:t>State of the art poorly explained</w:t>
                      </w:r>
                    </w:p>
                    <w:p w:rsidR="00ED354E" w:rsidRPr="00CB2C20" w:rsidRDefault="00ED354E" w:rsidP="00AB40E3">
                      <w:pPr>
                        <w:pStyle w:val="ListParagraph"/>
                        <w:numPr>
                          <w:ilvl w:val="0"/>
                          <w:numId w:val="17"/>
                        </w:numPr>
                        <w:rPr>
                          <w:rFonts w:ascii="Verdana" w:hAnsi="Verdana"/>
                          <w:sz w:val="20"/>
                        </w:rPr>
                      </w:pPr>
                      <w:r w:rsidRPr="00CB2C20">
                        <w:rPr>
                          <w:rFonts w:ascii="Verdana" w:hAnsi="Verdana"/>
                          <w:sz w:val="20"/>
                        </w:rPr>
                        <w:t>Innovation/progress beyond the state of the art unclear</w:t>
                      </w:r>
                    </w:p>
                    <w:p w:rsidR="00ED354E" w:rsidRPr="00CB2C20" w:rsidRDefault="00ED354E" w:rsidP="00AB40E3">
                      <w:pPr>
                        <w:pStyle w:val="ListParagraph"/>
                        <w:numPr>
                          <w:ilvl w:val="0"/>
                          <w:numId w:val="17"/>
                        </w:numPr>
                        <w:rPr>
                          <w:rFonts w:ascii="Verdana" w:hAnsi="Verdana"/>
                          <w:sz w:val="20"/>
                        </w:rPr>
                      </w:pPr>
                      <w:r w:rsidRPr="00CB2C20">
                        <w:rPr>
                          <w:rFonts w:ascii="Verdana" w:hAnsi="Verdana"/>
                          <w:sz w:val="20"/>
                        </w:rPr>
                        <w:t>Poorly focused research theme</w:t>
                      </w:r>
                    </w:p>
                    <w:p w:rsidR="00ED354E" w:rsidRPr="00CB2C20" w:rsidRDefault="00ED354E" w:rsidP="00AB40E3">
                      <w:pPr>
                        <w:pStyle w:val="ListParagraph"/>
                        <w:numPr>
                          <w:ilvl w:val="0"/>
                          <w:numId w:val="17"/>
                        </w:numPr>
                        <w:rPr>
                          <w:rFonts w:ascii="Verdana" w:hAnsi="Verdana"/>
                          <w:sz w:val="20"/>
                        </w:rPr>
                      </w:pPr>
                      <w:r w:rsidRPr="00CB2C20">
                        <w:rPr>
                          <w:rFonts w:ascii="Verdana" w:hAnsi="Verdana"/>
                          <w:sz w:val="20"/>
                        </w:rPr>
                        <w:t>Lack of detail in describing research methodology, equipment/techniques/methods to be used</w:t>
                      </w:r>
                    </w:p>
                    <w:p w:rsidR="00ED354E" w:rsidRPr="00CB2C20" w:rsidRDefault="00ED354E" w:rsidP="00AB40E3">
                      <w:pPr>
                        <w:pStyle w:val="ListParagraph"/>
                        <w:numPr>
                          <w:ilvl w:val="0"/>
                          <w:numId w:val="17"/>
                        </w:numPr>
                        <w:rPr>
                          <w:rFonts w:ascii="Verdana" w:hAnsi="Verdana"/>
                          <w:sz w:val="20"/>
                        </w:rPr>
                      </w:pPr>
                      <w:r w:rsidRPr="00CB2C20">
                        <w:rPr>
                          <w:rFonts w:ascii="Verdana" w:hAnsi="Verdana"/>
                          <w:sz w:val="20"/>
                        </w:rPr>
                        <w:t>Lack of inter/</w:t>
                      </w:r>
                      <w:proofErr w:type="spellStart"/>
                      <w:r w:rsidRPr="00CB2C20">
                        <w:rPr>
                          <w:rFonts w:ascii="Verdana" w:hAnsi="Verdana"/>
                          <w:sz w:val="20"/>
                        </w:rPr>
                        <w:t>multidisciplinarity</w:t>
                      </w:r>
                      <w:proofErr w:type="spellEnd"/>
                    </w:p>
                    <w:p w:rsidR="00ED354E" w:rsidRPr="00CB2C20" w:rsidRDefault="00ED354E" w:rsidP="00AB40E3">
                      <w:pPr>
                        <w:pStyle w:val="ListParagraph"/>
                        <w:numPr>
                          <w:ilvl w:val="0"/>
                          <w:numId w:val="17"/>
                        </w:numPr>
                        <w:rPr>
                          <w:rFonts w:ascii="Verdana" w:hAnsi="Verdana"/>
                          <w:sz w:val="20"/>
                        </w:rPr>
                      </w:pPr>
                      <w:r w:rsidRPr="00CB2C20">
                        <w:rPr>
                          <w:rFonts w:ascii="Verdana" w:hAnsi="Verdana"/>
                          <w:sz w:val="20"/>
                        </w:rPr>
                        <w:t>Gendered innovations not mentioned</w:t>
                      </w:r>
                    </w:p>
                  </w:txbxContent>
                </v:textbox>
              </v:shape>
            </w:pict>
          </mc:Fallback>
        </mc:AlternateContent>
      </w:r>
    </w:p>
    <w:p w:rsidR="00471F85" w:rsidRPr="001C091F" w:rsidRDefault="00471F85" w:rsidP="000B762A">
      <w:pPr>
        <w:jc w:val="both"/>
        <w:rPr>
          <w:rFonts w:ascii="Verdana" w:hAnsi="Verdana" w:cs="Arial"/>
          <w:color w:val="FF0000"/>
          <w:szCs w:val="22"/>
        </w:rPr>
      </w:pPr>
    </w:p>
    <w:p w:rsidR="00CB2C20" w:rsidRDefault="00CB2C20" w:rsidP="00A8562E">
      <w:pPr>
        <w:spacing w:after="240"/>
        <w:jc w:val="both"/>
        <w:rPr>
          <w:rFonts w:ascii="Verdana" w:hAnsi="Verdana" w:cs="Arial"/>
          <w:b/>
          <w:sz w:val="22"/>
          <w:szCs w:val="22"/>
        </w:rPr>
      </w:pPr>
    </w:p>
    <w:p w:rsidR="00CB2C20" w:rsidRDefault="00CB2C20" w:rsidP="00A8562E">
      <w:pPr>
        <w:spacing w:after="240"/>
        <w:jc w:val="both"/>
        <w:rPr>
          <w:rFonts w:ascii="Verdana" w:hAnsi="Verdana" w:cs="Arial"/>
          <w:b/>
          <w:sz w:val="22"/>
          <w:szCs w:val="22"/>
        </w:rPr>
      </w:pPr>
    </w:p>
    <w:p w:rsidR="00CB2C20" w:rsidRDefault="00CB2C20" w:rsidP="00A8562E">
      <w:pPr>
        <w:spacing w:after="240"/>
        <w:jc w:val="both"/>
        <w:rPr>
          <w:rFonts w:ascii="Verdana" w:hAnsi="Verdana" w:cs="Arial"/>
          <w:b/>
          <w:sz w:val="22"/>
          <w:szCs w:val="22"/>
        </w:rPr>
      </w:pPr>
    </w:p>
    <w:p w:rsidR="00CB2C20" w:rsidRDefault="00CB2C20" w:rsidP="00A8562E">
      <w:pPr>
        <w:spacing w:after="240"/>
        <w:jc w:val="both"/>
        <w:rPr>
          <w:rFonts w:ascii="Verdana" w:hAnsi="Verdana" w:cs="Arial"/>
          <w:b/>
          <w:sz w:val="22"/>
          <w:szCs w:val="22"/>
        </w:rPr>
      </w:pPr>
    </w:p>
    <w:p w:rsidR="00CB2C20" w:rsidRDefault="00CB2C20" w:rsidP="00A8562E">
      <w:pPr>
        <w:spacing w:after="240"/>
        <w:jc w:val="both"/>
        <w:rPr>
          <w:rFonts w:ascii="Verdana" w:hAnsi="Verdana" w:cs="Arial"/>
          <w:b/>
          <w:sz w:val="22"/>
          <w:szCs w:val="22"/>
        </w:rPr>
      </w:pPr>
    </w:p>
    <w:p w:rsidR="007D2102" w:rsidRDefault="007D2102" w:rsidP="00A8562E">
      <w:pPr>
        <w:spacing w:after="240"/>
        <w:jc w:val="both"/>
        <w:rPr>
          <w:rFonts w:ascii="Verdana" w:hAnsi="Verdana" w:cs="Arial"/>
          <w:b/>
          <w:sz w:val="22"/>
          <w:szCs w:val="22"/>
        </w:rPr>
      </w:pPr>
    </w:p>
    <w:p w:rsidR="00DC7D4B" w:rsidRPr="00A8562E" w:rsidRDefault="00471F85" w:rsidP="00A8562E">
      <w:pPr>
        <w:spacing w:after="240"/>
        <w:jc w:val="both"/>
        <w:rPr>
          <w:rFonts w:ascii="Verdana" w:hAnsi="Verdana" w:cs="Arial"/>
          <w:b/>
          <w:sz w:val="22"/>
          <w:szCs w:val="22"/>
        </w:rPr>
      </w:pPr>
      <w:r>
        <w:rPr>
          <w:rFonts w:ascii="Verdana" w:hAnsi="Verdana" w:cs="Arial"/>
          <w:b/>
          <w:sz w:val="22"/>
          <w:szCs w:val="22"/>
        </w:rPr>
        <w:t>1</w:t>
      </w:r>
      <w:r w:rsidR="00DC7D4B" w:rsidRPr="00EE0D1A">
        <w:rPr>
          <w:rFonts w:ascii="Verdana" w:hAnsi="Verdana" w:cs="Arial"/>
          <w:b/>
          <w:sz w:val="22"/>
          <w:szCs w:val="22"/>
        </w:rPr>
        <w:t xml:space="preserve">.2 </w:t>
      </w:r>
      <w:r w:rsidR="00DC7D4B" w:rsidRPr="00EE0D1A">
        <w:rPr>
          <w:rFonts w:ascii="Verdana" w:hAnsi="Verdana" w:cs="Arial"/>
          <w:b/>
          <w:sz w:val="22"/>
          <w:szCs w:val="22"/>
        </w:rPr>
        <w:tab/>
      </w:r>
      <w:r w:rsidR="00DC7D4B" w:rsidRPr="00437FBF">
        <w:rPr>
          <w:rFonts w:ascii="Verdana" w:hAnsi="Verdana" w:cs="Arial"/>
          <w:b/>
          <w:i/>
          <w:sz w:val="22"/>
          <w:szCs w:val="22"/>
        </w:rPr>
        <w:t>Quality and innovative aspects of the training programme</w:t>
      </w:r>
      <w:r w:rsidR="00DC7D4B" w:rsidRPr="00EE0D1A">
        <w:rPr>
          <w:rFonts w:ascii="Verdana" w:hAnsi="Verdana" w:cs="Arial"/>
          <w:b/>
          <w:sz w:val="22"/>
          <w:szCs w:val="22"/>
        </w:rPr>
        <w:t xml:space="preserve"> </w:t>
      </w:r>
      <w:r w:rsidR="006D26A5" w:rsidRPr="000E54BF">
        <w:rPr>
          <w:rFonts w:ascii="Verdana" w:hAnsi="Verdana" w:cs="Arial"/>
          <w:sz w:val="22"/>
          <w:szCs w:val="22"/>
        </w:rPr>
        <w:t xml:space="preserve">(including transferable skills, inter/multi-disciplinary, </w:t>
      </w:r>
      <w:proofErr w:type="spellStart"/>
      <w:r w:rsidR="006D26A5" w:rsidRPr="000E54BF">
        <w:rPr>
          <w:rFonts w:ascii="Verdana" w:hAnsi="Verdana" w:cs="Arial"/>
          <w:sz w:val="22"/>
          <w:szCs w:val="22"/>
        </w:rPr>
        <w:t>intersectoral</w:t>
      </w:r>
      <w:proofErr w:type="spellEnd"/>
      <w:r w:rsidR="006D26A5" w:rsidRPr="000E54BF">
        <w:rPr>
          <w:rFonts w:ascii="Verdana" w:hAnsi="Verdana" w:cs="Arial"/>
          <w:sz w:val="22"/>
          <w:szCs w:val="22"/>
        </w:rPr>
        <w:t xml:space="preserve"> and, where appropriate, gender aspects)</w:t>
      </w:r>
    </w:p>
    <w:p w:rsidR="00DC7D4B" w:rsidRPr="00EE0D1A" w:rsidRDefault="00271022" w:rsidP="00D42A2A">
      <w:pPr>
        <w:spacing w:after="120"/>
        <w:jc w:val="both"/>
        <w:rPr>
          <w:rFonts w:ascii="Verdana" w:hAnsi="Verdana" w:cs="Arial"/>
          <w:sz w:val="22"/>
          <w:szCs w:val="22"/>
        </w:rPr>
      </w:pPr>
      <w:r>
        <w:rPr>
          <w:rFonts w:ascii="Verdana" w:hAnsi="Verdana" w:cs="Arial"/>
          <w:sz w:val="22"/>
          <w:szCs w:val="22"/>
        </w:rPr>
        <w:t>Required s</w:t>
      </w:r>
      <w:r w:rsidR="00DC7D4B" w:rsidRPr="00EE0D1A">
        <w:rPr>
          <w:rFonts w:ascii="Verdana" w:hAnsi="Verdana" w:cs="Arial"/>
          <w:sz w:val="22"/>
          <w:szCs w:val="22"/>
        </w:rPr>
        <w:t>ub-headings:</w:t>
      </w:r>
    </w:p>
    <w:p w:rsidR="00DC7D4B" w:rsidRDefault="00DC7D4B" w:rsidP="00AB40E3">
      <w:pPr>
        <w:numPr>
          <w:ilvl w:val="0"/>
          <w:numId w:val="12"/>
        </w:numPr>
        <w:ind w:left="709" w:hanging="425"/>
        <w:jc w:val="both"/>
        <w:rPr>
          <w:rFonts w:ascii="Verdana" w:hAnsi="Verdana" w:cs="Arial"/>
          <w:sz w:val="22"/>
          <w:szCs w:val="22"/>
        </w:rPr>
      </w:pPr>
      <w:r w:rsidRPr="008E00D2">
        <w:rPr>
          <w:rFonts w:ascii="Verdana" w:hAnsi="Verdana" w:cs="Arial"/>
          <w:sz w:val="22"/>
          <w:szCs w:val="22"/>
          <w:u w:val="single"/>
        </w:rPr>
        <w:t xml:space="preserve">Overview </w:t>
      </w:r>
      <w:r w:rsidR="00B7104E" w:rsidRPr="008E00D2">
        <w:rPr>
          <w:rFonts w:ascii="Verdana" w:hAnsi="Verdana" w:cs="Arial"/>
          <w:sz w:val="22"/>
          <w:szCs w:val="22"/>
          <w:u w:val="single"/>
        </w:rPr>
        <w:t xml:space="preserve">and content structure </w:t>
      </w:r>
      <w:r w:rsidRPr="008E00D2">
        <w:rPr>
          <w:rFonts w:ascii="Verdana" w:hAnsi="Verdana" w:cs="Arial"/>
          <w:sz w:val="22"/>
          <w:szCs w:val="22"/>
          <w:u w:val="single"/>
        </w:rPr>
        <w:t>of the training</w:t>
      </w:r>
      <w:r w:rsidR="005562EE" w:rsidRPr="008E00D2">
        <w:rPr>
          <w:rFonts w:ascii="Verdana" w:hAnsi="Verdana" w:cs="Arial"/>
          <w:sz w:val="22"/>
          <w:szCs w:val="22"/>
          <w:u w:val="single"/>
        </w:rPr>
        <w:t xml:space="preserve"> (ETN) or doctoral</w:t>
      </w:r>
      <w:r w:rsidRPr="008E00D2">
        <w:rPr>
          <w:rFonts w:ascii="Verdana" w:hAnsi="Verdana" w:cs="Arial"/>
          <w:sz w:val="22"/>
          <w:szCs w:val="22"/>
          <w:u w:val="single"/>
        </w:rPr>
        <w:t xml:space="preserve"> programme</w:t>
      </w:r>
      <w:r w:rsidR="005562EE" w:rsidRPr="008E00D2">
        <w:rPr>
          <w:rFonts w:ascii="Verdana" w:hAnsi="Verdana" w:cs="Arial"/>
          <w:sz w:val="22"/>
          <w:szCs w:val="22"/>
          <w:u w:val="single"/>
        </w:rPr>
        <w:t xml:space="preserve"> (EID/EJD)</w:t>
      </w:r>
      <w:r w:rsidR="00B7104E">
        <w:rPr>
          <w:rFonts w:ascii="Verdana" w:hAnsi="Verdana" w:cs="Arial"/>
          <w:sz w:val="22"/>
          <w:szCs w:val="22"/>
        </w:rPr>
        <w:t xml:space="preserve">, including network-wide training events and complementarity </w:t>
      </w:r>
      <w:r w:rsidR="005562EE">
        <w:rPr>
          <w:rFonts w:ascii="Verdana" w:hAnsi="Verdana" w:cs="Arial"/>
          <w:sz w:val="22"/>
          <w:szCs w:val="22"/>
        </w:rPr>
        <w:t>with those programmes offered locally</w:t>
      </w:r>
      <w:r w:rsidR="00241366">
        <w:rPr>
          <w:rFonts w:ascii="Verdana" w:hAnsi="Verdana" w:cs="Arial"/>
          <w:sz w:val="22"/>
          <w:szCs w:val="22"/>
        </w:rPr>
        <w:t xml:space="preserve"> at the participating institutions</w:t>
      </w:r>
      <w:r w:rsidR="005562EE">
        <w:rPr>
          <w:rFonts w:ascii="Verdana" w:hAnsi="Verdana" w:cs="Arial"/>
          <w:sz w:val="22"/>
          <w:szCs w:val="22"/>
        </w:rPr>
        <w:t xml:space="preserve"> </w:t>
      </w:r>
      <w:r w:rsidRPr="00EE0D1A">
        <w:rPr>
          <w:rFonts w:ascii="Verdana" w:hAnsi="Verdana" w:cs="Arial"/>
          <w:sz w:val="22"/>
          <w:szCs w:val="22"/>
        </w:rPr>
        <w:t xml:space="preserve">(please include table </w:t>
      </w:r>
      <w:r w:rsidR="00471F85">
        <w:rPr>
          <w:rFonts w:ascii="Verdana" w:hAnsi="Verdana" w:cs="Arial"/>
          <w:sz w:val="22"/>
          <w:szCs w:val="22"/>
        </w:rPr>
        <w:t>1</w:t>
      </w:r>
      <w:r w:rsidRPr="00EE0D1A">
        <w:rPr>
          <w:rFonts w:ascii="Verdana" w:hAnsi="Verdana" w:cs="Arial"/>
          <w:sz w:val="22"/>
          <w:szCs w:val="22"/>
        </w:rPr>
        <w:t>.2a</w:t>
      </w:r>
      <w:r w:rsidR="00B7104E">
        <w:rPr>
          <w:rFonts w:ascii="Verdana" w:hAnsi="Verdana" w:cs="Arial"/>
          <w:sz w:val="22"/>
          <w:szCs w:val="22"/>
        </w:rPr>
        <w:t xml:space="preserve"> and table </w:t>
      </w:r>
      <w:r w:rsidR="00471F85">
        <w:rPr>
          <w:rFonts w:ascii="Verdana" w:hAnsi="Verdana" w:cs="Arial"/>
          <w:sz w:val="22"/>
          <w:szCs w:val="22"/>
        </w:rPr>
        <w:t>1</w:t>
      </w:r>
      <w:r w:rsidR="00B7104E">
        <w:rPr>
          <w:rFonts w:ascii="Verdana" w:hAnsi="Verdana" w:cs="Arial"/>
          <w:sz w:val="22"/>
          <w:szCs w:val="22"/>
        </w:rPr>
        <w:t>.2b</w:t>
      </w:r>
      <w:r w:rsidRPr="00EE0D1A">
        <w:rPr>
          <w:rFonts w:ascii="Verdana" w:hAnsi="Verdana" w:cs="Arial"/>
          <w:sz w:val="22"/>
          <w:szCs w:val="22"/>
        </w:rPr>
        <w:t>)</w:t>
      </w:r>
    </w:p>
    <w:p w:rsidR="004E5897" w:rsidRDefault="004E5897" w:rsidP="004E5897">
      <w:pPr>
        <w:ind w:left="284"/>
        <w:jc w:val="both"/>
        <w:rPr>
          <w:rFonts w:ascii="Verdana" w:hAnsi="Verdana" w:cs="Arial"/>
          <w:sz w:val="22"/>
          <w:szCs w:val="22"/>
        </w:rPr>
      </w:pPr>
    </w:p>
    <w:p w:rsidR="004E5897" w:rsidRPr="004E5897" w:rsidRDefault="004E5897" w:rsidP="00AB40E3">
      <w:pPr>
        <w:numPr>
          <w:ilvl w:val="0"/>
          <w:numId w:val="11"/>
        </w:numPr>
        <w:tabs>
          <w:tab w:val="num" w:pos="1004"/>
        </w:tabs>
        <w:ind w:left="993" w:hanging="284"/>
        <w:jc w:val="both"/>
        <w:rPr>
          <w:rFonts w:ascii="Verdana" w:hAnsi="Verdana" w:cs="Arial"/>
          <w:color w:val="FF0000"/>
          <w:sz w:val="22"/>
          <w:szCs w:val="22"/>
        </w:rPr>
      </w:pPr>
      <w:r w:rsidRPr="004E5897">
        <w:rPr>
          <w:rFonts w:ascii="Verdana" w:hAnsi="Verdana" w:cs="Arial"/>
          <w:color w:val="FF0000"/>
          <w:sz w:val="22"/>
          <w:szCs w:val="22"/>
        </w:rPr>
        <w:t>Start with the Recruitment Table 1.2a – it shows at a glance how many ESRs each beneficiary will be responsible for</w:t>
      </w:r>
    </w:p>
    <w:p w:rsidR="004E5897" w:rsidRDefault="004E5897" w:rsidP="004E5897">
      <w:pPr>
        <w:jc w:val="both"/>
        <w:rPr>
          <w:rFonts w:ascii="Verdana" w:hAnsi="Verdana" w:cs="Arial"/>
          <w:b/>
          <w:bCs/>
          <w:sz w:val="22"/>
          <w:szCs w:val="22"/>
        </w:rPr>
      </w:pPr>
    </w:p>
    <w:p w:rsidR="004E5897" w:rsidRDefault="004E5897" w:rsidP="004E5897">
      <w:pPr>
        <w:jc w:val="both"/>
        <w:rPr>
          <w:rFonts w:ascii="Verdana" w:hAnsi="Verdana" w:cs="Arial"/>
          <w:b/>
          <w:bCs/>
          <w:sz w:val="22"/>
          <w:szCs w:val="22"/>
        </w:rPr>
      </w:pPr>
      <w:r>
        <w:rPr>
          <w:rFonts w:ascii="Verdana" w:hAnsi="Verdana" w:cs="Arial"/>
          <w:b/>
          <w:bCs/>
          <w:sz w:val="22"/>
          <w:szCs w:val="22"/>
        </w:rPr>
        <w:t>Table 1.2 a</w:t>
      </w:r>
      <w:r w:rsidRPr="00EE0D1A">
        <w:rPr>
          <w:rFonts w:ascii="Verdana" w:hAnsi="Verdana" w:cs="Arial"/>
          <w:b/>
          <w:bCs/>
          <w:sz w:val="22"/>
          <w:szCs w:val="22"/>
        </w:rPr>
        <w:tab/>
      </w:r>
      <w:r>
        <w:rPr>
          <w:rFonts w:ascii="Verdana" w:hAnsi="Verdana" w:cs="Arial"/>
          <w:b/>
          <w:bCs/>
          <w:sz w:val="22"/>
          <w:szCs w:val="22"/>
        </w:rPr>
        <w:tab/>
      </w:r>
      <w:r w:rsidRPr="00EE0D1A">
        <w:rPr>
          <w:rFonts w:ascii="Verdana" w:hAnsi="Verdana" w:cs="Arial"/>
          <w:b/>
          <w:bCs/>
          <w:sz w:val="22"/>
          <w:szCs w:val="22"/>
        </w:rPr>
        <w:t xml:space="preserve">Recruitment Deliverables per </w:t>
      </w:r>
      <w:commentRangeStart w:id="9"/>
      <w:r>
        <w:rPr>
          <w:rFonts w:ascii="Verdana" w:hAnsi="Verdana" w:cs="Arial"/>
          <w:b/>
          <w:bCs/>
          <w:sz w:val="22"/>
          <w:szCs w:val="22"/>
        </w:rPr>
        <w:t>Beneficiary</w:t>
      </w:r>
      <w:commentRangeEnd w:id="9"/>
      <w:r w:rsidR="00180F29">
        <w:rPr>
          <w:rStyle w:val="CommentReference"/>
          <w:szCs w:val="20"/>
        </w:rPr>
        <w:commentReference w:id="9"/>
      </w:r>
      <w:r w:rsidRPr="00EE0D1A">
        <w:rPr>
          <w:rFonts w:ascii="Verdana" w:hAnsi="Verdana" w:cs="Arial"/>
          <w:b/>
          <w:bCs/>
          <w:sz w:val="22"/>
          <w:szCs w:val="22"/>
        </w:rPr>
        <w:t xml:space="preserve"> </w:t>
      </w:r>
    </w:p>
    <w:p w:rsidR="004E5897" w:rsidRDefault="004E5897" w:rsidP="004E5897">
      <w:pPr>
        <w:jc w:val="both"/>
        <w:rPr>
          <w:rFonts w:ascii="Verdana" w:hAnsi="Verdana" w:cs="Arial"/>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1"/>
        <w:gridCol w:w="2322"/>
        <w:gridCol w:w="2322"/>
        <w:gridCol w:w="2322"/>
      </w:tblGrid>
      <w:tr w:rsidR="004E5897" w:rsidRPr="005602A9" w:rsidTr="00ED354E">
        <w:tc>
          <w:tcPr>
            <w:tcW w:w="2321" w:type="dxa"/>
            <w:shd w:val="clear" w:color="auto" w:fill="DDD9C3"/>
            <w:vAlign w:val="center"/>
          </w:tcPr>
          <w:p w:rsidR="004E5897" w:rsidRPr="00035A8F" w:rsidRDefault="004E5897" w:rsidP="00ED354E">
            <w:pPr>
              <w:jc w:val="center"/>
              <w:rPr>
                <w:rFonts w:ascii="Verdana" w:hAnsi="Verdana" w:cs="Arial"/>
                <w:b/>
                <w:bCs/>
                <w:sz w:val="18"/>
                <w:szCs w:val="18"/>
              </w:rPr>
            </w:pPr>
            <w:r w:rsidRPr="00035A8F">
              <w:rPr>
                <w:rFonts w:ascii="Verdana" w:hAnsi="Verdana" w:cs="Arial"/>
                <w:b/>
                <w:sz w:val="18"/>
                <w:szCs w:val="18"/>
              </w:rPr>
              <w:t>Researcher No.</w:t>
            </w:r>
          </w:p>
        </w:tc>
        <w:tc>
          <w:tcPr>
            <w:tcW w:w="2322" w:type="dxa"/>
            <w:shd w:val="clear" w:color="auto" w:fill="DDD9C3"/>
            <w:vAlign w:val="center"/>
          </w:tcPr>
          <w:p w:rsidR="004E5897" w:rsidRPr="00035A8F" w:rsidRDefault="004E5897" w:rsidP="00ED354E">
            <w:pPr>
              <w:jc w:val="center"/>
              <w:rPr>
                <w:rFonts w:ascii="Verdana" w:hAnsi="Verdana" w:cs="Arial"/>
                <w:b/>
                <w:sz w:val="18"/>
                <w:szCs w:val="18"/>
              </w:rPr>
            </w:pPr>
            <w:r w:rsidRPr="00035A8F">
              <w:rPr>
                <w:rFonts w:ascii="Verdana" w:hAnsi="Verdana" w:cs="Arial"/>
                <w:b/>
                <w:sz w:val="18"/>
                <w:szCs w:val="18"/>
              </w:rPr>
              <w:t>Recruiting Participant</w:t>
            </w:r>
          </w:p>
          <w:p w:rsidR="004E5897" w:rsidRPr="00035A8F" w:rsidRDefault="004E5897" w:rsidP="00ED354E">
            <w:pPr>
              <w:jc w:val="center"/>
              <w:rPr>
                <w:rFonts w:ascii="Verdana" w:hAnsi="Verdana" w:cs="Arial"/>
                <w:b/>
                <w:bCs/>
                <w:sz w:val="18"/>
                <w:szCs w:val="18"/>
              </w:rPr>
            </w:pPr>
            <w:r w:rsidRPr="00035A8F">
              <w:rPr>
                <w:rFonts w:ascii="Verdana" w:hAnsi="Verdana" w:cs="Arial"/>
                <w:b/>
                <w:sz w:val="18"/>
                <w:szCs w:val="18"/>
              </w:rPr>
              <w:t>(short name)</w:t>
            </w:r>
          </w:p>
        </w:tc>
        <w:tc>
          <w:tcPr>
            <w:tcW w:w="2322" w:type="dxa"/>
            <w:shd w:val="clear" w:color="auto" w:fill="DDD9C3"/>
            <w:vAlign w:val="center"/>
          </w:tcPr>
          <w:p w:rsidR="004E5897" w:rsidRPr="00035A8F" w:rsidRDefault="004E5897" w:rsidP="00ED354E">
            <w:pPr>
              <w:jc w:val="center"/>
              <w:rPr>
                <w:rFonts w:ascii="Verdana" w:hAnsi="Verdana" w:cs="Arial"/>
                <w:b/>
                <w:bCs/>
                <w:sz w:val="18"/>
                <w:szCs w:val="18"/>
              </w:rPr>
            </w:pPr>
            <w:r w:rsidRPr="00035A8F">
              <w:rPr>
                <w:rFonts w:ascii="Verdana" w:hAnsi="Verdana" w:cs="Arial"/>
                <w:b/>
                <w:bCs/>
                <w:sz w:val="18"/>
                <w:szCs w:val="18"/>
              </w:rPr>
              <w:t>Planned Start Month</w:t>
            </w:r>
          </w:p>
          <w:p w:rsidR="004E5897" w:rsidRPr="00035A8F" w:rsidRDefault="004E5897" w:rsidP="00ED354E">
            <w:pPr>
              <w:jc w:val="center"/>
              <w:rPr>
                <w:rFonts w:ascii="Verdana" w:hAnsi="Verdana" w:cs="Arial"/>
                <w:b/>
                <w:bCs/>
                <w:sz w:val="18"/>
                <w:szCs w:val="18"/>
              </w:rPr>
            </w:pPr>
            <w:r w:rsidRPr="00035A8F">
              <w:rPr>
                <w:rFonts w:ascii="Verdana" w:hAnsi="Verdana" w:cs="Arial"/>
                <w:b/>
                <w:bCs/>
                <w:sz w:val="18"/>
                <w:szCs w:val="18"/>
              </w:rPr>
              <w:t>0-45</w:t>
            </w:r>
          </w:p>
        </w:tc>
        <w:tc>
          <w:tcPr>
            <w:tcW w:w="2322" w:type="dxa"/>
            <w:shd w:val="clear" w:color="auto" w:fill="DDD9C3"/>
            <w:vAlign w:val="center"/>
          </w:tcPr>
          <w:p w:rsidR="004E5897" w:rsidRPr="00035A8F" w:rsidRDefault="004E5897" w:rsidP="00ED354E">
            <w:pPr>
              <w:jc w:val="center"/>
              <w:rPr>
                <w:rFonts w:ascii="Verdana" w:hAnsi="Verdana" w:cs="Arial"/>
                <w:b/>
                <w:bCs/>
                <w:sz w:val="18"/>
                <w:szCs w:val="18"/>
              </w:rPr>
            </w:pPr>
            <w:r w:rsidRPr="00035A8F">
              <w:rPr>
                <w:rFonts w:ascii="Verdana" w:hAnsi="Verdana" w:cs="Arial"/>
                <w:b/>
                <w:bCs/>
                <w:sz w:val="18"/>
                <w:szCs w:val="18"/>
              </w:rPr>
              <w:t>Duration (months)</w:t>
            </w:r>
          </w:p>
          <w:p w:rsidR="004E5897" w:rsidRPr="00035A8F" w:rsidRDefault="004E5897" w:rsidP="00ED354E">
            <w:pPr>
              <w:jc w:val="center"/>
              <w:rPr>
                <w:rFonts w:ascii="Verdana" w:hAnsi="Verdana" w:cs="Arial"/>
                <w:b/>
                <w:bCs/>
                <w:sz w:val="18"/>
                <w:szCs w:val="18"/>
              </w:rPr>
            </w:pPr>
            <w:r w:rsidRPr="00035A8F">
              <w:rPr>
                <w:rFonts w:ascii="Verdana" w:hAnsi="Verdana" w:cs="Arial"/>
                <w:b/>
                <w:bCs/>
                <w:sz w:val="18"/>
                <w:szCs w:val="18"/>
              </w:rPr>
              <w:t>3-36</w:t>
            </w:r>
          </w:p>
        </w:tc>
      </w:tr>
      <w:tr w:rsidR="004E5897" w:rsidRPr="005602A9" w:rsidTr="00ED354E">
        <w:tc>
          <w:tcPr>
            <w:tcW w:w="2321" w:type="dxa"/>
            <w:shd w:val="clear" w:color="auto" w:fill="auto"/>
          </w:tcPr>
          <w:p w:rsidR="004E5897" w:rsidRPr="005602A9" w:rsidRDefault="004E5897" w:rsidP="00ED354E">
            <w:pPr>
              <w:jc w:val="both"/>
              <w:rPr>
                <w:rFonts w:ascii="Verdana" w:hAnsi="Verdana" w:cs="Arial"/>
                <w:b/>
                <w:bCs/>
                <w:sz w:val="18"/>
                <w:szCs w:val="18"/>
              </w:rPr>
            </w:pPr>
            <w:r w:rsidRPr="005602A9">
              <w:rPr>
                <w:rFonts w:ascii="Verdana" w:hAnsi="Verdana" w:cs="Arial"/>
                <w:b/>
                <w:bCs/>
                <w:sz w:val="18"/>
                <w:szCs w:val="18"/>
              </w:rPr>
              <w:t>1.</w:t>
            </w:r>
          </w:p>
        </w:tc>
        <w:tc>
          <w:tcPr>
            <w:tcW w:w="2322" w:type="dxa"/>
            <w:shd w:val="clear" w:color="auto" w:fill="auto"/>
          </w:tcPr>
          <w:p w:rsidR="004E5897" w:rsidRPr="005602A9" w:rsidRDefault="004E5897" w:rsidP="00ED354E">
            <w:pPr>
              <w:jc w:val="both"/>
              <w:rPr>
                <w:rFonts w:ascii="Verdana" w:hAnsi="Verdana" w:cs="Arial"/>
                <w:b/>
                <w:bCs/>
                <w:sz w:val="18"/>
                <w:szCs w:val="18"/>
              </w:rPr>
            </w:pPr>
          </w:p>
        </w:tc>
        <w:tc>
          <w:tcPr>
            <w:tcW w:w="2322" w:type="dxa"/>
            <w:shd w:val="clear" w:color="auto" w:fill="auto"/>
          </w:tcPr>
          <w:p w:rsidR="004E5897" w:rsidRPr="005602A9" w:rsidRDefault="004E5897" w:rsidP="00ED354E">
            <w:pPr>
              <w:jc w:val="both"/>
              <w:rPr>
                <w:rFonts w:ascii="Verdana" w:hAnsi="Verdana" w:cs="Arial"/>
                <w:b/>
                <w:bCs/>
                <w:sz w:val="18"/>
                <w:szCs w:val="18"/>
              </w:rPr>
            </w:pPr>
          </w:p>
        </w:tc>
        <w:tc>
          <w:tcPr>
            <w:tcW w:w="2322" w:type="dxa"/>
            <w:shd w:val="clear" w:color="auto" w:fill="auto"/>
          </w:tcPr>
          <w:p w:rsidR="004E5897" w:rsidRPr="005602A9" w:rsidRDefault="004E5897" w:rsidP="00ED354E">
            <w:pPr>
              <w:jc w:val="both"/>
              <w:rPr>
                <w:rFonts w:ascii="Verdana" w:hAnsi="Verdana" w:cs="Arial"/>
                <w:b/>
                <w:bCs/>
                <w:sz w:val="18"/>
                <w:szCs w:val="18"/>
              </w:rPr>
            </w:pPr>
          </w:p>
        </w:tc>
      </w:tr>
      <w:tr w:rsidR="004E5897" w:rsidRPr="005602A9" w:rsidTr="00ED354E">
        <w:tc>
          <w:tcPr>
            <w:tcW w:w="2321" w:type="dxa"/>
            <w:shd w:val="clear" w:color="auto" w:fill="auto"/>
          </w:tcPr>
          <w:p w:rsidR="004E5897" w:rsidRPr="005602A9" w:rsidRDefault="004E5897" w:rsidP="00ED354E">
            <w:pPr>
              <w:jc w:val="both"/>
              <w:rPr>
                <w:rFonts w:ascii="Verdana" w:hAnsi="Verdana" w:cs="Arial"/>
                <w:b/>
                <w:bCs/>
                <w:sz w:val="18"/>
                <w:szCs w:val="18"/>
              </w:rPr>
            </w:pPr>
            <w:r w:rsidRPr="005602A9">
              <w:rPr>
                <w:rFonts w:ascii="Verdana" w:hAnsi="Verdana" w:cs="Arial"/>
                <w:b/>
                <w:bCs/>
                <w:sz w:val="18"/>
                <w:szCs w:val="18"/>
              </w:rPr>
              <w:t>2.</w:t>
            </w:r>
          </w:p>
        </w:tc>
        <w:tc>
          <w:tcPr>
            <w:tcW w:w="2322" w:type="dxa"/>
            <w:shd w:val="clear" w:color="auto" w:fill="auto"/>
          </w:tcPr>
          <w:p w:rsidR="004E5897" w:rsidRPr="005602A9" w:rsidRDefault="004E5897" w:rsidP="00ED354E">
            <w:pPr>
              <w:jc w:val="both"/>
              <w:rPr>
                <w:rFonts w:ascii="Verdana" w:hAnsi="Verdana" w:cs="Arial"/>
                <w:b/>
                <w:bCs/>
                <w:sz w:val="18"/>
                <w:szCs w:val="18"/>
              </w:rPr>
            </w:pPr>
          </w:p>
        </w:tc>
        <w:tc>
          <w:tcPr>
            <w:tcW w:w="2322" w:type="dxa"/>
            <w:shd w:val="clear" w:color="auto" w:fill="auto"/>
          </w:tcPr>
          <w:p w:rsidR="004E5897" w:rsidRPr="005602A9" w:rsidRDefault="004E5897" w:rsidP="00ED354E">
            <w:pPr>
              <w:jc w:val="both"/>
              <w:rPr>
                <w:rFonts w:ascii="Verdana" w:hAnsi="Verdana" w:cs="Arial"/>
                <w:b/>
                <w:bCs/>
                <w:sz w:val="18"/>
                <w:szCs w:val="18"/>
              </w:rPr>
            </w:pPr>
          </w:p>
        </w:tc>
        <w:tc>
          <w:tcPr>
            <w:tcW w:w="2322" w:type="dxa"/>
            <w:shd w:val="clear" w:color="auto" w:fill="auto"/>
          </w:tcPr>
          <w:p w:rsidR="004E5897" w:rsidRPr="005602A9" w:rsidRDefault="004E5897" w:rsidP="00ED354E">
            <w:pPr>
              <w:jc w:val="both"/>
              <w:rPr>
                <w:rFonts w:ascii="Verdana" w:hAnsi="Verdana" w:cs="Arial"/>
                <w:b/>
                <w:bCs/>
                <w:sz w:val="18"/>
                <w:szCs w:val="18"/>
              </w:rPr>
            </w:pPr>
          </w:p>
        </w:tc>
      </w:tr>
      <w:tr w:rsidR="004E5897" w:rsidRPr="005602A9" w:rsidTr="00ED354E">
        <w:tc>
          <w:tcPr>
            <w:tcW w:w="2321" w:type="dxa"/>
            <w:shd w:val="clear" w:color="auto" w:fill="auto"/>
          </w:tcPr>
          <w:p w:rsidR="004E5897" w:rsidRPr="005602A9" w:rsidRDefault="004E5897" w:rsidP="00ED354E">
            <w:pPr>
              <w:jc w:val="both"/>
              <w:rPr>
                <w:rFonts w:ascii="Verdana" w:hAnsi="Verdana" w:cs="Arial"/>
                <w:b/>
                <w:bCs/>
                <w:sz w:val="18"/>
                <w:szCs w:val="18"/>
              </w:rPr>
            </w:pPr>
            <w:r w:rsidRPr="005602A9">
              <w:rPr>
                <w:rFonts w:ascii="Verdana" w:hAnsi="Verdana" w:cs="Arial"/>
                <w:b/>
                <w:bCs/>
                <w:sz w:val="18"/>
                <w:szCs w:val="18"/>
              </w:rPr>
              <w:t>3.</w:t>
            </w:r>
          </w:p>
        </w:tc>
        <w:tc>
          <w:tcPr>
            <w:tcW w:w="2322" w:type="dxa"/>
            <w:shd w:val="clear" w:color="auto" w:fill="auto"/>
          </w:tcPr>
          <w:p w:rsidR="004E5897" w:rsidRPr="005602A9" w:rsidRDefault="004E5897" w:rsidP="00ED354E">
            <w:pPr>
              <w:jc w:val="both"/>
              <w:rPr>
                <w:rFonts w:ascii="Verdana" w:hAnsi="Verdana" w:cs="Arial"/>
                <w:b/>
                <w:bCs/>
                <w:sz w:val="18"/>
                <w:szCs w:val="18"/>
              </w:rPr>
            </w:pPr>
          </w:p>
        </w:tc>
        <w:tc>
          <w:tcPr>
            <w:tcW w:w="2322" w:type="dxa"/>
            <w:shd w:val="clear" w:color="auto" w:fill="auto"/>
          </w:tcPr>
          <w:p w:rsidR="004E5897" w:rsidRPr="005602A9" w:rsidRDefault="004E5897" w:rsidP="00ED354E">
            <w:pPr>
              <w:jc w:val="both"/>
              <w:rPr>
                <w:rFonts w:ascii="Verdana" w:hAnsi="Verdana" w:cs="Arial"/>
                <w:b/>
                <w:bCs/>
                <w:sz w:val="18"/>
                <w:szCs w:val="18"/>
              </w:rPr>
            </w:pPr>
          </w:p>
        </w:tc>
        <w:tc>
          <w:tcPr>
            <w:tcW w:w="2322" w:type="dxa"/>
            <w:shd w:val="clear" w:color="auto" w:fill="auto"/>
          </w:tcPr>
          <w:p w:rsidR="004E5897" w:rsidRPr="005602A9" w:rsidRDefault="004E5897" w:rsidP="00ED354E">
            <w:pPr>
              <w:jc w:val="both"/>
              <w:rPr>
                <w:rFonts w:ascii="Verdana" w:hAnsi="Verdana" w:cs="Arial"/>
                <w:b/>
                <w:bCs/>
                <w:sz w:val="18"/>
                <w:szCs w:val="18"/>
              </w:rPr>
            </w:pPr>
          </w:p>
        </w:tc>
      </w:tr>
      <w:tr w:rsidR="004E5897" w:rsidRPr="005602A9" w:rsidTr="00ED354E">
        <w:tc>
          <w:tcPr>
            <w:tcW w:w="2321" w:type="dxa"/>
            <w:shd w:val="clear" w:color="auto" w:fill="auto"/>
          </w:tcPr>
          <w:p w:rsidR="004E5897" w:rsidRPr="005602A9" w:rsidRDefault="004E5897" w:rsidP="00ED354E">
            <w:pPr>
              <w:jc w:val="both"/>
              <w:rPr>
                <w:rFonts w:ascii="Verdana" w:hAnsi="Verdana" w:cs="Arial"/>
                <w:b/>
                <w:bCs/>
                <w:sz w:val="18"/>
                <w:szCs w:val="18"/>
              </w:rPr>
            </w:pPr>
            <w:r w:rsidRPr="005602A9">
              <w:rPr>
                <w:rFonts w:ascii="Verdana" w:hAnsi="Verdana" w:cs="Arial"/>
                <w:b/>
                <w:bCs/>
                <w:sz w:val="18"/>
                <w:szCs w:val="18"/>
              </w:rPr>
              <w:t>…</w:t>
            </w:r>
          </w:p>
        </w:tc>
        <w:tc>
          <w:tcPr>
            <w:tcW w:w="2322" w:type="dxa"/>
            <w:shd w:val="clear" w:color="auto" w:fill="auto"/>
          </w:tcPr>
          <w:p w:rsidR="004E5897" w:rsidRPr="005602A9" w:rsidRDefault="004E5897" w:rsidP="00ED354E">
            <w:pPr>
              <w:jc w:val="both"/>
              <w:rPr>
                <w:rFonts w:ascii="Verdana" w:hAnsi="Verdana" w:cs="Arial"/>
                <w:b/>
                <w:bCs/>
                <w:sz w:val="18"/>
                <w:szCs w:val="18"/>
              </w:rPr>
            </w:pPr>
          </w:p>
        </w:tc>
        <w:tc>
          <w:tcPr>
            <w:tcW w:w="2322" w:type="dxa"/>
            <w:shd w:val="clear" w:color="auto" w:fill="auto"/>
          </w:tcPr>
          <w:p w:rsidR="004E5897" w:rsidRPr="005602A9" w:rsidRDefault="004E5897" w:rsidP="00ED354E">
            <w:pPr>
              <w:jc w:val="both"/>
              <w:rPr>
                <w:rFonts w:ascii="Verdana" w:hAnsi="Verdana" w:cs="Arial"/>
                <w:b/>
                <w:bCs/>
                <w:sz w:val="18"/>
                <w:szCs w:val="18"/>
              </w:rPr>
            </w:pPr>
          </w:p>
        </w:tc>
        <w:tc>
          <w:tcPr>
            <w:tcW w:w="2322" w:type="dxa"/>
            <w:shd w:val="clear" w:color="auto" w:fill="auto"/>
          </w:tcPr>
          <w:p w:rsidR="004E5897" w:rsidRPr="005602A9" w:rsidRDefault="004E5897" w:rsidP="00ED354E">
            <w:pPr>
              <w:jc w:val="both"/>
              <w:rPr>
                <w:rFonts w:ascii="Verdana" w:hAnsi="Verdana" w:cs="Arial"/>
                <w:b/>
                <w:bCs/>
                <w:sz w:val="18"/>
                <w:szCs w:val="18"/>
              </w:rPr>
            </w:pPr>
          </w:p>
        </w:tc>
      </w:tr>
      <w:tr w:rsidR="004E5897" w:rsidRPr="005602A9" w:rsidTr="00ED354E">
        <w:tc>
          <w:tcPr>
            <w:tcW w:w="2321" w:type="dxa"/>
            <w:shd w:val="clear" w:color="auto" w:fill="auto"/>
          </w:tcPr>
          <w:p w:rsidR="004E5897" w:rsidRPr="005602A9" w:rsidRDefault="004E5897" w:rsidP="00ED354E">
            <w:pPr>
              <w:jc w:val="both"/>
              <w:rPr>
                <w:rFonts w:ascii="Verdana" w:hAnsi="Verdana" w:cs="Arial"/>
                <w:b/>
                <w:bCs/>
                <w:sz w:val="18"/>
                <w:szCs w:val="18"/>
              </w:rPr>
            </w:pPr>
            <w:r w:rsidRPr="005602A9">
              <w:rPr>
                <w:rFonts w:ascii="Verdana" w:hAnsi="Verdana" w:cs="Arial"/>
                <w:b/>
                <w:bCs/>
                <w:sz w:val="18"/>
                <w:szCs w:val="18"/>
              </w:rPr>
              <w:t>Total</w:t>
            </w:r>
          </w:p>
        </w:tc>
        <w:tc>
          <w:tcPr>
            <w:tcW w:w="2322" w:type="dxa"/>
            <w:shd w:val="clear" w:color="auto" w:fill="auto"/>
          </w:tcPr>
          <w:p w:rsidR="004E5897" w:rsidRPr="005602A9" w:rsidRDefault="004E5897" w:rsidP="00ED354E">
            <w:pPr>
              <w:jc w:val="both"/>
              <w:rPr>
                <w:rFonts w:ascii="Verdana" w:hAnsi="Verdana" w:cs="Arial"/>
                <w:b/>
                <w:bCs/>
                <w:sz w:val="18"/>
                <w:szCs w:val="18"/>
              </w:rPr>
            </w:pPr>
          </w:p>
        </w:tc>
        <w:tc>
          <w:tcPr>
            <w:tcW w:w="2322" w:type="dxa"/>
            <w:shd w:val="clear" w:color="auto" w:fill="auto"/>
          </w:tcPr>
          <w:p w:rsidR="004E5897" w:rsidRPr="005602A9" w:rsidRDefault="004E5897" w:rsidP="00ED354E">
            <w:pPr>
              <w:jc w:val="both"/>
              <w:rPr>
                <w:rFonts w:ascii="Verdana" w:hAnsi="Verdana" w:cs="Arial"/>
                <w:b/>
                <w:bCs/>
                <w:sz w:val="18"/>
                <w:szCs w:val="18"/>
              </w:rPr>
            </w:pPr>
          </w:p>
        </w:tc>
        <w:tc>
          <w:tcPr>
            <w:tcW w:w="2322" w:type="dxa"/>
            <w:shd w:val="clear" w:color="auto" w:fill="auto"/>
          </w:tcPr>
          <w:p w:rsidR="004E5897" w:rsidRPr="005602A9" w:rsidRDefault="004E5897" w:rsidP="00ED354E">
            <w:pPr>
              <w:jc w:val="both"/>
              <w:rPr>
                <w:rFonts w:ascii="Verdana" w:hAnsi="Verdana" w:cs="Arial"/>
                <w:b/>
                <w:bCs/>
                <w:sz w:val="18"/>
                <w:szCs w:val="18"/>
              </w:rPr>
            </w:pPr>
          </w:p>
        </w:tc>
      </w:tr>
    </w:tbl>
    <w:p w:rsidR="004E5897" w:rsidRDefault="004E5897" w:rsidP="004E5897">
      <w:pPr>
        <w:jc w:val="both"/>
        <w:rPr>
          <w:rFonts w:ascii="Verdana" w:hAnsi="Verdana" w:cs="Arial"/>
          <w:sz w:val="22"/>
          <w:szCs w:val="22"/>
        </w:rPr>
      </w:pPr>
    </w:p>
    <w:p w:rsidR="004E5897" w:rsidRPr="004E5897" w:rsidRDefault="00D65AC5" w:rsidP="00AB40E3">
      <w:pPr>
        <w:numPr>
          <w:ilvl w:val="0"/>
          <w:numId w:val="11"/>
        </w:numPr>
        <w:tabs>
          <w:tab w:val="num" w:pos="1004"/>
        </w:tabs>
        <w:ind w:left="993" w:hanging="284"/>
        <w:jc w:val="both"/>
        <w:rPr>
          <w:rFonts w:ascii="Verdana" w:hAnsi="Verdana" w:cs="Arial"/>
          <w:color w:val="FF0000"/>
          <w:sz w:val="22"/>
          <w:szCs w:val="22"/>
        </w:rPr>
      </w:pPr>
      <w:r>
        <w:rPr>
          <w:rFonts w:ascii="Verdana" w:hAnsi="Verdana" w:cs="Arial"/>
          <w:color w:val="FF0000"/>
          <w:sz w:val="22"/>
          <w:szCs w:val="22"/>
        </w:rPr>
        <w:t>Provide</w:t>
      </w:r>
      <w:r w:rsidR="004E5897" w:rsidRPr="004E5897">
        <w:rPr>
          <w:rFonts w:ascii="Verdana" w:hAnsi="Verdana" w:cs="Arial"/>
          <w:color w:val="FF0000"/>
          <w:sz w:val="22"/>
          <w:szCs w:val="22"/>
        </w:rPr>
        <w:t xml:space="preserve"> a list of training objectives, including developing three types of skills:</w:t>
      </w:r>
    </w:p>
    <w:p w:rsidR="004E5897" w:rsidRPr="004E5897" w:rsidRDefault="004E5897" w:rsidP="00AB40E3">
      <w:pPr>
        <w:numPr>
          <w:ilvl w:val="0"/>
          <w:numId w:val="11"/>
        </w:numPr>
        <w:jc w:val="both"/>
        <w:rPr>
          <w:rFonts w:ascii="Verdana" w:hAnsi="Verdana" w:cs="Arial"/>
          <w:color w:val="FF0000"/>
          <w:sz w:val="22"/>
          <w:szCs w:val="22"/>
        </w:rPr>
      </w:pPr>
      <w:r w:rsidRPr="004E5897">
        <w:rPr>
          <w:rFonts w:ascii="Verdana" w:hAnsi="Verdana" w:cs="Arial"/>
          <w:color w:val="FF0000"/>
          <w:sz w:val="22"/>
          <w:szCs w:val="22"/>
        </w:rPr>
        <w:t>Core Research Skills (acquired via their ESR project)</w:t>
      </w:r>
    </w:p>
    <w:p w:rsidR="004E5897" w:rsidRPr="004E5897" w:rsidRDefault="004E5897" w:rsidP="00AB40E3">
      <w:pPr>
        <w:numPr>
          <w:ilvl w:val="0"/>
          <w:numId w:val="11"/>
        </w:numPr>
        <w:jc w:val="both"/>
        <w:rPr>
          <w:rFonts w:ascii="Verdana" w:hAnsi="Verdana" w:cs="Arial"/>
          <w:color w:val="FF0000"/>
          <w:sz w:val="22"/>
          <w:szCs w:val="22"/>
        </w:rPr>
      </w:pPr>
      <w:r w:rsidRPr="004E5897">
        <w:rPr>
          <w:rFonts w:ascii="Verdana" w:hAnsi="Verdana" w:cs="Arial"/>
          <w:color w:val="FF0000"/>
          <w:sz w:val="22"/>
          <w:szCs w:val="22"/>
        </w:rPr>
        <w:t>Advanced/Additional Research Skills (delivered by the consortium)</w:t>
      </w:r>
    </w:p>
    <w:p w:rsidR="004E5897" w:rsidRPr="004E5897" w:rsidRDefault="004E5897" w:rsidP="00AB40E3">
      <w:pPr>
        <w:numPr>
          <w:ilvl w:val="0"/>
          <w:numId w:val="11"/>
        </w:numPr>
        <w:jc w:val="both"/>
        <w:rPr>
          <w:rFonts w:ascii="Verdana" w:hAnsi="Verdana" w:cs="Arial"/>
          <w:color w:val="FF0000"/>
          <w:sz w:val="22"/>
          <w:szCs w:val="22"/>
        </w:rPr>
      </w:pPr>
      <w:r w:rsidRPr="004E5897">
        <w:rPr>
          <w:rFonts w:ascii="Verdana" w:hAnsi="Verdana" w:cs="Arial"/>
          <w:color w:val="FF0000"/>
          <w:sz w:val="22"/>
          <w:szCs w:val="22"/>
        </w:rPr>
        <w:t>Transferable Skills (delivered by the consortium - particularly those useful in non-academic careers)</w:t>
      </w:r>
    </w:p>
    <w:p w:rsidR="004E5897" w:rsidRPr="004E5897" w:rsidRDefault="004E5897" w:rsidP="00AB40E3">
      <w:pPr>
        <w:numPr>
          <w:ilvl w:val="0"/>
          <w:numId w:val="11"/>
        </w:numPr>
        <w:tabs>
          <w:tab w:val="num" w:pos="1004"/>
        </w:tabs>
        <w:ind w:left="993" w:hanging="284"/>
        <w:jc w:val="both"/>
        <w:rPr>
          <w:rFonts w:ascii="Verdana" w:hAnsi="Verdana" w:cs="Arial"/>
          <w:color w:val="FF0000"/>
          <w:sz w:val="22"/>
          <w:szCs w:val="22"/>
        </w:rPr>
      </w:pPr>
      <w:r w:rsidRPr="004E5897">
        <w:rPr>
          <w:rFonts w:ascii="Verdana" w:hAnsi="Verdana" w:cs="Arial"/>
          <w:color w:val="FF0000"/>
          <w:sz w:val="22"/>
          <w:szCs w:val="22"/>
        </w:rPr>
        <w:t>Two aspects:</w:t>
      </w:r>
    </w:p>
    <w:p w:rsidR="004E5897" w:rsidRPr="004E5897" w:rsidRDefault="004E5897" w:rsidP="00AB40E3">
      <w:pPr>
        <w:numPr>
          <w:ilvl w:val="0"/>
          <w:numId w:val="11"/>
        </w:numPr>
        <w:jc w:val="both"/>
        <w:rPr>
          <w:rFonts w:ascii="Verdana" w:hAnsi="Verdana" w:cs="Arial"/>
          <w:color w:val="FF0000"/>
          <w:sz w:val="22"/>
          <w:szCs w:val="22"/>
        </w:rPr>
      </w:pPr>
      <w:r w:rsidRPr="004E5897">
        <w:rPr>
          <w:rFonts w:ascii="Verdana" w:hAnsi="Verdana" w:cs="Arial"/>
          <w:color w:val="FF0000"/>
          <w:sz w:val="22"/>
          <w:szCs w:val="22"/>
        </w:rPr>
        <w:t>Local training: offered at the main host organisation where the ESR will work e.g. via graduate schools</w:t>
      </w:r>
    </w:p>
    <w:p w:rsidR="004E5897" w:rsidRPr="004E5897" w:rsidRDefault="004E5897" w:rsidP="00AB40E3">
      <w:pPr>
        <w:numPr>
          <w:ilvl w:val="0"/>
          <w:numId w:val="11"/>
        </w:numPr>
        <w:jc w:val="both"/>
        <w:rPr>
          <w:rFonts w:ascii="Verdana" w:hAnsi="Verdana" w:cs="Arial"/>
          <w:color w:val="FF0000"/>
          <w:sz w:val="22"/>
          <w:szCs w:val="22"/>
        </w:rPr>
      </w:pPr>
      <w:r w:rsidRPr="004E5897">
        <w:rPr>
          <w:rFonts w:ascii="Verdana" w:hAnsi="Verdana" w:cs="Arial"/>
          <w:color w:val="FF0000"/>
          <w:sz w:val="22"/>
          <w:szCs w:val="22"/>
        </w:rPr>
        <w:t>Network-wide training: offered by the consortium at specific events e.g. workshops, summer schools</w:t>
      </w:r>
    </w:p>
    <w:p w:rsidR="004E5897" w:rsidRPr="004E5897" w:rsidRDefault="004E5897" w:rsidP="00AB40E3">
      <w:pPr>
        <w:numPr>
          <w:ilvl w:val="0"/>
          <w:numId w:val="11"/>
        </w:numPr>
        <w:tabs>
          <w:tab w:val="num" w:pos="1004"/>
        </w:tabs>
        <w:ind w:left="993" w:hanging="284"/>
        <w:jc w:val="both"/>
        <w:rPr>
          <w:rFonts w:ascii="Verdana" w:hAnsi="Verdana" w:cs="Arial"/>
          <w:color w:val="FF0000"/>
          <w:sz w:val="22"/>
          <w:szCs w:val="22"/>
        </w:rPr>
      </w:pPr>
      <w:r w:rsidRPr="004E5897">
        <w:rPr>
          <w:rFonts w:ascii="Verdana" w:hAnsi="Verdana" w:cs="Arial"/>
          <w:color w:val="FF0000"/>
          <w:sz w:val="22"/>
          <w:szCs w:val="22"/>
        </w:rPr>
        <w:t>Describe the local training followed by the network-wide training</w:t>
      </w:r>
    </w:p>
    <w:p w:rsidR="004E5897" w:rsidRPr="004E5897" w:rsidRDefault="004E5897" w:rsidP="00AB40E3">
      <w:pPr>
        <w:numPr>
          <w:ilvl w:val="0"/>
          <w:numId w:val="11"/>
        </w:numPr>
        <w:jc w:val="both"/>
        <w:rPr>
          <w:rFonts w:ascii="Verdana" w:hAnsi="Verdana" w:cs="Arial"/>
          <w:color w:val="FF0000"/>
          <w:sz w:val="22"/>
          <w:szCs w:val="22"/>
        </w:rPr>
      </w:pPr>
      <w:r w:rsidRPr="009B2B7D">
        <w:rPr>
          <w:rFonts w:ascii="Verdana" w:hAnsi="Verdana" w:cs="Arial"/>
          <w:b/>
          <w:color w:val="FF0000"/>
          <w:sz w:val="22"/>
          <w:szCs w:val="22"/>
        </w:rPr>
        <w:t>Local</w:t>
      </w:r>
      <w:r w:rsidRPr="004E5897">
        <w:rPr>
          <w:rFonts w:ascii="Verdana" w:hAnsi="Verdana" w:cs="Arial"/>
          <w:color w:val="FF0000"/>
          <w:sz w:val="22"/>
          <w:szCs w:val="22"/>
        </w:rPr>
        <w:t>: what is offered for the ESRs at their main host</w:t>
      </w:r>
    </w:p>
    <w:p w:rsidR="004E5897" w:rsidRPr="004E5897" w:rsidRDefault="004E5897" w:rsidP="00AB40E3">
      <w:pPr>
        <w:numPr>
          <w:ilvl w:val="0"/>
          <w:numId w:val="11"/>
        </w:numPr>
        <w:jc w:val="both"/>
        <w:rPr>
          <w:rFonts w:ascii="Verdana" w:hAnsi="Verdana" w:cs="Arial"/>
          <w:color w:val="FF0000"/>
          <w:sz w:val="22"/>
          <w:szCs w:val="22"/>
        </w:rPr>
      </w:pPr>
      <w:r w:rsidRPr="009B2B7D">
        <w:rPr>
          <w:rFonts w:ascii="Verdana" w:hAnsi="Verdana" w:cs="Arial"/>
          <w:b/>
          <w:color w:val="FF0000"/>
          <w:sz w:val="22"/>
          <w:szCs w:val="22"/>
        </w:rPr>
        <w:t>Network wide</w:t>
      </w:r>
      <w:r w:rsidRPr="004E5897">
        <w:rPr>
          <w:rFonts w:ascii="Verdana" w:hAnsi="Verdana" w:cs="Arial"/>
          <w:color w:val="FF0000"/>
          <w:sz w:val="22"/>
          <w:szCs w:val="22"/>
        </w:rPr>
        <w:t xml:space="preserve">: Be very specific about the details. When and where it will take place, what areas will be covered, how long will it last, who will deliver the training. Can modify </w:t>
      </w:r>
      <w:r w:rsidR="009B2B7D">
        <w:rPr>
          <w:rFonts w:ascii="Verdana" w:hAnsi="Verdana" w:cs="Arial"/>
          <w:color w:val="FF0000"/>
          <w:sz w:val="22"/>
          <w:szCs w:val="22"/>
        </w:rPr>
        <w:t>Table 1.2b</w:t>
      </w:r>
      <w:r w:rsidRPr="004E5897">
        <w:rPr>
          <w:rFonts w:ascii="Verdana" w:hAnsi="Verdana" w:cs="Arial"/>
          <w:color w:val="FF0000"/>
          <w:sz w:val="22"/>
          <w:szCs w:val="22"/>
        </w:rPr>
        <w:t>.</w:t>
      </w:r>
    </w:p>
    <w:p w:rsidR="004E5897" w:rsidRPr="004E5897" w:rsidRDefault="004E5897" w:rsidP="00AB40E3">
      <w:pPr>
        <w:numPr>
          <w:ilvl w:val="0"/>
          <w:numId w:val="11"/>
        </w:numPr>
        <w:jc w:val="both"/>
        <w:rPr>
          <w:rFonts w:ascii="Verdana" w:hAnsi="Verdana" w:cs="Arial"/>
          <w:color w:val="FF0000"/>
          <w:sz w:val="22"/>
          <w:szCs w:val="22"/>
        </w:rPr>
      </w:pPr>
      <w:r w:rsidRPr="004E5897">
        <w:rPr>
          <w:rFonts w:ascii="Verdana" w:hAnsi="Verdana" w:cs="Arial"/>
          <w:color w:val="FF0000"/>
          <w:sz w:val="22"/>
          <w:szCs w:val="22"/>
        </w:rPr>
        <w:t>Open up some events to the wider research community. Typical to have a final conference for example.</w:t>
      </w:r>
    </w:p>
    <w:p w:rsidR="004E5897" w:rsidRDefault="004E5897" w:rsidP="00AB40E3">
      <w:pPr>
        <w:numPr>
          <w:ilvl w:val="0"/>
          <w:numId w:val="11"/>
        </w:numPr>
        <w:jc w:val="both"/>
        <w:rPr>
          <w:rFonts w:ascii="Verdana" w:hAnsi="Verdana" w:cs="Arial"/>
          <w:color w:val="FF0000"/>
          <w:sz w:val="22"/>
          <w:szCs w:val="22"/>
        </w:rPr>
      </w:pPr>
      <w:r w:rsidRPr="004E5897">
        <w:rPr>
          <w:rFonts w:ascii="Verdana" w:hAnsi="Verdana" w:cs="Arial"/>
          <w:color w:val="FF0000"/>
          <w:sz w:val="22"/>
          <w:szCs w:val="22"/>
        </w:rPr>
        <w:t>Earning a certain number of ECTS Credits (European Credit Transfer System) via the local and network-wide training is becoming the norm – mandatory for EJD</w:t>
      </w:r>
    </w:p>
    <w:p w:rsidR="004E553B" w:rsidRDefault="00F14B92" w:rsidP="00AB40E3">
      <w:pPr>
        <w:numPr>
          <w:ilvl w:val="0"/>
          <w:numId w:val="11"/>
        </w:numPr>
        <w:jc w:val="both"/>
        <w:rPr>
          <w:rFonts w:ascii="Verdana" w:hAnsi="Verdana" w:cs="Arial"/>
          <w:color w:val="FF0000"/>
          <w:sz w:val="22"/>
          <w:szCs w:val="22"/>
        </w:rPr>
      </w:pPr>
      <w:r>
        <w:rPr>
          <w:rFonts w:ascii="Verdana" w:hAnsi="Verdana" w:cs="Arial"/>
          <w:color w:val="FF0000"/>
          <w:sz w:val="22"/>
          <w:szCs w:val="22"/>
        </w:rPr>
        <w:t xml:space="preserve">Be </w:t>
      </w:r>
      <w:r w:rsidR="004E553B">
        <w:rPr>
          <w:rFonts w:ascii="Verdana" w:hAnsi="Verdana" w:cs="Arial"/>
          <w:color w:val="FF0000"/>
          <w:sz w:val="22"/>
          <w:szCs w:val="22"/>
        </w:rPr>
        <w:t>sure to add training on gender issues and research integrity</w:t>
      </w:r>
    </w:p>
    <w:p w:rsidR="004E5897" w:rsidRDefault="004E5897" w:rsidP="004E5897">
      <w:pPr>
        <w:jc w:val="both"/>
        <w:rPr>
          <w:rFonts w:ascii="Verdana" w:hAnsi="Verdana" w:cs="Arial"/>
          <w:color w:val="FF0000"/>
          <w:sz w:val="22"/>
          <w:szCs w:val="22"/>
        </w:rPr>
      </w:pPr>
    </w:p>
    <w:p w:rsidR="005968EA" w:rsidRDefault="005968EA" w:rsidP="009B2B7D">
      <w:pPr>
        <w:rPr>
          <w:rFonts w:ascii="Verdana" w:hAnsi="Verdana" w:cs="Arial"/>
          <w:b/>
          <w:bCs/>
          <w:sz w:val="22"/>
          <w:szCs w:val="22"/>
        </w:rPr>
      </w:pPr>
      <w:r>
        <w:rPr>
          <w:rFonts w:ascii="Verdana" w:hAnsi="Verdana" w:cs="Arial"/>
          <w:b/>
          <w:bCs/>
          <w:sz w:val="22"/>
          <w:szCs w:val="22"/>
        </w:rPr>
        <w:br/>
      </w:r>
    </w:p>
    <w:p w:rsidR="005968EA" w:rsidRDefault="005968EA" w:rsidP="009B2B7D">
      <w:pPr>
        <w:rPr>
          <w:rFonts w:ascii="Verdana" w:hAnsi="Verdana" w:cs="Arial"/>
          <w:b/>
          <w:bCs/>
          <w:sz w:val="22"/>
          <w:szCs w:val="22"/>
        </w:rPr>
      </w:pPr>
    </w:p>
    <w:p w:rsidR="009B2B7D" w:rsidRDefault="009B2B7D" w:rsidP="009B2B7D">
      <w:pPr>
        <w:rPr>
          <w:rFonts w:ascii="Verdana" w:hAnsi="Verdana" w:cs="Arial"/>
          <w:b/>
          <w:bCs/>
          <w:sz w:val="22"/>
          <w:szCs w:val="22"/>
        </w:rPr>
      </w:pPr>
      <w:r>
        <w:rPr>
          <w:rFonts w:ascii="Verdana" w:hAnsi="Verdana" w:cs="Arial"/>
          <w:b/>
          <w:bCs/>
          <w:sz w:val="22"/>
          <w:szCs w:val="22"/>
        </w:rPr>
        <w:t>Table 1.2 b</w:t>
      </w:r>
      <w:r>
        <w:rPr>
          <w:rFonts w:ascii="Verdana" w:hAnsi="Verdana" w:cs="Arial"/>
          <w:b/>
          <w:bCs/>
          <w:sz w:val="22"/>
          <w:szCs w:val="22"/>
        </w:rPr>
        <w:tab/>
      </w:r>
      <w:r w:rsidRPr="00EE0D1A">
        <w:rPr>
          <w:rFonts w:ascii="Verdana" w:hAnsi="Verdana" w:cs="Arial"/>
          <w:b/>
          <w:bCs/>
          <w:sz w:val="22"/>
          <w:szCs w:val="22"/>
        </w:rPr>
        <w:tab/>
        <w:t>Main Network-Wide Training Events, Conferences and</w:t>
      </w:r>
    </w:p>
    <w:p w:rsidR="009B2B7D" w:rsidRDefault="009B2B7D" w:rsidP="009B2B7D">
      <w:pPr>
        <w:ind w:left="1440" w:firstLine="720"/>
        <w:rPr>
          <w:rFonts w:ascii="Verdana" w:hAnsi="Verdana" w:cs="Arial"/>
          <w:b/>
          <w:bCs/>
          <w:sz w:val="22"/>
          <w:szCs w:val="22"/>
        </w:rPr>
      </w:pPr>
      <w:r w:rsidRPr="00EE0D1A">
        <w:rPr>
          <w:rFonts w:ascii="Verdana" w:hAnsi="Verdana" w:cs="Arial"/>
          <w:b/>
          <w:bCs/>
          <w:sz w:val="22"/>
          <w:szCs w:val="22"/>
        </w:rPr>
        <w:t>Contribution of Beneficiaries</w:t>
      </w:r>
    </w:p>
    <w:p w:rsidR="009B2B7D" w:rsidRPr="00EE0D1A" w:rsidRDefault="009B2B7D" w:rsidP="009B2B7D">
      <w:pPr>
        <w:ind w:left="1440" w:firstLine="720"/>
        <w:rPr>
          <w:rFonts w:ascii="Verdana" w:hAnsi="Verdana" w:cs="Arial"/>
          <w:b/>
          <w:bCs/>
          <w:sz w:val="22"/>
          <w:szCs w:val="22"/>
        </w:rPr>
      </w:pPr>
    </w:p>
    <w:tbl>
      <w:tblPr>
        <w:tblW w:w="9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1"/>
        <w:gridCol w:w="4707"/>
        <w:gridCol w:w="1508"/>
        <w:gridCol w:w="1299"/>
        <w:gridCol w:w="1470"/>
      </w:tblGrid>
      <w:tr w:rsidR="009B2B7D" w:rsidRPr="00EE0D1A" w:rsidTr="00ED354E">
        <w:trPr>
          <w:trHeight w:val="528"/>
          <w:jc w:val="center"/>
        </w:trPr>
        <w:tc>
          <w:tcPr>
            <w:tcW w:w="352" w:type="dxa"/>
            <w:shd w:val="clear" w:color="auto" w:fill="DDD9C3"/>
          </w:tcPr>
          <w:p w:rsidR="009B2B7D" w:rsidRPr="00035A8F" w:rsidRDefault="009B2B7D" w:rsidP="00ED354E">
            <w:pPr>
              <w:jc w:val="center"/>
              <w:rPr>
                <w:rFonts w:ascii="Verdana" w:hAnsi="Verdana" w:cs="Arial"/>
                <w:b/>
                <w:sz w:val="18"/>
                <w:szCs w:val="18"/>
              </w:rPr>
            </w:pPr>
          </w:p>
        </w:tc>
        <w:tc>
          <w:tcPr>
            <w:tcW w:w="4707" w:type="dxa"/>
            <w:shd w:val="clear" w:color="auto" w:fill="DDD9C3"/>
            <w:noWrap/>
          </w:tcPr>
          <w:p w:rsidR="009B2B7D" w:rsidRPr="00035A8F" w:rsidRDefault="009B2B7D" w:rsidP="00ED354E">
            <w:pPr>
              <w:jc w:val="center"/>
              <w:rPr>
                <w:rFonts w:ascii="Verdana" w:hAnsi="Verdana" w:cs="Arial"/>
                <w:b/>
                <w:sz w:val="18"/>
                <w:szCs w:val="18"/>
              </w:rPr>
            </w:pPr>
          </w:p>
          <w:p w:rsidR="009B2B7D" w:rsidRPr="00035A8F" w:rsidRDefault="009B2B7D" w:rsidP="00ED354E">
            <w:pPr>
              <w:jc w:val="center"/>
              <w:rPr>
                <w:rFonts w:ascii="Verdana" w:hAnsi="Verdana" w:cs="Arial"/>
                <w:b/>
                <w:sz w:val="18"/>
                <w:szCs w:val="18"/>
              </w:rPr>
            </w:pPr>
            <w:r w:rsidRPr="00035A8F">
              <w:rPr>
                <w:rFonts w:ascii="Verdana" w:hAnsi="Verdana" w:cs="Arial"/>
                <w:b/>
                <w:sz w:val="18"/>
                <w:szCs w:val="18"/>
              </w:rPr>
              <w:t>Main Training Events &amp; Conferences</w:t>
            </w:r>
          </w:p>
        </w:tc>
        <w:tc>
          <w:tcPr>
            <w:tcW w:w="1525" w:type="dxa"/>
            <w:shd w:val="clear" w:color="auto" w:fill="DDD9C3"/>
          </w:tcPr>
          <w:p w:rsidR="009B2B7D" w:rsidRPr="00035A8F" w:rsidRDefault="009B2B7D" w:rsidP="00ED354E">
            <w:pPr>
              <w:jc w:val="center"/>
              <w:rPr>
                <w:rFonts w:ascii="Verdana" w:hAnsi="Verdana" w:cs="Arial"/>
                <w:b/>
                <w:sz w:val="18"/>
                <w:szCs w:val="18"/>
              </w:rPr>
            </w:pPr>
            <w:r w:rsidRPr="00035A8F">
              <w:rPr>
                <w:rFonts w:ascii="Verdana" w:hAnsi="Verdana" w:cs="Arial"/>
                <w:b/>
                <w:sz w:val="18"/>
                <w:szCs w:val="18"/>
              </w:rPr>
              <w:t xml:space="preserve">ECTS </w:t>
            </w:r>
          </w:p>
          <w:p w:rsidR="009B2B7D" w:rsidRPr="00035A8F" w:rsidRDefault="009B2B7D" w:rsidP="00ED354E">
            <w:pPr>
              <w:jc w:val="center"/>
              <w:rPr>
                <w:rFonts w:ascii="Verdana" w:hAnsi="Verdana" w:cs="Arial"/>
                <w:b/>
                <w:sz w:val="18"/>
                <w:szCs w:val="18"/>
              </w:rPr>
            </w:pPr>
            <w:r w:rsidRPr="00035A8F">
              <w:rPr>
                <w:rFonts w:ascii="Verdana" w:hAnsi="Verdana" w:cs="Arial"/>
                <w:b/>
                <w:sz w:val="18"/>
                <w:szCs w:val="18"/>
              </w:rPr>
              <w:t>(</w:t>
            </w:r>
            <w:r w:rsidRPr="00035A8F">
              <w:rPr>
                <w:rFonts w:ascii="Verdana" w:hAnsi="Verdana" w:cs="Arial"/>
                <w:b/>
                <w:i/>
                <w:sz w:val="18"/>
                <w:szCs w:val="18"/>
              </w:rPr>
              <w:t>if any</w:t>
            </w:r>
            <w:r w:rsidRPr="00035A8F">
              <w:rPr>
                <w:rFonts w:ascii="Verdana" w:hAnsi="Verdana" w:cs="Arial"/>
                <w:b/>
                <w:sz w:val="18"/>
                <w:szCs w:val="18"/>
              </w:rPr>
              <w:t>)</w:t>
            </w:r>
          </w:p>
        </w:tc>
        <w:tc>
          <w:tcPr>
            <w:tcW w:w="1280" w:type="dxa"/>
            <w:shd w:val="clear" w:color="auto" w:fill="DDD9C3"/>
          </w:tcPr>
          <w:p w:rsidR="009B2B7D" w:rsidRPr="00035A8F" w:rsidRDefault="009B2B7D" w:rsidP="00ED354E">
            <w:pPr>
              <w:jc w:val="center"/>
              <w:rPr>
                <w:rFonts w:ascii="Verdana" w:hAnsi="Verdana" w:cs="Arial"/>
                <w:b/>
                <w:sz w:val="18"/>
                <w:szCs w:val="18"/>
              </w:rPr>
            </w:pPr>
            <w:r w:rsidRPr="00035A8F">
              <w:rPr>
                <w:rFonts w:ascii="Verdana" w:hAnsi="Verdana" w:cs="Arial"/>
                <w:b/>
                <w:sz w:val="18"/>
                <w:szCs w:val="18"/>
              </w:rPr>
              <w:t>Lead Institution</w:t>
            </w:r>
          </w:p>
        </w:tc>
        <w:tc>
          <w:tcPr>
            <w:tcW w:w="1471" w:type="dxa"/>
            <w:shd w:val="clear" w:color="auto" w:fill="DDD9C3"/>
          </w:tcPr>
          <w:p w:rsidR="009B2B7D" w:rsidRPr="00035A8F" w:rsidRDefault="009B2B7D" w:rsidP="00ED354E">
            <w:pPr>
              <w:jc w:val="center"/>
              <w:rPr>
                <w:rFonts w:ascii="Verdana" w:hAnsi="Verdana" w:cs="Arial"/>
                <w:b/>
                <w:sz w:val="18"/>
                <w:szCs w:val="18"/>
              </w:rPr>
            </w:pPr>
            <w:r w:rsidRPr="00035A8F">
              <w:rPr>
                <w:rFonts w:ascii="Verdana" w:hAnsi="Verdana" w:cs="Arial"/>
                <w:b/>
                <w:sz w:val="18"/>
                <w:szCs w:val="18"/>
              </w:rPr>
              <w:t>Project Month (</w:t>
            </w:r>
            <w:r w:rsidRPr="00035A8F">
              <w:rPr>
                <w:rFonts w:ascii="Verdana" w:hAnsi="Verdana" w:cs="Arial"/>
                <w:b/>
                <w:i/>
                <w:sz w:val="18"/>
                <w:szCs w:val="18"/>
              </w:rPr>
              <w:t>estimated</w:t>
            </w:r>
            <w:r w:rsidRPr="00035A8F">
              <w:rPr>
                <w:rFonts w:ascii="Verdana" w:hAnsi="Verdana" w:cs="Arial"/>
                <w:b/>
                <w:sz w:val="18"/>
                <w:szCs w:val="18"/>
              </w:rPr>
              <w:t>)</w:t>
            </w:r>
          </w:p>
        </w:tc>
      </w:tr>
      <w:tr w:rsidR="009B2B7D" w:rsidRPr="00EE0D1A" w:rsidTr="00ED354E">
        <w:trPr>
          <w:trHeight w:val="264"/>
          <w:jc w:val="center"/>
        </w:trPr>
        <w:tc>
          <w:tcPr>
            <w:tcW w:w="352" w:type="dxa"/>
          </w:tcPr>
          <w:p w:rsidR="009B2B7D" w:rsidRPr="00EE0D1A" w:rsidRDefault="009B2B7D" w:rsidP="00ED354E">
            <w:pPr>
              <w:jc w:val="center"/>
              <w:rPr>
                <w:rFonts w:ascii="Verdana" w:hAnsi="Verdana" w:cs="Arial"/>
                <w:sz w:val="18"/>
                <w:szCs w:val="18"/>
              </w:rPr>
            </w:pPr>
            <w:r w:rsidRPr="00EE0D1A">
              <w:rPr>
                <w:rFonts w:ascii="Verdana" w:hAnsi="Verdana" w:cs="Arial"/>
                <w:sz w:val="18"/>
                <w:szCs w:val="18"/>
              </w:rPr>
              <w:t>1</w:t>
            </w:r>
          </w:p>
        </w:tc>
        <w:tc>
          <w:tcPr>
            <w:tcW w:w="4707" w:type="dxa"/>
            <w:shd w:val="clear" w:color="auto" w:fill="auto"/>
            <w:noWrap/>
          </w:tcPr>
          <w:p w:rsidR="009B2B7D" w:rsidRPr="00EE0D1A" w:rsidRDefault="009B2B7D" w:rsidP="00ED354E">
            <w:pPr>
              <w:jc w:val="both"/>
              <w:rPr>
                <w:rFonts w:ascii="Verdana" w:hAnsi="Verdana" w:cs="Arial"/>
                <w:sz w:val="18"/>
                <w:szCs w:val="18"/>
              </w:rPr>
            </w:pPr>
            <w:r w:rsidRPr="009B2B7D">
              <w:rPr>
                <w:rFonts w:ascii="Verdana" w:hAnsi="Verdana" w:cs="Arial"/>
                <w:color w:val="FF0000"/>
                <w:sz w:val="18"/>
                <w:szCs w:val="18"/>
              </w:rPr>
              <w:t>When and where it will take place, what areas will be covered, how long will it last, who will deliver the training</w:t>
            </w:r>
            <w:r>
              <w:rPr>
                <w:rFonts w:ascii="Verdana" w:hAnsi="Verdana" w:cs="Arial"/>
                <w:color w:val="FF0000"/>
                <w:sz w:val="18"/>
                <w:szCs w:val="18"/>
              </w:rPr>
              <w:t xml:space="preserve"> – modify the table if necessary</w:t>
            </w:r>
          </w:p>
        </w:tc>
        <w:tc>
          <w:tcPr>
            <w:tcW w:w="1525" w:type="dxa"/>
          </w:tcPr>
          <w:p w:rsidR="009B2B7D" w:rsidRPr="00EE0D1A" w:rsidRDefault="009B2B7D" w:rsidP="00ED354E">
            <w:pPr>
              <w:jc w:val="center"/>
              <w:rPr>
                <w:rFonts w:ascii="Verdana" w:hAnsi="Verdana" w:cs="Arial"/>
                <w:iCs/>
                <w:color w:val="000000"/>
                <w:sz w:val="18"/>
                <w:szCs w:val="18"/>
              </w:rPr>
            </w:pPr>
          </w:p>
        </w:tc>
        <w:tc>
          <w:tcPr>
            <w:tcW w:w="1280" w:type="dxa"/>
          </w:tcPr>
          <w:p w:rsidR="009B2B7D" w:rsidRPr="00EE0D1A" w:rsidRDefault="009B2B7D" w:rsidP="00ED354E">
            <w:pPr>
              <w:jc w:val="center"/>
              <w:rPr>
                <w:rFonts w:ascii="Verdana" w:hAnsi="Verdana" w:cs="Arial"/>
                <w:iCs/>
                <w:color w:val="000000"/>
                <w:sz w:val="18"/>
                <w:szCs w:val="18"/>
              </w:rPr>
            </w:pPr>
          </w:p>
        </w:tc>
        <w:tc>
          <w:tcPr>
            <w:tcW w:w="1471" w:type="dxa"/>
          </w:tcPr>
          <w:p w:rsidR="009B2B7D" w:rsidRPr="00EE0D1A" w:rsidRDefault="009B2B7D" w:rsidP="00ED354E">
            <w:pPr>
              <w:jc w:val="center"/>
              <w:rPr>
                <w:rFonts w:ascii="Verdana" w:hAnsi="Verdana" w:cs="Arial"/>
                <w:sz w:val="18"/>
                <w:szCs w:val="18"/>
              </w:rPr>
            </w:pPr>
          </w:p>
        </w:tc>
      </w:tr>
      <w:tr w:rsidR="009B2B7D" w:rsidRPr="00EE0D1A" w:rsidTr="00ED354E">
        <w:trPr>
          <w:trHeight w:val="264"/>
          <w:jc w:val="center"/>
        </w:trPr>
        <w:tc>
          <w:tcPr>
            <w:tcW w:w="352" w:type="dxa"/>
          </w:tcPr>
          <w:p w:rsidR="009B2B7D" w:rsidRPr="00EE0D1A" w:rsidRDefault="009B2B7D" w:rsidP="00ED354E">
            <w:pPr>
              <w:jc w:val="center"/>
              <w:rPr>
                <w:rFonts w:ascii="Verdana" w:hAnsi="Verdana" w:cs="Arial"/>
                <w:sz w:val="18"/>
                <w:szCs w:val="18"/>
              </w:rPr>
            </w:pPr>
            <w:r w:rsidRPr="00EE0D1A">
              <w:rPr>
                <w:rFonts w:ascii="Verdana" w:hAnsi="Verdana" w:cs="Arial"/>
                <w:sz w:val="18"/>
                <w:szCs w:val="18"/>
              </w:rPr>
              <w:t>2</w:t>
            </w:r>
          </w:p>
        </w:tc>
        <w:tc>
          <w:tcPr>
            <w:tcW w:w="4707" w:type="dxa"/>
            <w:shd w:val="clear" w:color="auto" w:fill="auto"/>
            <w:noWrap/>
          </w:tcPr>
          <w:p w:rsidR="009B2B7D" w:rsidRPr="00EE0D1A" w:rsidRDefault="009B2B7D" w:rsidP="00ED354E">
            <w:pPr>
              <w:jc w:val="both"/>
              <w:rPr>
                <w:rFonts w:ascii="Verdana" w:hAnsi="Verdana" w:cs="Arial"/>
                <w:sz w:val="18"/>
                <w:szCs w:val="18"/>
              </w:rPr>
            </w:pPr>
          </w:p>
        </w:tc>
        <w:tc>
          <w:tcPr>
            <w:tcW w:w="1525" w:type="dxa"/>
          </w:tcPr>
          <w:p w:rsidR="009B2B7D" w:rsidRPr="00EE0D1A" w:rsidRDefault="009B2B7D" w:rsidP="00ED354E">
            <w:pPr>
              <w:jc w:val="center"/>
              <w:rPr>
                <w:rFonts w:ascii="Verdana" w:hAnsi="Verdana" w:cs="Arial"/>
                <w:sz w:val="18"/>
                <w:szCs w:val="18"/>
              </w:rPr>
            </w:pPr>
          </w:p>
        </w:tc>
        <w:tc>
          <w:tcPr>
            <w:tcW w:w="1280" w:type="dxa"/>
          </w:tcPr>
          <w:p w:rsidR="009B2B7D" w:rsidRPr="00EE0D1A" w:rsidRDefault="009B2B7D" w:rsidP="00ED354E">
            <w:pPr>
              <w:jc w:val="center"/>
              <w:rPr>
                <w:rFonts w:ascii="Verdana" w:hAnsi="Verdana" w:cs="Arial"/>
                <w:sz w:val="18"/>
                <w:szCs w:val="18"/>
              </w:rPr>
            </w:pPr>
          </w:p>
        </w:tc>
        <w:tc>
          <w:tcPr>
            <w:tcW w:w="1471" w:type="dxa"/>
          </w:tcPr>
          <w:p w:rsidR="009B2B7D" w:rsidRPr="00EE0D1A" w:rsidRDefault="009B2B7D" w:rsidP="00ED354E">
            <w:pPr>
              <w:jc w:val="center"/>
              <w:rPr>
                <w:rFonts w:ascii="Verdana" w:hAnsi="Verdana" w:cs="Arial"/>
                <w:sz w:val="18"/>
                <w:szCs w:val="18"/>
              </w:rPr>
            </w:pPr>
          </w:p>
        </w:tc>
      </w:tr>
      <w:tr w:rsidR="009B2B7D" w:rsidRPr="00EE0D1A" w:rsidTr="00ED354E">
        <w:trPr>
          <w:trHeight w:val="264"/>
          <w:jc w:val="center"/>
        </w:trPr>
        <w:tc>
          <w:tcPr>
            <w:tcW w:w="352" w:type="dxa"/>
          </w:tcPr>
          <w:p w:rsidR="009B2B7D" w:rsidRPr="00EE0D1A" w:rsidRDefault="009B2B7D" w:rsidP="00ED354E">
            <w:pPr>
              <w:jc w:val="center"/>
              <w:rPr>
                <w:rFonts w:ascii="Verdana" w:hAnsi="Verdana" w:cs="Arial"/>
                <w:sz w:val="18"/>
                <w:szCs w:val="18"/>
              </w:rPr>
            </w:pPr>
            <w:r w:rsidRPr="00EE0D1A">
              <w:rPr>
                <w:rFonts w:ascii="Verdana" w:hAnsi="Verdana" w:cs="Arial"/>
                <w:sz w:val="18"/>
                <w:szCs w:val="18"/>
              </w:rPr>
              <w:t>3</w:t>
            </w:r>
          </w:p>
        </w:tc>
        <w:tc>
          <w:tcPr>
            <w:tcW w:w="4707" w:type="dxa"/>
            <w:shd w:val="clear" w:color="auto" w:fill="auto"/>
            <w:noWrap/>
          </w:tcPr>
          <w:p w:rsidR="009B2B7D" w:rsidRPr="00EE0D1A" w:rsidRDefault="009B2B7D" w:rsidP="00ED354E">
            <w:pPr>
              <w:jc w:val="both"/>
              <w:rPr>
                <w:rFonts w:ascii="Verdana" w:hAnsi="Verdana" w:cs="Arial"/>
                <w:sz w:val="18"/>
                <w:szCs w:val="18"/>
              </w:rPr>
            </w:pPr>
          </w:p>
        </w:tc>
        <w:tc>
          <w:tcPr>
            <w:tcW w:w="1525" w:type="dxa"/>
          </w:tcPr>
          <w:p w:rsidR="009B2B7D" w:rsidRPr="00EE0D1A" w:rsidRDefault="009B2B7D" w:rsidP="00ED354E">
            <w:pPr>
              <w:jc w:val="center"/>
              <w:rPr>
                <w:rFonts w:ascii="Verdana" w:hAnsi="Verdana" w:cs="Arial"/>
                <w:iCs/>
                <w:color w:val="000000"/>
                <w:sz w:val="18"/>
                <w:szCs w:val="18"/>
              </w:rPr>
            </w:pPr>
          </w:p>
        </w:tc>
        <w:tc>
          <w:tcPr>
            <w:tcW w:w="1280" w:type="dxa"/>
          </w:tcPr>
          <w:p w:rsidR="009B2B7D" w:rsidRPr="00EE0D1A" w:rsidRDefault="009B2B7D" w:rsidP="00ED354E">
            <w:pPr>
              <w:jc w:val="center"/>
              <w:rPr>
                <w:rFonts w:ascii="Verdana" w:hAnsi="Verdana" w:cs="Arial"/>
                <w:iCs/>
                <w:color w:val="000000"/>
                <w:sz w:val="18"/>
                <w:szCs w:val="18"/>
              </w:rPr>
            </w:pPr>
          </w:p>
        </w:tc>
        <w:tc>
          <w:tcPr>
            <w:tcW w:w="1471" w:type="dxa"/>
          </w:tcPr>
          <w:p w:rsidR="009B2B7D" w:rsidRPr="00EE0D1A" w:rsidRDefault="009B2B7D" w:rsidP="00ED354E">
            <w:pPr>
              <w:jc w:val="center"/>
              <w:rPr>
                <w:rFonts w:ascii="Verdana" w:hAnsi="Verdana" w:cs="Arial"/>
                <w:sz w:val="18"/>
                <w:szCs w:val="18"/>
              </w:rPr>
            </w:pPr>
          </w:p>
        </w:tc>
      </w:tr>
      <w:tr w:rsidR="009B2B7D" w:rsidRPr="00EE0D1A" w:rsidTr="00ED354E">
        <w:trPr>
          <w:trHeight w:val="264"/>
          <w:jc w:val="center"/>
        </w:trPr>
        <w:tc>
          <w:tcPr>
            <w:tcW w:w="352" w:type="dxa"/>
          </w:tcPr>
          <w:p w:rsidR="009B2B7D" w:rsidRPr="00EE0D1A" w:rsidRDefault="009B2B7D" w:rsidP="00ED354E">
            <w:pPr>
              <w:jc w:val="center"/>
              <w:rPr>
                <w:rFonts w:ascii="Verdana" w:hAnsi="Verdana" w:cs="Arial"/>
                <w:sz w:val="18"/>
                <w:szCs w:val="18"/>
              </w:rPr>
            </w:pPr>
            <w:r w:rsidRPr="00EE0D1A">
              <w:rPr>
                <w:rFonts w:ascii="Verdana" w:hAnsi="Verdana" w:cs="Arial"/>
                <w:sz w:val="18"/>
                <w:szCs w:val="18"/>
              </w:rPr>
              <w:t>4</w:t>
            </w:r>
          </w:p>
        </w:tc>
        <w:tc>
          <w:tcPr>
            <w:tcW w:w="4707" w:type="dxa"/>
            <w:shd w:val="clear" w:color="auto" w:fill="auto"/>
            <w:noWrap/>
          </w:tcPr>
          <w:p w:rsidR="009B2B7D" w:rsidRPr="00EE0D1A" w:rsidRDefault="009B2B7D" w:rsidP="00ED354E">
            <w:pPr>
              <w:jc w:val="both"/>
              <w:rPr>
                <w:rFonts w:ascii="Verdana" w:hAnsi="Verdana" w:cs="Arial"/>
                <w:sz w:val="18"/>
                <w:szCs w:val="18"/>
              </w:rPr>
            </w:pPr>
          </w:p>
        </w:tc>
        <w:tc>
          <w:tcPr>
            <w:tcW w:w="1525" w:type="dxa"/>
          </w:tcPr>
          <w:p w:rsidR="009B2B7D" w:rsidRPr="00EE0D1A" w:rsidRDefault="009B2B7D" w:rsidP="00ED354E">
            <w:pPr>
              <w:jc w:val="center"/>
              <w:rPr>
                <w:rFonts w:ascii="Verdana" w:hAnsi="Verdana" w:cs="Arial"/>
                <w:iCs/>
                <w:color w:val="000000"/>
                <w:sz w:val="18"/>
                <w:szCs w:val="18"/>
              </w:rPr>
            </w:pPr>
          </w:p>
        </w:tc>
        <w:tc>
          <w:tcPr>
            <w:tcW w:w="1280" w:type="dxa"/>
          </w:tcPr>
          <w:p w:rsidR="009B2B7D" w:rsidRPr="00EE0D1A" w:rsidRDefault="009B2B7D" w:rsidP="00ED354E">
            <w:pPr>
              <w:jc w:val="center"/>
              <w:rPr>
                <w:rFonts w:ascii="Verdana" w:hAnsi="Verdana" w:cs="Arial"/>
                <w:iCs/>
                <w:color w:val="000000"/>
                <w:sz w:val="18"/>
                <w:szCs w:val="18"/>
              </w:rPr>
            </w:pPr>
          </w:p>
        </w:tc>
        <w:tc>
          <w:tcPr>
            <w:tcW w:w="1471" w:type="dxa"/>
          </w:tcPr>
          <w:p w:rsidR="009B2B7D" w:rsidRPr="00EE0D1A" w:rsidRDefault="009B2B7D" w:rsidP="00ED354E">
            <w:pPr>
              <w:jc w:val="center"/>
              <w:rPr>
                <w:rFonts w:ascii="Verdana" w:hAnsi="Verdana" w:cs="Arial"/>
                <w:sz w:val="18"/>
                <w:szCs w:val="18"/>
              </w:rPr>
            </w:pPr>
          </w:p>
        </w:tc>
      </w:tr>
    </w:tbl>
    <w:p w:rsidR="009B2B7D" w:rsidRDefault="009B2B7D" w:rsidP="009B2B7D">
      <w:pPr>
        <w:jc w:val="both"/>
        <w:rPr>
          <w:rFonts w:ascii="Verdana" w:hAnsi="Verdana" w:cs="Arial"/>
          <w:b/>
          <w:sz w:val="22"/>
          <w:szCs w:val="22"/>
        </w:rPr>
      </w:pPr>
    </w:p>
    <w:p w:rsidR="00FD04FC" w:rsidRPr="009B2B7D" w:rsidRDefault="00AB40E3" w:rsidP="00AB40E3">
      <w:pPr>
        <w:numPr>
          <w:ilvl w:val="0"/>
          <w:numId w:val="11"/>
        </w:numPr>
        <w:tabs>
          <w:tab w:val="num" w:pos="720"/>
          <w:tab w:val="num" w:pos="1004"/>
        </w:tabs>
        <w:ind w:left="993" w:hanging="284"/>
        <w:jc w:val="both"/>
        <w:rPr>
          <w:rFonts w:ascii="Verdana" w:hAnsi="Verdana" w:cs="Arial"/>
          <w:color w:val="FF0000"/>
          <w:sz w:val="22"/>
          <w:szCs w:val="22"/>
        </w:rPr>
      </w:pPr>
      <w:r w:rsidRPr="009B2B7D">
        <w:rPr>
          <w:rFonts w:ascii="Verdana" w:hAnsi="Verdana" w:cs="Arial"/>
          <w:color w:val="FF0000"/>
          <w:sz w:val="22"/>
          <w:szCs w:val="22"/>
        </w:rPr>
        <w:t xml:space="preserve">Complementarity between the local and network wide training is achieved by having a </w:t>
      </w:r>
      <w:r w:rsidRPr="006B495A">
        <w:rPr>
          <w:rFonts w:ascii="Verdana" w:hAnsi="Verdana" w:cs="Arial"/>
          <w:b/>
          <w:color w:val="FF0000"/>
          <w:sz w:val="22"/>
          <w:szCs w:val="22"/>
        </w:rPr>
        <w:t>Personal Career Development Plan</w:t>
      </w:r>
      <w:r w:rsidRPr="009B2B7D">
        <w:rPr>
          <w:rFonts w:ascii="Verdana" w:hAnsi="Verdana" w:cs="Arial"/>
          <w:color w:val="FF0000"/>
          <w:sz w:val="22"/>
          <w:szCs w:val="22"/>
        </w:rPr>
        <w:t xml:space="preserve"> (PCDP) for each ESR.</w:t>
      </w:r>
    </w:p>
    <w:p w:rsidR="00FD04FC" w:rsidRPr="009B2B7D" w:rsidRDefault="00AB40E3" w:rsidP="00AB40E3">
      <w:pPr>
        <w:numPr>
          <w:ilvl w:val="0"/>
          <w:numId w:val="11"/>
        </w:numPr>
        <w:jc w:val="both"/>
        <w:rPr>
          <w:rFonts w:ascii="Verdana" w:hAnsi="Verdana" w:cs="Arial"/>
          <w:color w:val="FF0000"/>
          <w:sz w:val="22"/>
          <w:szCs w:val="22"/>
        </w:rPr>
      </w:pPr>
      <w:r w:rsidRPr="009B2B7D">
        <w:rPr>
          <w:rFonts w:ascii="Verdana" w:hAnsi="Verdana" w:cs="Arial"/>
          <w:color w:val="FF0000"/>
          <w:sz w:val="22"/>
          <w:szCs w:val="22"/>
        </w:rPr>
        <w:t>A PCDP will include at least:</w:t>
      </w:r>
    </w:p>
    <w:p w:rsidR="00FD04FC" w:rsidRPr="009B2B7D" w:rsidRDefault="00AB40E3" w:rsidP="00AB40E3">
      <w:pPr>
        <w:numPr>
          <w:ilvl w:val="0"/>
          <w:numId w:val="11"/>
        </w:numPr>
        <w:jc w:val="both"/>
        <w:rPr>
          <w:rFonts w:ascii="Verdana" w:hAnsi="Verdana" w:cs="Arial"/>
          <w:color w:val="FF0000"/>
          <w:sz w:val="22"/>
          <w:szCs w:val="22"/>
        </w:rPr>
      </w:pPr>
      <w:r w:rsidRPr="009B2B7D">
        <w:rPr>
          <w:rFonts w:ascii="Verdana" w:hAnsi="Verdana" w:cs="Arial"/>
          <w:color w:val="FF0000"/>
          <w:sz w:val="22"/>
          <w:szCs w:val="22"/>
        </w:rPr>
        <w:t>A personalised analysis of the requirements and goals of the planned training for the ESR</w:t>
      </w:r>
    </w:p>
    <w:p w:rsidR="00FD04FC" w:rsidRPr="009B2B7D" w:rsidRDefault="00AB40E3" w:rsidP="00AB40E3">
      <w:pPr>
        <w:numPr>
          <w:ilvl w:val="0"/>
          <w:numId w:val="11"/>
        </w:numPr>
        <w:jc w:val="both"/>
        <w:rPr>
          <w:rFonts w:ascii="Verdana" w:hAnsi="Verdana" w:cs="Arial"/>
          <w:color w:val="FF0000"/>
          <w:sz w:val="22"/>
          <w:szCs w:val="22"/>
        </w:rPr>
      </w:pPr>
      <w:r w:rsidRPr="009B2B7D">
        <w:rPr>
          <w:rFonts w:ascii="Verdana" w:hAnsi="Verdana" w:cs="Arial"/>
          <w:color w:val="FF0000"/>
          <w:sz w:val="22"/>
          <w:szCs w:val="22"/>
        </w:rPr>
        <w:t>A list of courses (local and network-wide) to be taken by the ESR during their programme, including any ECTS credit requirements</w:t>
      </w:r>
    </w:p>
    <w:p w:rsidR="00FD04FC" w:rsidRPr="009B2B7D" w:rsidRDefault="00AB40E3" w:rsidP="00AB40E3">
      <w:pPr>
        <w:numPr>
          <w:ilvl w:val="0"/>
          <w:numId w:val="11"/>
        </w:numPr>
        <w:jc w:val="both"/>
        <w:rPr>
          <w:rFonts w:ascii="Verdana" w:hAnsi="Verdana" w:cs="Arial"/>
          <w:color w:val="FF0000"/>
          <w:sz w:val="22"/>
          <w:szCs w:val="22"/>
        </w:rPr>
      </w:pPr>
      <w:r w:rsidRPr="009B2B7D">
        <w:rPr>
          <w:rFonts w:ascii="Verdana" w:hAnsi="Verdana" w:cs="Arial"/>
          <w:color w:val="FF0000"/>
          <w:sz w:val="22"/>
          <w:szCs w:val="22"/>
        </w:rPr>
        <w:t>A list of communication and dissemination activities to be undertaken by the ESR</w:t>
      </w:r>
    </w:p>
    <w:p w:rsidR="00FD04FC" w:rsidRPr="009B2B7D" w:rsidRDefault="00AB40E3" w:rsidP="00AB40E3">
      <w:pPr>
        <w:numPr>
          <w:ilvl w:val="0"/>
          <w:numId w:val="11"/>
        </w:numPr>
        <w:jc w:val="both"/>
        <w:rPr>
          <w:rFonts w:ascii="Verdana" w:hAnsi="Verdana" w:cs="Arial"/>
          <w:color w:val="FF0000"/>
          <w:sz w:val="22"/>
          <w:szCs w:val="22"/>
        </w:rPr>
      </w:pPr>
      <w:r w:rsidRPr="009B2B7D">
        <w:rPr>
          <w:rFonts w:ascii="Verdana" w:hAnsi="Verdana" w:cs="Arial"/>
          <w:color w:val="FF0000"/>
          <w:sz w:val="22"/>
          <w:szCs w:val="22"/>
        </w:rPr>
        <w:t>A schedule for their programme, including secondments</w:t>
      </w:r>
    </w:p>
    <w:p w:rsidR="00FD04FC" w:rsidRPr="009B2B7D" w:rsidRDefault="00AB40E3" w:rsidP="00AB40E3">
      <w:pPr>
        <w:numPr>
          <w:ilvl w:val="0"/>
          <w:numId w:val="11"/>
        </w:numPr>
        <w:tabs>
          <w:tab w:val="num" w:pos="720"/>
          <w:tab w:val="num" w:pos="1004"/>
        </w:tabs>
        <w:ind w:left="993" w:hanging="284"/>
        <w:jc w:val="both"/>
        <w:rPr>
          <w:rFonts w:ascii="Verdana" w:hAnsi="Verdana" w:cs="Arial"/>
          <w:color w:val="FF0000"/>
          <w:sz w:val="22"/>
          <w:szCs w:val="22"/>
        </w:rPr>
      </w:pPr>
      <w:r w:rsidRPr="009B2B7D">
        <w:rPr>
          <w:rFonts w:ascii="Verdana" w:hAnsi="Verdana" w:cs="Arial"/>
          <w:color w:val="FF0000"/>
          <w:sz w:val="22"/>
          <w:szCs w:val="22"/>
        </w:rPr>
        <w:t xml:space="preserve">The PCDP will be prepared at the start of the ITN between the ESR and their supervisor(s) </w:t>
      </w:r>
    </w:p>
    <w:p w:rsidR="00FD04FC" w:rsidRPr="009B2B7D" w:rsidRDefault="00AB40E3" w:rsidP="00AB40E3">
      <w:pPr>
        <w:numPr>
          <w:ilvl w:val="0"/>
          <w:numId w:val="11"/>
        </w:numPr>
        <w:tabs>
          <w:tab w:val="num" w:pos="720"/>
          <w:tab w:val="num" w:pos="1004"/>
        </w:tabs>
        <w:ind w:left="993" w:hanging="284"/>
        <w:jc w:val="both"/>
        <w:rPr>
          <w:rFonts w:ascii="Verdana" w:hAnsi="Verdana" w:cs="Arial"/>
          <w:color w:val="FF0000"/>
          <w:sz w:val="22"/>
          <w:szCs w:val="22"/>
        </w:rPr>
      </w:pPr>
      <w:r w:rsidRPr="009B2B7D">
        <w:rPr>
          <w:rFonts w:ascii="Verdana" w:hAnsi="Verdana" w:cs="Arial"/>
          <w:color w:val="FF0000"/>
          <w:sz w:val="22"/>
          <w:szCs w:val="22"/>
        </w:rPr>
        <w:t>It should be reviewed at least every six months</w:t>
      </w:r>
    </w:p>
    <w:p w:rsidR="004E5897" w:rsidRPr="004E5897" w:rsidRDefault="004E5897" w:rsidP="004E5897">
      <w:pPr>
        <w:jc w:val="both"/>
        <w:rPr>
          <w:rFonts w:ascii="Verdana" w:hAnsi="Verdana" w:cs="Arial"/>
          <w:color w:val="FF0000"/>
          <w:sz w:val="22"/>
          <w:szCs w:val="22"/>
        </w:rPr>
      </w:pPr>
    </w:p>
    <w:p w:rsidR="000516C4" w:rsidRPr="00134B0A" w:rsidRDefault="00DC7D4B" w:rsidP="00DC7D4B">
      <w:pPr>
        <w:numPr>
          <w:ilvl w:val="0"/>
          <w:numId w:val="12"/>
        </w:numPr>
        <w:ind w:left="709" w:hanging="425"/>
        <w:jc w:val="both"/>
        <w:rPr>
          <w:rFonts w:ascii="Verdana" w:hAnsi="Verdana" w:cs="Arial"/>
          <w:sz w:val="22"/>
          <w:szCs w:val="22"/>
          <w:u w:val="single"/>
        </w:rPr>
      </w:pPr>
      <w:r w:rsidRPr="00EE0D1A">
        <w:rPr>
          <w:rFonts w:ascii="Verdana" w:hAnsi="Verdana" w:cs="Arial"/>
          <w:sz w:val="22"/>
          <w:szCs w:val="22"/>
          <w:u w:val="single"/>
        </w:rPr>
        <w:t>Role of non-academic sector in the training programme</w:t>
      </w:r>
    </w:p>
    <w:p w:rsidR="00921135" w:rsidRDefault="00921135" w:rsidP="00AB40E3">
      <w:pPr>
        <w:numPr>
          <w:ilvl w:val="0"/>
          <w:numId w:val="11"/>
        </w:numPr>
        <w:tabs>
          <w:tab w:val="num" w:pos="720"/>
          <w:tab w:val="num" w:pos="1004"/>
        </w:tabs>
        <w:ind w:left="993" w:hanging="284"/>
        <w:jc w:val="both"/>
        <w:rPr>
          <w:rFonts w:ascii="Verdana" w:hAnsi="Verdana" w:cs="Arial"/>
          <w:color w:val="FF0000"/>
          <w:sz w:val="22"/>
          <w:szCs w:val="22"/>
        </w:rPr>
      </w:pPr>
      <w:r w:rsidRPr="00921135">
        <w:rPr>
          <w:rFonts w:ascii="Verdana" w:hAnsi="Verdana" w:cs="Arial"/>
          <w:color w:val="FF0000"/>
          <w:sz w:val="22"/>
          <w:szCs w:val="22"/>
        </w:rPr>
        <w:t xml:space="preserve">Finally, explain the contribution of the non-academic </w:t>
      </w:r>
      <w:r w:rsidRPr="00921135">
        <w:rPr>
          <w:rFonts w:ascii="Verdana" w:hAnsi="Verdana" w:cs="Arial"/>
          <w:b/>
          <w:color w:val="FF0000"/>
          <w:sz w:val="22"/>
          <w:szCs w:val="22"/>
        </w:rPr>
        <w:t>beneficiaries</w:t>
      </w:r>
      <w:r w:rsidRPr="00921135">
        <w:rPr>
          <w:rFonts w:ascii="Verdana" w:hAnsi="Verdana" w:cs="Arial"/>
          <w:color w:val="FF0000"/>
          <w:sz w:val="22"/>
          <w:szCs w:val="22"/>
        </w:rPr>
        <w:t xml:space="preserve"> and </w:t>
      </w:r>
      <w:r w:rsidRPr="00921135">
        <w:rPr>
          <w:rFonts w:ascii="Verdana" w:hAnsi="Verdana" w:cs="Arial"/>
          <w:b/>
          <w:color w:val="FF0000"/>
          <w:sz w:val="22"/>
          <w:szCs w:val="22"/>
        </w:rPr>
        <w:t>partner organisations</w:t>
      </w:r>
      <w:r w:rsidRPr="00921135">
        <w:rPr>
          <w:rFonts w:ascii="Verdana" w:hAnsi="Verdana" w:cs="Arial"/>
          <w:color w:val="FF0000"/>
          <w:sz w:val="22"/>
          <w:szCs w:val="22"/>
        </w:rPr>
        <w:t xml:space="preserve"> in the training programme</w:t>
      </w:r>
      <w:r>
        <w:rPr>
          <w:rFonts w:ascii="Verdana" w:hAnsi="Verdana" w:cs="Arial"/>
          <w:color w:val="FF0000"/>
          <w:sz w:val="22"/>
          <w:szCs w:val="22"/>
        </w:rPr>
        <w:t>, including:</w:t>
      </w:r>
    </w:p>
    <w:p w:rsidR="00F441E6" w:rsidRDefault="00F441E6" w:rsidP="00AB40E3">
      <w:pPr>
        <w:numPr>
          <w:ilvl w:val="0"/>
          <w:numId w:val="11"/>
        </w:numPr>
        <w:jc w:val="both"/>
        <w:rPr>
          <w:rFonts w:ascii="Verdana" w:hAnsi="Verdana" w:cs="Arial"/>
          <w:color w:val="FF0000"/>
          <w:sz w:val="22"/>
          <w:szCs w:val="22"/>
        </w:rPr>
      </w:pPr>
      <w:r>
        <w:rPr>
          <w:rFonts w:ascii="Verdana" w:hAnsi="Verdana" w:cs="Arial"/>
          <w:color w:val="FF0000"/>
          <w:sz w:val="22"/>
          <w:szCs w:val="22"/>
        </w:rPr>
        <w:t>Recruiting – for non-academic beneficiaries</w:t>
      </w:r>
    </w:p>
    <w:p w:rsidR="00DA5491" w:rsidRDefault="00921135" w:rsidP="00AB40E3">
      <w:pPr>
        <w:numPr>
          <w:ilvl w:val="0"/>
          <w:numId w:val="11"/>
        </w:numPr>
        <w:jc w:val="both"/>
        <w:rPr>
          <w:rFonts w:ascii="Verdana" w:hAnsi="Verdana" w:cs="Arial"/>
          <w:color w:val="FF0000"/>
          <w:sz w:val="22"/>
          <w:szCs w:val="22"/>
        </w:rPr>
      </w:pPr>
      <w:r>
        <w:rPr>
          <w:rFonts w:ascii="Verdana" w:hAnsi="Verdana" w:cs="Arial"/>
          <w:color w:val="FF0000"/>
          <w:sz w:val="22"/>
          <w:szCs w:val="22"/>
        </w:rPr>
        <w:t>Training</w:t>
      </w:r>
      <w:r w:rsidRPr="00921135">
        <w:rPr>
          <w:rFonts w:ascii="Verdana" w:hAnsi="Verdana" w:cs="Arial"/>
          <w:color w:val="FF0000"/>
          <w:sz w:val="22"/>
          <w:szCs w:val="22"/>
        </w:rPr>
        <w:t xml:space="preserve"> (Hint! They should be delivering some of the network-wide training).</w:t>
      </w:r>
    </w:p>
    <w:p w:rsidR="00D10EEE" w:rsidRPr="00921135" w:rsidRDefault="00D10EEE" w:rsidP="00AB40E3">
      <w:pPr>
        <w:numPr>
          <w:ilvl w:val="0"/>
          <w:numId w:val="11"/>
        </w:numPr>
        <w:jc w:val="both"/>
        <w:rPr>
          <w:rFonts w:ascii="Verdana" w:hAnsi="Verdana" w:cs="Arial"/>
          <w:color w:val="FF0000"/>
          <w:sz w:val="22"/>
          <w:szCs w:val="22"/>
        </w:rPr>
      </w:pPr>
      <w:r>
        <w:rPr>
          <w:rFonts w:ascii="Verdana" w:hAnsi="Verdana" w:cs="Arial"/>
          <w:color w:val="FF0000"/>
          <w:sz w:val="22"/>
          <w:szCs w:val="22"/>
        </w:rPr>
        <w:t>Hosting secondments – mention briefly here and expand in Section 1.4</w:t>
      </w:r>
    </w:p>
    <w:p w:rsidR="000516C4" w:rsidRDefault="005968EA" w:rsidP="000B762A">
      <w:pPr>
        <w:jc w:val="both"/>
        <w:rPr>
          <w:rFonts w:ascii="Verdana" w:hAnsi="Verdana" w:cs="Arial"/>
          <w:b/>
          <w:bCs/>
          <w:sz w:val="22"/>
          <w:szCs w:val="22"/>
        </w:rPr>
      </w:pPr>
      <w:r w:rsidRPr="00CB2C20">
        <w:rPr>
          <w:rFonts w:ascii="Verdana" w:hAnsi="Verdana" w:cs="Arial"/>
          <w:noProof/>
          <w:szCs w:val="22"/>
          <w:lang w:val="en-IE" w:eastAsia="en-IE"/>
        </w:rPr>
        <mc:AlternateContent>
          <mc:Choice Requires="wps">
            <w:drawing>
              <wp:anchor distT="0" distB="0" distL="114300" distR="114300" simplePos="0" relativeHeight="251665920" behindDoc="0" locked="0" layoutInCell="1" allowOverlap="1" wp14:anchorId="2946CAA6" wp14:editId="1BD902AC">
                <wp:simplePos x="0" y="0"/>
                <wp:positionH relativeFrom="column">
                  <wp:posOffset>385445</wp:posOffset>
                </wp:positionH>
                <wp:positionV relativeFrom="paragraph">
                  <wp:posOffset>73660</wp:posOffset>
                </wp:positionV>
                <wp:extent cx="5374005" cy="1403985"/>
                <wp:effectExtent l="0" t="0" r="17145" b="2095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4005" cy="1403985"/>
                        </a:xfrm>
                        <a:prstGeom prst="rect">
                          <a:avLst/>
                        </a:prstGeom>
                        <a:solidFill>
                          <a:srgbClr val="FFFFFF"/>
                        </a:solidFill>
                        <a:ln w="9525">
                          <a:solidFill>
                            <a:srgbClr val="000000"/>
                          </a:solidFill>
                          <a:miter lim="800000"/>
                          <a:headEnd/>
                          <a:tailEnd/>
                        </a:ln>
                      </wps:spPr>
                      <wps:txbx>
                        <w:txbxContent>
                          <w:p w:rsidR="00ED354E" w:rsidRPr="007D2102" w:rsidRDefault="00ED354E" w:rsidP="00DA45F0">
                            <w:pPr>
                              <w:rPr>
                                <w:rFonts w:ascii="Verdana" w:hAnsi="Verdana"/>
                                <w:b/>
                                <w:sz w:val="20"/>
                              </w:rPr>
                            </w:pPr>
                            <w:r w:rsidRPr="007D2102">
                              <w:rPr>
                                <w:rFonts w:ascii="Verdana" w:hAnsi="Verdana"/>
                                <w:b/>
                                <w:sz w:val="20"/>
                              </w:rPr>
                              <w:t>Common Weaknesses in unfunded ITNs:</w:t>
                            </w:r>
                          </w:p>
                          <w:p w:rsidR="00ED354E" w:rsidRPr="00DA45F0" w:rsidRDefault="00ED354E" w:rsidP="00AB40E3">
                            <w:pPr>
                              <w:pStyle w:val="ListParagraph"/>
                              <w:numPr>
                                <w:ilvl w:val="0"/>
                                <w:numId w:val="17"/>
                              </w:numPr>
                              <w:rPr>
                                <w:rFonts w:ascii="Verdana" w:hAnsi="Verdana"/>
                                <w:sz w:val="20"/>
                              </w:rPr>
                            </w:pPr>
                            <w:r w:rsidRPr="00DA45F0">
                              <w:rPr>
                                <w:rFonts w:ascii="Verdana" w:hAnsi="Verdana"/>
                                <w:sz w:val="20"/>
                              </w:rPr>
                              <w:t>Training programme is unfocused and not clearly presented</w:t>
                            </w:r>
                          </w:p>
                          <w:p w:rsidR="00ED354E" w:rsidRPr="00DA45F0" w:rsidRDefault="00ED354E" w:rsidP="00AB40E3">
                            <w:pPr>
                              <w:pStyle w:val="ListParagraph"/>
                              <w:numPr>
                                <w:ilvl w:val="0"/>
                                <w:numId w:val="17"/>
                              </w:numPr>
                              <w:rPr>
                                <w:rFonts w:ascii="Verdana" w:hAnsi="Verdana"/>
                                <w:sz w:val="20"/>
                              </w:rPr>
                            </w:pPr>
                            <w:r w:rsidRPr="00DA45F0">
                              <w:rPr>
                                <w:rFonts w:ascii="Verdana" w:hAnsi="Verdana"/>
                                <w:sz w:val="20"/>
                              </w:rPr>
                              <w:t>Transferable skills poorly addressed esp. those related to innovation and entrepreneurship</w:t>
                            </w:r>
                          </w:p>
                          <w:p w:rsidR="00ED354E" w:rsidRPr="00DA45F0" w:rsidRDefault="00ED354E" w:rsidP="00AB40E3">
                            <w:pPr>
                              <w:pStyle w:val="ListParagraph"/>
                              <w:numPr>
                                <w:ilvl w:val="0"/>
                                <w:numId w:val="17"/>
                              </w:numPr>
                              <w:rPr>
                                <w:rFonts w:ascii="Verdana" w:hAnsi="Verdana"/>
                                <w:sz w:val="20"/>
                              </w:rPr>
                            </w:pPr>
                            <w:r w:rsidRPr="00DA45F0">
                              <w:rPr>
                                <w:rFonts w:ascii="Verdana" w:hAnsi="Verdana"/>
                                <w:sz w:val="20"/>
                              </w:rPr>
                              <w:t>Insufficient local training opportunities (at each ESR’s host organisation)</w:t>
                            </w:r>
                          </w:p>
                          <w:p w:rsidR="00ED354E" w:rsidRPr="00DA45F0" w:rsidRDefault="00ED354E" w:rsidP="00AB40E3">
                            <w:pPr>
                              <w:pStyle w:val="ListParagraph"/>
                              <w:numPr>
                                <w:ilvl w:val="0"/>
                                <w:numId w:val="17"/>
                              </w:numPr>
                              <w:rPr>
                                <w:rFonts w:ascii="Verdana" w:hAnsi="Verdana"/>
                                <w:sz w:val="20"/>
                              </w:rPr>
                            </w:pPr>
                            <w:r w:rsidRPr="00DA45F0">
                              <w:rPr>
                                <w:rFonts w:ascii="Verdana" w:hAnsi="Verdana"/>
                                <w:sz w:val="20"/>
                              </w:rPr>
                              <w:t>Poorly thought-out network wide training opportunities</w:t>
                            </w:r>
                          </w:p>
                          <w:p w:rsidR="00ED354E" w:rsidRPr="00DA45F0" w:rsidRDefault="00ED354E" w:rsidP="00AB40E3">
                            <w:pPr>
                              <w:pStyle w:val="ListParagraph"/>
                              <w:numPr>
                                <w:ilvl w:val="0"/>
                                <w:numId w:val="17"/>
                              </w:numPr>
                              <w:rPr>
                                <w:rFonts w:ascii="Verdana" w:hAnsi="Verdana"/>
                                <w:sz w:val="20"/>
                              </w:rPr>
                            </w:pPr>
                            <w:r w:rsidRPr="00DA45F0">
                              <w:rPr>
                                <w:rFonts w:ascii="Verdana" w:hAnsi="Verdana"/>
                                <w:sz w:val="20"/>
                              </w:rPr>
                              <w:t>Poorly-timed network wide training opportunities (too much at once)</w:t>
                            </w:r>
                          </w:p>
                          <w:p w:rsidR="00ED354E" w:rsidRPr="00DA45F0" w:rsidRDefault="00ED354E" w:rsidP="00AB40E3">
                            <w:pPr>
                              <w:pStyle w:val="ListParagraph"/>
                              <w:numPr>
                                <w:ilvl w:val="0"/>
                                <w:numId w:val="17"/>
                              </w:numPr>
                              <w:rPr>
                                <w:rFonts w:ascii="Verdana" w:hAnsi="Verdana"/>
                                <w:sz w:val="20"/>
                              </w:rPr>
                            </w:pPr>
                            <w:r w:rsidRPr="00DA45F0">
                              <w:rPr>
                                <w:rFonts w:ascii="Verdana" w:hAnsi="Verdana"/>
                                <w:sz w:val="20"/>
                              </w:rPr>
                              <w:t>Balance between local and network-wide training (including online training) is poor (too much of one, not enough of the other)</w:t>
                            </w:r>
                          </w:p>
                          <w:p w:rsidR="00ED354E" w:rsidRPr="00DA45F0" w:rsidRDefault="00ED354E" w:rsidP="00AB40E3">
                            <w:pPr>
                              <w:pStyle w:val="ListParagraph"/>
                              <w:numPr>
                                <w:ilvl w:val="0"/>
                                <w:numId w:val="17"/>
                              </w:numPr>
                              <w:rPr>
                                <w:rFonts w:ascii="Verdana" w:hAnsi="Verdana"/>
                                <w:sz w:val="20"/>
                              </w:rPr>
                            </w:pPr>
                            <w:r w:rsidRPr="00DA45F0">
                              <w:rPr>
                                <w:rFonts w:ascii="Verdana" w:hAnsi="Verdana"/>
                                <w:sz w:val="20"/>
                              </w:rPr>
                              <w:t>Non-academic contribution to the training is poor</w:t>
                            </w:r>
                          </w:p>
                          <w:p w:rsidR="00ED354E" w:rsidRPr="00DA45F0" w:rsidRDefault="00ED354E" w:rsidP="00AB40E3">
                            <w:pPr>
                              <w:pStyle w:val="ListParagraph"/>
                              <w:numPr>
                                <w:ilvl w:val="0"/>
                                <w:numId w:val="17"/>
                              </w:numPr>
                              <w:rPr>
                                <w:rFonts w:ascii="Verdana" w:hAnsi="Verdana"/>
                                <w:sz w:val="20"/>
                              </w:rPr>
                            </w:pPr>
                            <w:r w:rsidRPr="00DA45F0">
                              <w:rPr>
                                <w:rFonts w:ascii="Verdana" w:hAnsi="Verdana"/>
                                <w:sz w:val="20"/>
                              </w:rPr>
                              <w:t>No plans to use Personal Career Development Plans</w:t>
                            </w:r>
                          </w:p>
                          <w:p w:rsidR="00ED354E" w:rsidRPr="00DA45F0" w:rsidRDefault="00ED354E" w:rsidP="00AB40E3">
                            <w:pPr>
                              <w:pStyle w:val="ListParagraph"/>
                              <w:numPr>
                                <w:ilvl w:val="0"/>
                                <w:numId w:val="17"/>
                              </w:numPr>
                              <w:rPr>
                                <w:rFonts w:ascii="Verdana" w:hAnsi="Verdana"/>
                                <w:sz w:val="20"/>
                              </w:rPr>
                            </w:pPr>
                            <w:r w:rsidRPr="00DA45F0">
                              <w:rPr>
                                <w:rFonts w:ascii="Verdana" w:hAnsi="Verdana"/>
                                <w:sz w:val="20"/>
                              </w:rPr>
                              <w:t>Lack of detail on from where ESRs at non-academic hosts will receive their PhD</w:t>
                            </w:r>
                          </w:p>
                          <w:p w:rsidR="00ED354E" w:rsidRPr="00DA45F0" w:rsidRDefault="00ED354E" w:rsidP="00AB40E3">
                            <w:pPr>
                              <w:pStyle w:val="ListParagraph"/>
                              <w:numPr>
                                <w:ilvl w:val="0"/>
                                <w:numId w:val="17"/>
                              </w:numPr>
                              <w:rPr>
                                <w:rFonts w:ascii="Verdana" w:hAnsi="Verdana"/>
                                <w:sz w:val="20"/>
                              </w:rPr>
                            </w:pPr>
                            <w:r w:rsidRPr="00DA45F0">
                              <w:rPr>
                                <w:rFonts w:ascii="Verdana" w:hAnsi="Verdana"/>
                                <w:sz w:val="20"/>
                              </w:rPr>
                              <w:t>Poor explanation of how the training programme is innovative compared to existing programmes/networks (including previous ITNs)</w:t>
                            </w:r>
                          </w:p>
                          <w:p w:rsidR="00ED354E" w:rsidRPr="00CB2C20" w:rsidRDefault="00ED354E" w:rsidP="00AB40E3">
                            <w:pPr>
                              <w:pStyle w:val="ListParagraph"/>
                              <w:numPr>
                                <w:ilvl w:val="0"/>
                                <w:numId w:val="17"/>
                              </w:numPr>
                              <w:rPr>
                                <w:rFonts w:ascii="Verdana" w:hAnsi="Verdana"/>
                                <w:sz w:val="20"/>
                              </w:rPr>
                            </w:pPr>
                            <w:r w:rsidRPr="00DA45F0">
                              <w:rPr>
                                <w:rFonts w:ascii="Verdana" w:hAnsi="Verdana"/>
                                <w:sz w:val="20"/>
                              </w:rPr>
                              <w:t>All events closed to wider research community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left:0;text-align:left;margin-left:30.35pt;margin-top:5.8pt;width:423.15pt;height:110.55pt;z-index:2516659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">
                <v:textbox style="mso-fit-shape-to-text:t">
                  <w:txbxContent>
                    <w:p w:rsidR="00ED354E" w:rsidRPr="007D2102" w:rsidRDefault="00ED354E" w:rsidP="00DA45F0">
                      <w:pPr>
                        <w:rPr>
                          <w:rFonts w:ascii="Verdana" w:hAnsi="Verdana"/>
                          <w:b/>
                          <w:sz w:val="20"/>
                        </w:rPr>
                      </w:pPr>
                      <w:r w:rsidRPr="007D2102">
                        <w:rPr>
                          <w:rFonts w:ascii="Verdana" w:hAnsi="Verdana"/>
                          <w:b/>
                          <w:sz w:val="20"/>
                        </w:rPr>
                        <w:t>Common Weaknesses in unfunded ITNs:</w:t>
                      </w:r>
                    </w:p>
                    <w:p w:rsidR="00ED354E" w:rsidRPr="00DA45F0" w:rsidRDefault="00ED354E" w:rsidP="00AB40E3">
                      <w:pPr>
                        <w:pStyle w:val="ListParagraph"/>
                        <w:numPr>
                          <w:ilvl w:val="0"/>
                          <w:numId w:val="17"/>
                        </w:numPr>
                        <w:rPr>
                          <w:rFonts w:ascii="Verdana" w:hAnsi="Verdana"/>
                          <w:sz w:val="20"/>
                        </w:rPr>
                      </w:pPr>
                      <w:r w:rsidRPr="00DA45F0">
                        <w:rPr>
                          <w:rFonts w:ascii="Verdana" w:hAnsi="Verdana"/>
                          <w:sz w:val="20"/>
                        </w:rPr>
                        <w:t>Training programme is unfocused and not clearly presented</w:t>
                      </w:r>
                    </w:p>
                    <w:p w:rsidR="00ED354E" w:rsidRPr="00DA45F0" w:rsidRDefault="00ED354E" w:rsidP="00AB40E3">
                      <w:pPr>
                        <w:pStyle w:val="ListParagraph"/>
                        <w:numPr>
                          <w:ilvl w:val="0"/>
                          <w:numId w:val="17"/>
                        </w:numPr>
                        <w:rPr>
                          <w:rFonts w:ascii="Verdana" w:hAnsi="Verdana"/>
                          <w:sz w:val="20"/>
                        </w:rPr>
                      </w:pPr>
                      <w:r w:rsidRPr="00DA45F0">
                        <w:rPr>
                          <w:rFonts w:ascii="Verdana" w:hAnsi="Verdana"/>
                          <w:sz w:val="20"/>
                        </w:rPr>
                        <w:t>Transferable skills poorly addressed esp. those related to innovation and entrepreneurship</w:t>
                      </w:r>
                    </w:p>
                    <w:p w:rsidR="00ED354E" w:rsidRPr="00DA45F0" w:rsidRDefault="00ED354E" w:rsidP="00AB40E3">
                      <w:pPr>
                        <w:pStyle w:val="ListParagraph"/>
                        <w:numPr>
                          <w:ilvl w:val="0"/>
                          <w:numId w:val="17"/>
                        </w:numPr>
                        <w:rPr>
                          <w:rFonts w:ascii="Verdana" w:hAnsi="Verdana"/>
                          <w:sz w:val="20"/>
                        </w:rPr>
                      </w:pPr>
                      <w:r w:rsidRPr="00DA45F0">
                        <w:rPr>
                          <w:rFonts w:ascii="Verdana" w:hAnsi="Verdana"/>
                          <w:sz w:val="20"/>
                        </w:rPr>
                        <w:t>Insufficient local training opportunities (at each ESR’s host organisation)</w:t>
                      </w:r>
                    </w:p>
                    <w:p w:rsidR="00ED354E" w:rsidRPr="00DA45F0" w:rsidRDefault="00ED354E" w:rsidP="00AB40E3">
                      <w:pPr>
                        <w:pStyle w:val="ListParagraph"/>
                        <w:numPr>
                          <w:ilvl w:val="0"/>
                          <w:numId w:val="17"/>
                        </w:numPr>
                        <w:rPr>
                          <w:rFonts w:ascii="Verdana" w:hAnsi="Verdana"/>
                          <w:sz w:val="20"/>
                        </w:rPr>
                      </w:pPr>
                      <w:r w:rsidRPr="00DA45F0">
                        <w:rPr>
                          <w:rFonts w:ascii="Verdana" w:hAnsi="Verdana"/>
                          <w:sz w:val="20"/>
                        </w:rPr>
                        <w:t>Poorly thought-out network wide training opportunities</w:t>
                      </w:r>
                    </w:p>
                    <w:p w:rsidR="00ED354E" w:rsidRPr="00DA45F0" w:rsidRDefault="00ED354E" w:rsidP="00AB40E3">
                      <w:pPr>
                        <w:pStyle w:val="ListParagraph"/>
                        <w:numPr>
                          <w:ilvl w:val="0"/>
                          <w:numId w:val="17"/>
                        </w:numPr>
                        <w:rPr>
                          <w:rFonts w:ascii="Verdana" w:hAnsi="Verdana"/>
                          <w:sz w:val="20"/>
                        </w:rPr>
                      </w:pPr>
                      <w:r w:rsidRPr="00DA45F0">
                        <w:rPr>
                          <w:rFonts w:ascii="Verdana" w:hAnsi="Verdana"/>
                          <w:sz w:val="20"/>
                        </w:rPr>
                        <w:t>Poorly-timed network wide training opportunities (too much at once)</w:t>
                      </w:r>
                    </w:p>
                    <w:p w:rsidR="00ED354E" w:rsidRPr="00DA45F0" w:rsidRDefault="00ED354E" w:rsidP="00AB40E3">
                      <w:pPr>
                        <w:pStyle w:val="ListParagraph"/>
                        <w:numPr>
                          <w:ilvl w:val="0"/>
                          <w:numId w:val="17"/>
                        </w:numPr>
                        <w:rPr>
                          <w:rFonts w:ascii="Verdana" w:hAnsi="Verdana"/>
                          <w:sz w:val="20"/>
                        </w:rPr>
                      </w:pPr>
                      <w:r w:rsidRPr="00DA45F0">
                        <w:rPr>
                          <w:rFonts w:ascii="Verdana" w:hAnsi="Verdana"/>
                          <w:sz w:val="20"/>
                        </w:rPr>
                        <w:t>Balance between local and network-wide training (including online training) is poor (too much of one, not enough of the other)</w:t>
                      </w:r>
                    </w:p>
                    <w:p w:rsidR="00ED354E" w:rsidRPr="00DA45F0" w:rsidRDefault="00ED354E" w:rsidP="00AB40E3">
                      <w:pPr>
                        <w:pStyle w:val="ListParagraph"/>
                        <w:numPr>
                          <w:ilvl w:val="0"/>
                          <w:numId w:val="17"/>
                        </w:numPr>
                        <w:rPr>
                          <w:rFonts w:ascii="Verdana" w:hAnsi="Verdana"/>
                          <w:sz w:val="20"/>
                        </w:rPr>
                      </w:pPr>
                      <w:r w:rsidRPr="00DA45F0">
                        <w:rPr>
                          <w:rFonts w:ascii="Verdana" w:hAnsi="Verdana"/>
                          <w:sz w:val="20"/>
                        </w:rPr>
                        <w:t>Non-academic contribution to the training is poor</w:t>
                      </w:r>
                    </w:p>
                    <w:p w:rsidR="00ED354E" w:rsidRPr="00DA45F0" w:rsidRDefault="00ED354E" w:rsidP="00AB40E3">
                      <w:pPr>
                        <w:pStyle w:val="ListParagraph"/>
                        <w:numPr>
                          <w:ilvl w:val="0"/>
                          <w:numId w:val="17"/>
                        </w:numPr>
                        <w:rPr>
                          <w:rFonts w:ascii="Verdana" w:hAnsi="Verdana"/>
                          <w:sz w:val="20"/>
                        </w:rPr>
                      </w:pPr>
                      <w:r w:rsidRPr="00DA45F0">
                        <w:rPr>
                          <w:rFonts w:ascii="Verdana" w:hAnsi="Verdana"/>
                          <w:sz w:val="20"/>
                        </w:rPr>
                        <w:t>No plans to use Personal Career Development Plans</w:t>
                      </w:r>
                    </w:p>
                    <w:p w:rsidR="00ED354E" w:rsidRPr="00DA45F0" w:rsidRDefault="00ED354E" w:rsidP="00AB40E3">
                      <w:pPr>
                        <w:pStyle w:val="ListParagraph"/>
                        <w:numPr>
                          <w:ilvl w:val="0"/>
                          <w:numId w:val="17"/>
                        </w:numPr>
                        <w:rPr>
                          <w:rFonts w:ascii="Verdana" w:hAnsi="Verdana"/>
                          <w:sz w:val="20"/>
                        </w:rPr>
                      </w:pPr>
                      <w:r w:rsidRPr="00DA45F0">
                        <w:rPr>
                          <w:rFonts w:ascii="Verdana" w:hAnsi="Verdana"/>
                          <w:sz w:val="20"/>
                        </w:rPr>
                        <w:t>Lack of detail on from where ESRs at non-academic hosts will receive their PhD</w:t>
                      </w:r>
                    </w:p>
                    <w:p w:rsidR="00ED354E" w:rsidRPr="00DA45F0" w:rsidRDefault="00ED354E" w:rsidP="00AB40E3">
                      <w:pPr>
                        <w:pStyle w:val="ListParagraph"/>
                        <w:numPr>
                          <w:ilvl w:val="0"/>
                          <w:numId w:val="17"/>
                        </w:numPr>
                        <w:rPr>
                          <w:rFonts w:ascii="Verdana" w:hAnsi="Verdana"/>
                          <w:sz w:val="20"/>
                        </w:rPr>
                      </w:pPr>
                      <w:r w:rsidRPr="00DA45F0">
                        <w:rPr>
                          <w:rFonts w:ascii="Verdana" w:hAnsi="Verdana"/>
                          <w:sz w:val="20"/>
                        </w:rPr>
                        <w:t>Poor explanation of how the training programme is innovative compared to existing programmes/networks (including previous ITNs)</w:t>
                      </w:r>
                    </w:p>
                    <w:p w:rsidR="00ED354E" w:rsidRPr="00CB2C20" w:rsidRDefault="00ED354E" w:rsidP="00AB40E3">
                      <w:pPr>
                        <w:pStyle w:val="ListParagraph"/>
                        <w:numPr>
                          <w:ilvl w:val="0"/>
                          <w:numId w:val="17"/>
                        </w:numPr>
                        <w:rPr>
                          <w:rFonts w:ascii="Verdana" w:hAnsi="Verdana"/>
                          <w:sz w:val="20"/>
                        </w:rPr>
                      </w:pPr>
                      <w:r w:rsidRPr="00DA45F0">
                        <w:rPr>
                          <w:rFonts w:ascii="Verdana" w:hAnsi="Verdana"/>
                          <w:sz w:val="20"/>
                        </w:rPr>
                        <w:t>All events closed to wider research community</w:t>
                      </w:r>
                    </w:p>
                  </w:txbxContent>
                </v:textbox>
              </v:shape>
            </w:pict>
          </mc:Fallback>
        </mc:AlternateContent>
      </w:r>
    </w:p>
    <w:p w:rsidR="000B762A" w:rsidRPr="00EE0D1A" w:rsidRDefault="000B762A" w:rsidP="000B762A">
      <w:pPr>
        <w:jc w:val="both"/>
        <w:rPr>
          <w:rFonts w:ascii="Verdana" w:hAnsi="Verdana" w:cs="Arial"/>
          <w:b/>
          <w:bCs/>
        </w:rPr>
      </w:pPr>
    </w:p>
    <w:p w:rsidR="00DA45F0" w:rsidRDefault="00DA45F0" w:rsidP="00DC7D4B">
      <w:pPr>
        <w:jc w:val="both"/>
        <w:rPr>
          <w:rFonts w:ascii="Verdana" w:hAnsi="Verdana" w:cs="Arial"/>
          <w:b/>
          <w:sz w:val="22"/>
          <w:szCs w:val="22"/>
        </w:rPr>
      </w:pPr>
    </w:p>
    <w:p w:rsidR="00DA45F0" w:rsidRDefault="00DA45F0" w:rsidP="00DC7D4B">
      <w:pPr>
        <w:jc w:val="both"/>
        <w:rPr>
          <w:rFonts w:ascii="Verdana" w:hAnsi="Verdana" w:cs="Arial"/>
          <w:b/>
          <w:sz w:val="22"/>
          <w:szCs w:val="22"/>
        </w:rPr>
      </w:pPr>
    </w:p>
    <w:p w:rsidR="00DA45F0" w:rsidRDefault="00DA45F0" w:rsidP="00DC7D4B">
      <w:pPr>
        <w:jc w:val="both"/>
        <w:rPr>
          <w:rFonts w:ascii="Verdana" w:hAnsi="Verdana" w:cs="Arial"/>
          <w:b/>
          <w:sz w:val="22"/>
          <w:szCs w:val="22"/>
        </w:rPr>
      </w:pPr>
    </w:p>
    <w:p w:rsidR="00DA45F0" w:rsidRDefault="00DA45F0" w:rsidP="00DC7D4B">
      <w:pPr>
        <w:jc w:val="both"/>
        <w:rPr>
          <w:rFonts w:ascii="Verdana" w:hAnsi="Verdana" w:cs="Arial"/>
          <w:b/>
          <w:sz w:val="22"/>
          <w:szCs w:val="22"/>
        </w:rPr>
      </w:pPr>
    </w:p>
    <w:p w:rsidR="00DA45F0" w:rsidRDefault="00DA45F0" w:rsidP="00DC7D4B">
      <w:pPr>
        <w:jc w:val="both"/>
        <w:rPr>
          <w:rFonts w:ascii="Verdana" w:hAnsi="Verdana" w:cs="Arial"/>
          <w:b/>
          <w:sz w:val="22"/>
          <w:szCs w:val="22"/>
        </w:rPr>
      </w:pPr>
    </w:p>
    <w:p w:rsidR="00DA45F0" w:rsidRDefault="00DA45F0" w:rsidP="00DC7D4B">
      <w:pPr>
        <w:jc w:val="both"/>
        <w:rPr>
          <w:rFonts w:ascii="Verdana" w:hAnsi="Verdana" w:cs="Arial"/>
          <w:b/>
          <w:sz w:val="22"/>
          <w:szCs w:val="22"/>
        </w:rPr>
      </w:pPr>
    </w:p>
    <w:p w:rsidR="00DA45F0" w:rsidRDefault="00DA45F0" w:rsidP="00DC7D4B">
      <w:pPr>
        <w:jc w:val="both"/>
        <w:rPr>
          <w:rFonts w:ascii="Verdana" w:hAnsi="Verdana" w:cs="Arial"/>
          <w:b/>
          <w:sz w:val="22"/>
          <w:szCs w:val="22"/>
        </w:rPr>
      </w:pPr>
    </w:p>
    <w:p w:rsidR="00DA45F0" w:rsidRDefault="00DA45F0" w:rsidP="00DC7D4B">
      <w:pPr>
        <w:jc w:val="both"/>
        <w:rPr>
          <w:rFonts w:ascii="Verdana" w:hAnsi="Verdana" w:cs="Arial"/>
          <w:b/>
          <w:sz w:val="22"/>
          <w:szCs w:val="22"/>
        </w:rPr>
      </w:pPr>
    </w:p>
    <w:p w:rsidR="00DA45F0" w:rsidRDefault="00DA45F0" w:rsidP="00DC7D4B">
      <w:pPr>
        <w:jc w:val="both"/>
        <w:rPr>
          <w:rFonts w:ascii="Verdana" w:hAnsi="Verdana" w:cs="Arial"/>
          <w:b/>
          <w:sz w:val="22"/>
          <w:szCs w:val="22"/>
        </w:rPr>
      </w:pPr>
    </w:p>
    <w:p w:rsidR="00DA45F0" w:rsidRDefault="00DA45F0" w:rsidP="00DC7D4B">
      <w:pPr>
        <w:jc w:val="both"/>
        <w:rPr>
          <w:rFonts w:ascii="Verdana" w:hAnsi="Verdana" w:cs="Arial"/>
          <w:b/>
          <w:sz w:val="22"/>
          <w:szCs w:val="22"/>
        </w:rPr>
      </w:pPr>
    </w:p>
    <w:p w:rsidR="00DA45F0" w:rsidRDefault="00DA45F0" w:rsidP="00DC7D4B">
      <w:pPr>
        <w:jc w:val="both"/>
        <w:rPr>
          <w:rFonts w:ascii="Verdana" w:hAnsi="Verdana" w:cs="Arial"/>
          <w:b/>
          <w:sz w:val="22"/>
          <w:szCs w:val="22"/>
        </w:rPr>
      </w:pPr>
    </w:p>
    <w:p w:rsidR="00DA45F0" w:rsidRDefault="00DA45F0" w:rsidP="00DC7D4B">
      <w:pPr>
        <w:jc w:val="both"/>
        <w:rPr>
          <w:rFonts w:ascii="Verdana" w:hAnsi="Verdana" w:cs="Arial"/>
          <w:b/>
          <w:sz w:val="22"/>
          <w:szCs w:val="22"/>
        </w:rPr>
      </w:pPr>
    </w:p>
    <w:p w:rsidR="00DC7D4B" w:rsidRPr="00B63E17" w:rsidRDefault="00471F85" w:rsidP="00DC7D4B">
      <w:pPr>
        <w:jc w:val="both"/>
        <w:rPr>
          <w:rFonts w:ascii="Verdana" w:hAnsi="Verdana" w:cs="Arial"/>
          <w:b/>
          <w:sz w:val="22"/>
          <w:szCs w:val="22"/>
        </w:rPr>
      </w:pPr>
      <w:r>
        <w:rPr>
          <w:rFonts w:ascii="Verdana" w:hAnsi="Verdana" w:cs="Arial"/>
          <w:b/>
          <w:sz w:val="22"/>
          <w:szCs w:val="22"/>
        </w:rPr>
        <w:lastRenderedPageBreak/>
        <w:t>1</w:t>
      </w:r>
      <w:r w:rsidR="00DC7D4B" w:rsidRPr="00B63E17">
        <w:rPr>
          <w:rFonts w:ascii="Verdana" w:hAnsi="Verdana" w:cs="Arial"/>
          <w:b/>
          <w:sz w:val="22"/>
          <w:szCs w:val="22"/>
        </w:rPr>
        <w:t>.3</w:t>
      </w:r>
      <w:r w:rsidR="00DC7D4B" w:rsidRPr="00B63E17">
        <w:rPr>
          <w:rFonts w:ascii="Verdana" w:hAnsi="Verdana" w:cs="Arial"/>
          <w:b/>
          <w:sz w:val="22"/>
          <w:szCs w:val="22"/>
        </w:rPr>
        <w:tab/>
      </w:r>
      <w:r w:rsidR="00DC7D4B" w:rsidRPr="00B63E17">
        <w:rPr>
          <w:rFonts w:ascii="Verdana" w:hAnsi="Verdana" w:cs="Arial"/>
          <w:b/>
          <w:i/>
          <w:sz w:val="22"/>
          <w:szCs w:val="22"/>
        </w:rPr>
        <w:t>Quality of the supervision</w:t>
      </w:r>
    </w:p>
    <w:p w:rsidR="00DC7D4B" w:rsidRPr="00B63E17" w:rsidRDefault="00DC7D4B" w:rsidP="00DC7D4B">
      <w:pPr>
        <w:jc w:val="both"/>
        <w:rPr>
          <w:rFonts w:ascii="Verdana" w:hAnsi="Verdana" w:cs="Arial"/>
          <w:b/>
          <w:sz w:val="22"/>
          <w:szCs w:val="22"/>
        </w:rPr>
      </w:pPr>
    </w:p>
    <w:p w:rsidR="00DC7D4B" w:rsidRPr="00B63E17" w:rsidRDefault="00271022" w:rsidP="00284E6D">
      <w:pPr>
        <w:spacing w:after="120"/>
        <w:jc w:val="both"/>
        <w:rPr>
          <w:rFonts w:ascii="Verdana" w:hAnsi="Verdana" w:cs="Arial"/>
          <w:sz w:val="22"/>
          <w:szCs w:val="22"/>
        </w:rPr>
      </w:pPr>
      <w:r w:rsidRPr="00B63E17">
        <w:rPr>
          <w:rFonts w:ascii="Verdana" w:hAnsi="Verdana" w:cs="Arial"/>
          <w:sz w:val="22"/>
          <w:szCs w:val="22"/>
        </w:rPr>
        <w:t>Required s</w:t>
      </w:r>
      <w:r w:rsidR="00DC7D4B" w:rsidRPr="00B63E17">
        <w:rPr>
          <w:rFonts w:ascii="Verdana" w:hAnsi="Verdana" w:cs="Arial"/>
          <w:sz w:val="22"/>
          <w:szCs w:val="22"/>
        </w:rPr>
        <w:t>ub-headings:</w:t>
      </w:r>
    </w:p>
    <w:p w:rsidR="00DC7D4B" w:rsidRDefault="00DC7D4B" w:rsidP="00AB40E3">
      <w:pPr>
        <w:numPr>
          <w:ilvl w:val="0"/>
          <w:numId w:val="12"/>
        </w:numPr>
        <w:ind w:left="709" w:hanging="425"/>
        <w:jc w:val="both"/>
        <w:rPr>
          <w:rFonts w:ascii="Verdana" w:hAnsi="Verdana" w:cs="Arial"/>
          <w:sz w:val="22"/>
          <w:szCs w:val="22"/>
          <w:u w:val="single"/>
        </w:rPr>
      </w:pPr>
      <w:r w:rsidRPr="00B63E17">
        <w:rPr>
          <w:rFonts w:ascii="Verdana" w:hAnsi="Verdana" w:cs="Arial"/>
          <w:sz w:val="22"/>
          <w:szCs w:val="22"/>
          <w:u w:val="single"/>
        </w:rPr>
        <w:t xml:space="preserve">Qualifications and </w:t>
      </w:r>
      <w:r w:rsidR="00E62272" w:rsidRPr="00B63E17">
        <w:rPr>
          <w:rFonts w:ascii="Verdana" w:hAnsi="Verdana" w:cs="Arial"/>
          <w:sz w:val="22"/>
          <w:szCs w:val="22"/>
          <w:u w:val="single"/>
        </w:rPr>
        <w:t xml:space="preserve">supervision </w:t>
      </w:r>
      <w:r w:rsidRPr="00B63E17">
        <w:rPr>
          <w:rFonts w:ascii="Verdana" w:hAnsi="Verdana" w:cs="Arial"/>
          <w:sz w:val="22"/>
          <w:szCs w:val="22"/>
          <w:u w:val="single"/>
        </w:rPr>
        <w:t xml:space="preserve">experience </w:t>
      </w:r>
      <w:r w:rsidR="005562EE" w:rsidRPr="00B63E17">
        <w:rPr>
          <w:rFonts w:ascii="Verdana" w:hAnsi="Verdana" w:cs="Arial"/>
          <w:sz w:val="22"/>
          <w:szCs w:val="22"/>
          <w:u w:val="single"/>
        </w:rPr>
        <w:t xml:space="preserve">of </w:t>
      </w:r>
      <w:r w:rsidRPr="00B63E17">
        <w:rPr>
          <w:rFonts w:ascii="Verdana" w:hAnsi="Verdana" w:cs="Arial"/>
          <w:sz w:val="22"/>
          <w:szCs w:val="22"/>
          <w:u w:val="single"/>
        </w:rPr>
        <w:t>supervisors</w:t>
      </w:r>
    </w:p>
    <w:p w:rsidR="005B16C0" w:rsidRDefault="005B16C0" w:rsidP="005B16C0">
      <w:pPr>
        <w:jc w:val="both"/>
        <w:rPr>
          <w:rFonts w:ascii="Verdana" w:hAnsi="Verdana" w:cs="Arial"/>
          <w:sz w:val="22"/>
          <w:szCs w:val="22"/>
          <w:u w:val="single"/>
        </w:rPr>
      </w:pPr>
    </w:p>
    <w:p w:rsidR="005B16C0" w:rsidRPr="005B16C0" w:rsidRDefault="005B16C0" w:rsidP="00AB40E3">
      <w:pPr>
        <w:numPr>
          <w:ilvl w:val="0"/>
          <w:numId w:val="11"/>
        </w:numPr>
        <w:tabs>
          <w:tab w:val="num" w:pos="720"/>
          <w:tab w:val="num" w:pos="1004"/>
        </w:tabs>
        <w:ind w:left="993" w:hanging="284"/>
        <w:jc w:val="both"/>
        <w:rPr>
          <w:rFonts w:ascii="Verdana" w:hAnsi="Verdana" w:cs="Arial"/>
          <w:color w:val="FF0000"/>
          <w:sz w:val="22"/>
          <w:szCs w:val="22"/>
        </w:rPr>
      </w:pPr>
      <w:r w:rsidRPr="005B16C0">
        <w:rPr>
          <w:rFonts w:ascii="Verdana" w:hAnsi="Verdana" w:cs="Arial"/>
          <w:color w:val="FF0000"/>
          <w:sz w:val="22"/>
          <w:szCs w:val="22"/>
        </w:rPr>
        <w:t>Note the instruction</w:t>
      </w:r>
      <w:r>
        <w:rPr>
          <w:rFonts w:ascii="Verdana" w:hAnsi="Verdana" w:cs="Arial"/>
          <w:color w:val="FF0000"/>
          <w:sz w:val="22"/>
          <w:szCs w:val="22"/>
        </w:rPr>
        <w:t xml:space="preserve">: </w:t>
      </w:r>
      <w:r w:rsidRPr="005B16C0">
        <w:rPr>
          <w:rFonts w:ascii="Verdana" w:hAnsi="Verdana" w:cs="Arial"/>
          <w:sz w:val="22"/>
          <w:szCs w:val="22"/>
        </w:rPr>
        <w:t xml:space="preserve">To avoid duplication, the role and scientific profile of the supervisors should only be listed in the "Participating Organisations" tables (see section 5 below). </w:t>
      </w:r>
    </w:p>
    <w:p w:rsidR="005B16C0" w:rsidRPr="005B16C0" w:rsidRDefault="005B16C0" w:rsidP="00AB40E3">
      <w:pPr>
        <w:numPr>
          <w:ilvl w:val="0"/>
          <w:numId w:val="11"/>
        </w:numPr>
        <w:tabs>
          <w:tab w:val="num" w:pos="720"/>
          <w:tab w:val="num" w:pos="1004"/>
        </w:tabs>
        <w:ind w:left="993" w:hanging="284"/>
        <w:jc w:val="both"/>
        <w:rPr>
          <w:rFonts w:ascii="Verdana" w:hAnsi="Verdana" w:cs="Arial"/>
          <w:color w:val="FF0000"/>
          <w:sz w:val="22"/>
          <w:szCs w:val="22"/>
        </w:rPr>
      </w:pPr>
      <w:r w:rsidRPr="005B16C0">
        <w:rPr>
          <w:rFonts w:ascii="Verdana" w:hAnsi="Verdana" w:cs="Arial"/>
          <w:color w:val="FF0000"/>
          <w:sz w:val="22"/>
          <w:szCs w:val="22"/>
        </w:rPr>
        <w:t xml:space="preserve">Demonstrate, with hard evidence, the collective quality of the research supervisors in training of researchers </w:t>
      </w:r>
    </w:p>
    <w:p w:rsidR="005B16C0" w:rsidRPr="005B16C0" w:rsidRDefault="005B16C0" w:rsidP="00AB40E3">
      <w:pPr>
        <w:numPr>
          <w:ilvl w:val="0"/>
          <w:numId w:val="11"/>
        </w:numPr>
        <w:tabs>
          <w:tab w:val="num" w:pos="720"/>
          <w:tab w:val="num" w:pos="1004"/>
        </w:tabs>
        <w:ind w:left="993" w:hanging="284"/>
        <w:jc w:val="both"/>
        <w:rPr>
          <w:rFonts w:ascii="Verdana" w:hAnsi="Verdana" w:cs="Arial"/>
          <w:color w:val="FF0000"/>
          <w:sz w:val="22"/>
          <w:szCs w:val="22"/>
        </w:rPr>
      </w:pPr>
      <w:r w:rsidRPr="005B16C0">
        <w:rPr>
          <w:rFonts w:ascii="Verdana" w:hAnsi="Verdana" w:cs="Arial"/>
          <w:color w:val="FF0000"/>
          <w:sz w:val="22"/>
          <w:szCs w:val="22"/>
        </w:rPr>
        <w:t>Do not write one paragraph per PI (not enough space)</w:t>
      </w:r>
    </w:p>
    <w:p w:rsidR="005B16C0" w:rsidRPr="005B16C0" w:rsidRDefault="005B16C0" w:rsidP="00AB40E3">
      <w:pPr>
        <w:numPr>
          <w:ilvl w:val="0"/>
          <w:numId w:val="11"/>
        </w:numPr>
        <w:tabs>
          <w:tab w:val="num" w:pos="720"/>
          <w:tab w:val="num" w:pos="1004"/>
        </w:tabs>
        <w:ind w:left="993" w:hanging="284"/>
        <w:jc w:val="both"/>
        <w:rPr>
          <w:rFonts w:ascii="Verdana" w:hAnsi="Verdana" w:cs="Arial"/>
          <w:color w:val="FF0000"/>
          <w:sz w:val="22"/>
          <w:szCs w:val="22"/>
        </w:rPr>
      </w:pPr>
      <w:r w:rsidRPr="005B16C0">
        <w:rPr>
          <w:rFonts w:ascii="Verdana" w:hAnsi="Verdana" w:cs="Arial"/>
          <w:color w:val="FF0000"/>
          <w:sz w:val="22"/>
          <w:szCs w:val="22"/>
        </w:rPr>
        <w:t>Instead write a collective statement about the expertise of the consortium. Don’t leave out the Partner Organisations.</w:t>
      </w:r>
    </w:p>
    <w:p w:rsidR="005B16C0" w:rsidRPr="005B16C0" w:rsidRDefault="005B16C0" w:rsidP="00AB40E3">
      <w:pPr>
        <w:numPr>
          <w:ilvl w:val="0"/>
          <w:numId w:val="11"/>
        </w:numPr>
        <w:tabs>
          <w:tab w:val="num" w:pos="720"/>
          <w:tab w:val="num" w:pos="1004"/>
        </w:tabs>
        <w:ind w:left="993" w:hanging="284"/>
        <w:jc w:val="both"/>
        <w:rPr>
          <w:rFonts w:ascii="Verdana" w:hAnsi="Verdana" w:cs="Arial"/>
          <w:color w:val="FF0000"/>
          <w:sz w:val="22"/>
          <w:szCs w:val="22"/>
        </w:rPr>
      </w:pPr>
      <w:r w:rsidRPr="005B16C0">
        <w:rPr>
          <w:rFonts w:ascii="Verdana" w:hAnsi="Verdana" w:cs="Arial"/>
          <w:color w:val="FF0000"/>
          <w:sz w:val="22"/>
          <w:szCs w:val="22"/>
        </w:rPr>
        <w:t>Include number of PhDs graduated, numbers of postdocs mentored, and where they are now (</w:t>
      </w:r>
      <w:r>
        <w:rPr>
          <w:rFonts w:ascii="Verdana" w:hAnsi="Verdana" w:cs="Arial"/>
          <w:color w:val="FF0000"/>
          <w:sz w:val="22"/>
          <w:szCs w:val="22"/>
        </w:rPr>
        <w:t xml:space="preserve">use a </w:t>
      </w:r>
      <w:r w:rsidRPr="005B16C0">
        <w:rPr>
          <w:rFonts w:ascii="Verdana" w:hAnsi="Verdana" w:cs="Arial"/>
          <w:color w:val="FF0000"/>
          <w:sz w:val="22"/>
          <w:szCs w:val="22"/>
        </w:rPr>
        <w:t>table?)</w:t>
      </w:r>
    </w:p>
    <w:p w:rsidR="005B16C0" w:rsidRPr="005B16C0" w:rsidRDefault="005B16C0" w:rsidP="005B16C0">
      <w:pPr>
        <w:tabs>
          <w:tab w:val="num" w:pos="1004"/>
        </w:tabs>
        <w:ind w:left="709"/>
        <w:jc w:val="both"/>
        <w:rPr>
          <w:rFonts w:ascii="Verdana" w:hAnsi="Verdana" w:cs="Arial"/>
          <w:color w:val="FF0000"/>
          <w:sz w:val="22"/>
          <w:szCs w:val="22"/>
        </w:rPr>
      </w:pPr>
    </w:p>
    <w:p w:rsidR="00DC7D4B" w:rsidRPr="00CA1BD5" w:rsidRDefault="003A183D" w:rsidP="00AB40E3">
      <w:pPr>
        <w:numPr>
          <w:ilvl w:val="0"/>
          <w:numId w:val="12"/>
        </w:numPr>
        <w:ind w:left="709" w:hanging="425"/>
        <w:jc w:val="both"/>
        <w:rPr>
          <w:rFonts w:ascii="Verdana" w:hAnsi="Verdana" w:cs="Arial"/>
          <w:sz w:val="22"/>
          <w:szCs w:val="22"/>
        </w:rPr>
      </w:pPr>
      <w:r w:rsidRPr="00B63E17">
        <w:rPr>
          <w:rFonts w:ascii="Verdana" w:hAnsi="Verdana" w:cs="Arial"/>
          <w:sz w:val="22"/>
          <w:szCs w:val="22"/>
          <w:u w:val="single"/>
        </w:rPr>
        <w:t xml:space="preserve">Quality of the </w:t>
      </w:r>
      <w:r w:rsidR="00595832" w:rsidRPr="00B63E17">
        <w:rPr>
          <w:rFonts w:ascii="Verdana" w:hAnsi="Verdana" w:cs="Arial"/>
          <w:sz w:val="22"/>
          <w:szCs w:val="22"/>
          <w:u w:val="single"/>
        </w:rPr>
        <w:t>j</w:t>
      </w:r>
      <w:r w:rsidR="00DC7D4B" w:rsidRPr="00B63E17">
        <w:rPr>
          <w:rFonts w:ascii="Verdana" w:hAnsi="Verdana" w:cs="Arial"/>
          <w:sz w:val="22"/>
          <w:szCs w:val="22"/>
          <w:u w:val="single"/>
        </w:rPr>
        <w:t>oint supervision</w:t>
      </w:r>
      <w:r w:rsidR="00595832" w:rsidRPr="00B63E17">
        <w:rPr>
          <w:rFonts w:ascii="Verdana" w:hAnsi="Verdana" w:cs="Arial"/>
          <w:sz w:val="22"/>
          <w:szCs w:val="22"/>
          <w:u w:val="single"/>
        </w:rPr>
        <w:t xml:space="preserve"> arrangements</w:t>
      </w:r>
      <w:r w:rsidR="00DC7D4B" w:rsidRPr="00F56200">
        <w:rPr>
          <w:rFonts w:ascii="Verdana" w:hAnsi="Verdana" w:cs="Arial"/>
          <w:sz w:val="22"/>
          <w:szCs w:val="22"/>
        </w:rPr>
        <w:t xml:space="preserve"> (</w:t>
      </w:r>
      <w:r w:rsidR="00342DB4" w:rsidRPr="00F56200">
        <w:rPr>
          <w:rFonts w:ascii="Verdana" w:hAnsi="Verdana" w:cs="Arial"/>
          <w:sz w:val="22"/>
          <w:szCs w:val="22"/>
        </w:rPr>
        <w:t>mandatory</w:t>
      </w:r>
      <w:r w:rsidR="00342DB4" w:rsidRPr="00CA1BD5">
        <w:rPr>
          <w:rFonts w:ascii="Verdana" w:hAnsi="Verdana" w:cs="Arial"/>
          <w:sz w:val="22"/>
          <w:szCs w:val="22"/>
        </w:rPr>
        <w:t xml:space="preserve"> </w:t>
      </w:r>
      <w:r w:rsidR="00DC7D4B" w:rsidRPr="00CA1BD5">
        <w:rPr>
          <w:rFonts w:ascii="Verdana" w:hAnsi="Verdana" w:cs="Arial"/>
          <w:sz w:val="22"/>
          <w:szCs w:val="22"/>
        </w:rPr>
        <w:t>for EID and EJD</w:t>
      </w:r>
      <w:r w:rsidR="00342DB4" w:rsidRPr="00CA1BD5">
        <w:rPr>
          <w:rFonts w:ascii="Verdana" w:hAnsi="Verdana" w:cs="Arial"/>
          <w:sz w:val="22"/>
          <w:szCs w:val="22"/>
        </w:rPr>
        <w:t>)</w:t>
      </w:r>
      <w:r w:rsidR="00101B98">
        <w:rPr>
          <w:rFonts w:ascii="Verdana" w:hAnsi="Verdana" w:cs="Arial"/>
          <w:sz w:val="22"/>
          <w:szCs w:val="22"/>
        </w:rPr>
        <w:t>.</w:t>
      </w:r>
    </w:p>
    <w:p w:rsidR="00FD04FC" w:rsidRPr="005B16C0" w:rsidRDefault="00AB40E3" w:rsidP="00AB40E3">
      <w:pPr>
        <w:numPr>
          <w:ilvl w:val="0"/>
          <w:numId w:val="11"/>
        </w:numPr>
        <w:tabs>
          <w:tab w:val="num" w:pos="720"/>
          <w:tab w:val="num" w:pos="1004"/>
        </w:tabs>
        <w:ind w:left="993" w:hanging="284"/>
        <w:jc w:val="both"/>
        <w:rPr>
          <w:rFonts w:ascii="Verdana" w:hAnsi="Verdana" w:cs="Arial"/>
          <w:b/>
          <w:color w:val="FF0000"/>
          <w:sz w:val="22"/>
          <w:szCs w:val="22"/>
        </w:rPr>
      </w:pPr>
      <w:r w:rsidRPr="005B16C0">
        <w:rPr>
          <w:rFonts w:ascii="Verdana" w:hAnsi="Verdana" w:cs="Arial"/>
          <w:color w:val="FF0000"/>
          <w:sz w:val="22"/>
          <w:szCs w:val="22"/>
        </w:rPr>
        <w:t xml:space="preserve">Only mandatory for EID and EJD </w:t>
      </w:r>
      <w:r w:rsidRPr="005B16C0">
        <w:rPr>
          <w:rFonts w:ascii="Verdana" w:hAnsi="Verdana" w:cs="Arial"/>
          <w:b/>
          <w:color w:val="FF0000"/>
          <w:sz w:val="22"/>
          <w:szCs w:val="22"/>
        </w:rPr>
        <w:t>but also include for ETN</w:t>
      </w:r>
    </w:p>
    <w:p w:rsidR="00FD04FC" w:rsidRPr="005B16C0" w:rsidRDefault="00AB40E3" w:rsidP="00AB40E3">
      <w:pPr>
        <w:numPr>
          <w:ilvl w:val="0"/>
          <w:numId w:val="11"/>
        </w:numPr>
        <w:tabs>
          <w:tab w:val="num" w:pos="720"/>
          <w:tab w:val="num" w:pos="1004"/>
        </w:tabs>
        <w:ind w:left="993" w:hanging="284"/>
        <w:jc w:val="both"/>
        <w:rPr>
          <w:rFonts w:ascii="Verdana" w:hAnsi="Verdana" w:cs="Arial"/>
          <w:color w:val="FF0000"/>
          <w:sz w:val="22"/>
          <w:szCs w:val="22"/>
        </w:rPr>
      </w:pPr>
      <w:r w:rsidRPr="005B16C0">
        <w:rPr>
          <w:rFonts w:ascii="Verdana" w:hAnsi="Verdana" w:cs="Arial"/>
          <w:color w:val="FF0000"/>
          <w:sz w:val="22"/>
          <w:szCs w:val="22"/>
        </w:rPr>
        <w:t>Aim is to demonstrate that each ESR is assured high-levels of contact with their supervisor(s) through a supervision policy that is consistent across the consortium (particularly for EJD)</w:t>
      </w:r>
    </w:p>
    <w:p w:rsidR="00FD04FC" w:rsidRPr="005B16C0" w:rsidRDefault="00AB40E3" w:rsidP="00AB40E3">
      <w:pPr>
        <w:numPr>
          <w:ilvl w:val="0"/>
          <w:numId w:val="11"/>
        </w:numPr>
        <w:tabs>
          <w:tab w:val="num" w:pos="720"/>
          <w:tab w:val="num" w:pos="1004"/>
        </w:tabs>
        <w:ind w:left="993" w:hanging="284"/>
        <w:jc w:val="both"/>
        <w:rPr>
          <w:rFonts w:ascii="Verdana" w:hAnsi="Verdana" w:cs="Arial"/>
          <w:color w:val="FF0000"/>
          <w:sz w:val="22"/>
          <w:szCs w:val="22"/>
        </w:rPr>
      </w:pPr>
      <w:r w:rsidRPr="005B16C0">
        <w:rPr>
          <w:rFonts w:ascii="Verdana" w:hAnsi="Verdana" w:cs="Arial"/>
          <w:color w:val="FF0000"/>
          <w:sz w:val="22"/>
          <w:szCs w:val="22"/>
        </w:rPr>
        <w:t>Each ESR should have a supervisory committee (SC) of minimum three persons – at least one should be from a non-academic beneficiary or PO</w:t>
      </w:r>
    </w:p>
    <w:p w:rsidR="00FD04FC" w:rsidRPr="005B16C0" w:rsidRDefault="00AB40E3" w:rsidP="00AB40E3">
      <w:pPr>
        <w:numPr>
          <w:ilvl w:val="0"/>
          <w:numId w:val="11"/>
        </w:numPr>
        <w:jc w:val="both"/>
        <w:rPr>
          <w:rFonts w:ascii="Verdana" w:hAnsi="Verdana" w:cs="Arial"/>
          <w:color w:val="FF0000"/>
          <w:sz w:val="22"/>
          <w:szCs w:val="22"/>
        </w:rPr>
      </w:pPr>
      <w:r w:rsidRPr="005B16C0">
        <w:rPr>
          <w:rFonts w:ascii="Verdana" w:hAnsi="Verdana" w:cs="Arial"/>
          <w:color w:val="FF0000"/>
          <w:sz w:val="22"/>
          <w:szCs w:val="22"/>
        </w:rPr>
        <w:t>Include a list of the supervisory committee for each ESR (table)</w:t>
      </w:r>
    </w:p>
    <w:p w:rsidR="00FD04FC" w:rsidRPr="005B16C0" w:rsidRDefault="00AB40E3" w:rsidP="00AB40E3">
      <w:pPr>
        <w:numPr>
          <w:ilvl w:val="0"/>
          <w:numId w:val="11"/>
        </w:numPr>
        <w:tabs>
          <w:tab w:val="num" w:pos="720"/>
          <w:tab w:val="num" w:pos="1004"/>
        </w:tabs>
        <w:ind w:left="993" w:hanging="284"/>
        <w:jc w:val="both"/>
        <w:rPr>
          <w:rFonts w:ascii="Verdana" w:hAnsi="Verdana" w:cs="Arial"/>
          <w:color w:val="FF0000"/>
          <w:sz w:val="22"/>
          <w:szCs w:val="22"/>
        </w:rPr>
      </w:pPr>
      <w:r w:rsidRPr="005B16C0">
        <w:rPr>
          <w:rFonts w:ascii="Verdana" w:hAnsi="Verdana" w:cs="Arial"/>
          <w:color w:val="FF0000"/>
          <w:sz w:val="22"/>
          <w:szCs w:val="22"/>
        </w:rPr>
        <w:t>Describe a regular series of meetings between ESR and SC</w:t>
      </w:r>
    </w:p>
    <w:p w:rsidR="00FD04FC" w:rsidRPr="005B16C0" w:rsidRDefault="00AB40E3" w:rsidP="00AB40E3">
      <w:pPr>
        <w:numPr>
          <w:ilvl w:val="0"/>
          <w:numId w:val="11"/>
        </w:numPr>
        <w:tabs>
          <w:tab w:val="num" w:pos="720"/>
          <w:tab w:val="num" w:pos="1004"/>
        </w:tabs>
        <w:ind w:left="993" w:hanging="284"/>
        <w:jc w:val="both"/>
        <w:rPr>
          <w:rFonts w:ascii="Verdana" w:hAnsi="Verdana" w:cs="Arial"/>
          <w:color w:val="FF0000"/>
          <w:sz w:val="22"/>
          <w:szCs w:val="22"/>
        </w:rPr>
      </w:pPr>
      <w:r w:rsidRPr="005B16C0">
        <w:rPr>
          <w:rFonts w:ascii="Verdana" w:hAnsi="Verdana" w:cs="Arial"/>
          <w:color w:val="FF0000"/>
          <w:sz w:val="22"/>
          <w:szCs w:val="22"/>
        </w:rPr>
        <w:t>Role of SC is to ensure that a Personal Career Development Plan for their research and training is put in place for each ESR and reviewed at regular intervals</w:t>
      </w:r>
    </w:p>
    <w:p w:rsidR="00FD04FC" w:rsidRPr="005B16C0" w:rsidRDefault="00AB40E3" w:rsidP="00AB40E3">
      <w:pPr>
        <w:numPr>
          <w:ilvl w:val="0"/>
          <w:numId w:val="11"/>
        </w:numPr>
        <w:tabs>
          <w:tab w:val="num" w:pos="720"/>
          <w:tab w:val="num" w:pos="1004"/>
        </w:tabs>
        <w:ind w:left="993" w:hanging="284"/>
        <w:jc w:val="both"/>
        <w:rPr>
          <w:rFonts w:ascii="Verdana" w:hAnsi="Verdana" w:cs="Arial"/>
          <w:color w:val="FF0000"/>
          <w:sz w:val="22"/>
          <w:szCs w:val="22"/>
        </w:rPr>
      </w:pPr>
      <w:r w:rsidRPr="005B16C0">
        <w:rPr>
          <w:rFonts w:ascii="Verdana" w:hAnsi="Verdana" w:cs="Arial"/>
          <w:color w:val="FF0000"/>
          <w:sz w:val="22"/>
          <w:szCs w:val="22"/>
        </w:rPr>
        <w:t>Each supervisory committee should report into an overall training/doctoral studies or similar committee (describe this in 3.2 Management)</w:t>
      </w:r>
    </w:p>
    <w:p w:rsidR="00DC7D4B" w:rsidRDefault="00DC7D4B" w:rsidP="00B63E17">
      <w:pPr>
        <w:jc w:val="both"/>
        <w:rPr>
          <w:rFonts w:ascii="Verdana" w:hAnsi="Verdana" w:cs="Arial"/>
          <w:sz w:val="22"/>
          <w:szCs w:val="22"/>
        </w:rPr>
      </w:pPr>
    </w:p>
    <w:p w:rsidR="005B16C0" w:rsidRPr="00EE0D1A" w:rsidRDefault="005B16C0" w:rsidP="00B63E17">
      <w:pPr>
        <w:jc w:val="both"/>
        <w:rPr>
          <w:rFonts w:ascii="Verdana" w:hAnsi="Verdana" w:cs="Arial"/>
          <w:sz w:val="22"/>
          <w:szCs w:val="22"/>
        </w:rPr>
      </w:pPr>
      <w:r w:rsidRPr="00CB2C20">
        <w:rPr>
          <w:rFonts w:ascii="Verdana" w:hAnsi="Verdana" w:cs="Arial"/>
          <w:noProof/>
          <w:szCs w:val="22"/>
          <w:lang w:val="en-IE" w:eastAsia="en-IE"/>
        </w:rPr>
        <mc:AlternateContent>
          <mc:Choice Requires="wps">
            <w:drawing>
              <wp:anchor distT="0" distB="0" distL="114300" distR="114300" simplePos="0" relativeHeight="251667968" behindDoc="0" locked="0" layoutInCell="1" allowOverlap="1" wp14:anchorId="62634496" wp14:editId="154B0F27">
                <wp:simplePos x="0" y="0"/>
                <wp:positionH relativeFrom="column">
                  <wp:posOffset>175535</wp:posOffset>
                </wp:positionH>
                <wp:positionV relativeFrom="paragraph">
                  <wp:posOffset>80130</wp:posOffset>
                </wp:positionV>
                <wp:extent cx="5374256" cy="1403985"/>
                <wp:effectExtent l="0" t="0" r="17145" b="2095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4256" cy="1403985"/>
                        </a:xfrm>
                        <a:prstGeom prst="rect">
                          <a:avLst/>
                        </a:prstGeom>
                        <a:solidFill>
                          <a:srgbClr val="FFFFFF"/>
                        </a:solidFill>
                        <a:ln w="9525">
                          <a:solidFill>
                            <a:srgbClr val="000000"/>
                          </a:solidFill>
                          <a:miter lim="800000"/>
                          <a:headEnd/>
                          <a:tailEnd/>
                        </a:ln>
                      </wps:spPr>
                      <wps:txbx>
                        <w:txbxContent>
                          <w:p w:rsidR="00ED354E" w:rsidRPr="007D2102" w:rsidRDefault="00ED354E" w:rsidP="005B16C0">
                            <w:pPr>
                              <w:rPr>
                                <w:rFonts w:ascii="Verdana" w:hAnsi="Verdana"/>
                                <w:b/>
                                <w:sz w:val="20"/>
                              </w:rPr>
                            </w:pPr>
                            <w:r w:rsidRPr="007D2102">
                              <w:rPr>
                                <w:rFonts w:ascii="Verdana" w:hAnsi="Verdana"/>
                                <w:b/>
                                <w:sz w:val="20"/>
                              </w:rPr>
                              <w:t>Common Weaknesses in unfunded ITNs:</w:t>
                            </w:r>
                          </w:p>
                          <w:p w:rsidR="00ED354E" w:rsidRPr="005B16C0" w:rsidRDefault="00ED354E" w:rsidP="00AB40E3">
                            <w:pPr>
                              <w:pStyle w:val="ListParagraph"/>
                              <w:numPr>
                                <w:ilvl w:val="0"/>
                                <w:numId w:val="17"/>
                              </w:numPr>
                              <w:rPr>
                                <w:rFonts w:ascii="Verdana" w:hAnsi="Verdana"/>
                                <w:sz w:val="20"/>
                              </w:rPr>
                            </w:pPr>
                            <w:r w:rsidRPr="005B16C0">
                              <w:rPr>
                                <w:rFonts w:ascii="Verdana" w:hAnsi="Verdana"/>
                                <w:sz w:val="20"/>
                              </w:rPr>
                              <w:t>Lack of detail on supervision experience of the proposed supervisors</w:t>
                            </w:r>
                          </w:p>
                          <w:p w:rsidR="00ED354E" w:rsidRPr="005B16C0" w:rsidRDefault="00ED354E" w:rsidP="00AB40E3">
                            <w:pPr>
                              <w:pStyle w:val="ListParagraph"/>
                              <w:numPr>
                                <w:ilvl w:val="0"/>
                                <w:numId w:val="17"/>
                              </w:numPr>
                              <w:rPr>
                                <w:rFonts w:ascii="Verdana" w:hAnsi="Verdana"/>
                                <w:sz w:val="20"/>
                              </w:rPr>
                            </w:pPr>
                            <w:r w:rsidRPr="005B16C0">
                              <w:rPr>
                                <w:rFonts w:ascii="Verdana" w:hAnsi="Verdana"/>
                                <w:sz w:val="20"/>
                              </w:rPr>
                              <w:t>Unstructured supervision plans (including lack of clarity on preparation and monitoring of Personal Career Development Plans, no information on frequency/methods of student-supervisory team meetings )</w:t>
                            </w:r>
                          </w:p>
                          <w:p w:rsidR="00ED354E" w:rsidRPr="005B16C0" w:rsidRDefault="00ED354E" w:rsidP="00AB40E3">
                            <w:pPr>
                              <w:pStyle w:val="ListParagraph"/>
                              <w:numPr>
                                <w:ilvl w:val="0"/>
                                <w:numId w:val="17"/>
                              </w:numPr>
                              <w:rPr>
                                <w:rFonts w:ascii="Verdana" w:hAnsi="Verdana"/>
                                <w:sz w:val="20"/>
                              </w:rPr>
                            </w:pPr>
                            <w:r w:rsidRPr="005B16C0">
                              <w:rPr>
                                <w:rFonts w:ascii="Verdana" w:hAnsi="Verdana"/>
                                <w:sz w:val="20"/>
                              </w:rPr>
                              <w:t>Only one supervisor per ESR (no joint supervision arrangements)</w:t>
                            </w:r>
                          </w:p>
                          <w:p w:rsidR="00ED354E" w:rsidRPr="005B16C0" w:rsidRDefault="00ED354E" w:rsidP="00AB40E3">
                            <w:pPr>
                              <w:pStyle w:val="ListParagraph"/>
                              <w:numPr>
                                <w:ilvl w:val="0"/>
                                <w:numId w:val="17"/>
                              </w:numPr>
                              <w:rPr>
                                <w:rFonts w:ascii="Verdana" w:hAnsi="Verdana"/>
                                <w:sz w:val="20"/>
                              </w:rPr>
                            </w:pPr>
                            <w:r w:rsidRPr="005B16C0">
                              <w:rPr>
                                <w:rFonts w:ascii="Verdana" w:hAnsi="Verdana"/>
                                <w:sz w:val="20"/>
                              </w:rPr>
                              <w:t>ESRs have no non-academic co-supervisor</w:t>
                            </w:r>
                          </w:p>
                          <w:p w:rsidR="00ED354E" w:rsidRDefault="00ED354E" w:rsidP="00AB40E3">
                            <w:pPr>
                              <w:pStyle w:val="ListParagraph"/>
                              <w:numPr>
                                <w:ilvl w:val="0"/>
                                <w:numId w:val="17"/>
                              </w:numPr>
                              <w:rPr>
                                <w:rFonts w:ascii="Verdana" w:hAnsi="Verdana"/>
                                <w:sz w:val="20"/>
                              </w:rPr>
                            </w:pPr>
                            <w:r w:rsidRPr="005B16C0">
                              <w:rPr>
                                <w:rFonts w:ascii="Verdana" w:hAnsi="Verdana"/>
                                <w:sz w:val="20"/>
                              </w:rPr>
                              <w:t>Role of the supervisors in the supervision of the training is unclear</w:t>
                            </w:r>
                          </w:p>
                          <w:p w:rsidR="00ED354E" w:rsidRPr="005B16C0" w:rsidRDefault="00ED354E" w:rsidP="00AB40E3">
                            <w:pPr>
                              <w:pStyle w:val="ListParagraph"/>
                              <w:numPr>
                                <w:ilvl w:val="0"/>
                                <w:numId w:val="17"/>
                              </w:numPr>
                              <w:rPr>
                                <w:rFonts w:ascii="Verdana" w:hAnsi="Verdana"/>
                                <w:sz w:val="20"/>
                              </w:rPr>
                            </w:pPr>
                            <w:r>
                              <w:rPr>
                                <w:rFonts w:ascii="Verdana" w:hAnsi="Verdana"/>
                                <w:sz w:val="20"/>
                              </w:rPr>
                              <w:t>P</w:t>
                            </w:r>
                            <w:r w:rsidRPr="005B16C0">
                              <w:rPr>
                                <w:rFonts w:ascii="Verdana" w:hAnsi="Verdana"/>
                                <w:sz w:val="20"/>
                              </w:rPr>
                              <w:t xml:space="preserve">revious experience in student mentoring of the non-academic supervisors and their ability to </w:t>
                            </w:r>
                            <w:r>
                              <w:rPr>
                                <w:rFonts w:ascii="Verdana" w:hAnsi="Verdana"/>
                                <w:sz w:val="20"/>
                              </w:rPr>
                              <w:t xml:space="preserve">supervise the </w:t>
                            </w:r>
                            <w:r w:rsidRPr="005B16C0">
                              <w:rPr>
                                <w:rFonts w:ascii="Verdana" w:hAnsi="Verdana"/>
                                <w:sz w:val="20"/>
                              </w:rPr>
                              <w:t>ESRs is insufficiently documented</w:t>
                            </w:r>
                            <w:r>
                              <w:rPr>
                                <w:rFonts w:ascii="Verdana" w:hAnsi="Verdana"/>
                                <w:sz w:val="20"/>
                              </w:rPr>
                              <w:t xml:space="preserve"> (particular NB for EID)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left:0;text-align:left;margin-left:13.8pt;margin-top:6.3pt;width:423.15pt;height:110.55pt;z-index:2516679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">
                <v:textbox style="mso-fit-shape-to-text:t">
                  <w:txbxContent>
                    <w:p w:rsidR="00ED354E" w:rsidRPr="007D2102" w:rsidRDefault="00ED354E" w:rsidP="005B16C0">
                      <w:pPr>
                        <w:rPr>
                          <w:rFonts w:ascii="Verdana" w:hAnsi="Verdana"/>
                          <w:b/>
                          <w:sz w:val="20"/>
                        </w:rPr>
                      </w:pPr>
                      <w:r w:rsidRPr="007D2102">
                        <w:rPr>
                          <w:rFonts w:ascii="Verdana" w:hAnsi="Verdana"/>
                          <w:b/>
                          <w:sz w:val="20"/>
                        </w:rPr>
                        <w:t>Common Weaknesses in unfunded ITNs:</w:t>
                      </w:r>
                    </w:p>
                    <w:p w:rsidR="00ED354E" w:rsidRPr="005B16C0" w:rsidRDefault="00ED354E" w:rsidP="00AB40E3">
                      <w:pPr>
                        <w:pStyle w:val="ListParagraph"/>
                        <w:numPr>
                          <w:ilvl w:val="0"/>
                          <w:numId w:val="17"/>
                        </w:numPr>
                        <w:rPr>
                          <w:rFonts w:ascii="Verdana" w:hAnsi="Verdana"/>
                          <w:sz w:val="20"/>
                        </w:rPr>
                      </w:pPr>
                      <w:r w:rsidRPr="005B16C0">
                        <w:rPr>
                          <w:rFonts w:ascii="Verdana" w:hAnsi="Verdana"/>
                          <w:sz w:val="20"/>
                        </w:rPr>
                        <w:t>Lack of detail on supervision experience of the proposed supervisors</w:t>
                      </w:r>
                    </w:p>
                    <w:p w:rsidR="00ED354E" w:rsidRPr="005B16C0" w:rsidRDefault="00ED354E" w:rsidP="00AB40E3">
                      <w:pPr>
                        <w:pStyle w:val="ListParagraph"/>
                        <w:numPr>
                          <w:ilvl w:val="0"/>
                          <w:numId w:val="17"/>
                        </w:numPr>
                        <w:rPr>
                          <w:rFonts w:ascii="Verdana" w:hAnsi="Verdana"/>
                          <w:sz w:val="20"/>
                        </w:rPr>
                      </w:pPr>
                      <w:r w:rsidRPr="005B16C0">
                        <w:rPr>
                          <w:rFonts w:ascii="Verdana" w:hAnsi="Verdana"/>
                          <w:sz w:val="20"/>
                        </w:rPr>
                        <w:t>Unstructured supervision plans (including lack of clarity on preparation and monitoring of Personal Career Development Plans, no information on frequency/methods of student-supervisory team meetings )</w:t>
                      </w:r>
                    </w:p>
                    <w:p w:rsidR="00ED354E" w:rsidRPr="005B16C0" w:rsidRDefault="00ED354E" w:rsidP="00AB40E3">
                      <w:pPr>
                        <w:pStyle w:val="ListParagraph"/>
                        <w:numPr>
                          <w:ilvl w:val="0"/>
                          <w:numId w:val="17"/>
                        </w:numPr>
                        <w:rPr>
                          <w:rFonts w:ascii="Verdana" w:hAnsi="Verdana"/>
                          <w:sz w:val="20"/>
                        </w:rPr>
                      </w:pPr>
                      <w:r w:rsidRPr="005B16C0">
                        <w:rPr>
                          <w:rFonts w:ascii="Verdana" w:hAnsi="Verdana"/>
                          <w:sz w:val="20"/>
                        </w:rPr>
                        <w:t>Only one supervisor per ESR (no joint supervision arrangements)</w:t>
                      </w:r>
                    </w:p>
                    <w:p w:rsidR="00ED354E" w:rsidRPr="005B16C0" w:rsidRDefault="00ED354E" w:rsidP="00AB40E3">
                      <w:pPr>
                        <w:pStyle w:val="ListParagraph"/>
                        <w:numPr>
                          <w:ilvl w:val="0"/>
                          <w:numId w:val="17"/>
                        </w:numPr>
                        <w:rPr>
                          <w:rFonts w:ascii="Verdana" w:hAnsi="Verdana"/>
                          <w:sz w:val="20"/>
                        </w:rPr>
                      </w:pPr>
                      <w:r w:rsidRPr="005B16C0">
                        <w:rPr>
                          <w:rFonts w:ascii="Verdana" w:hAnsi="Verdana"/>
                          <w:sz w:val="20"/>
                        </w:rPr>
                        <w:t>ESRs have no non-academic co-supervisor</w:t>
                      </w:r>
                    </w:p>
                    <w:p w:rsidR="00ED354E" w:rsidRDefault="00ED354E" w:rsidP="00AB40E3">
                      <w:pPr>
                        <w:pStyle w:val="ListParagraph"/>
                        <w:numPr>
                          <w:ilvl w:val="0"/>
                          <w:numId w:val="17"/>
                        </w:numPr>
                        <w:rPr>
                          <w:rFonts w:ascii="Verdana" w:hAnsi="Verdana"/>
                          <w:sz w:val="20"/>
                        </w:rPr>
                      </w:pPr>
                      <w:r w:rsidRPr="005B16C0">
                        <w:rPr>
                          <w:rFonts w:ascii="Verdana" w:hAnsi="Verdana"/>
                          <w:sz w:val="20"/>
                        </w:rPr>
                        <w:t>Role of the supervisors in the supervision of the training is unclear</w:t>
                      </w:r>
                    </w:p>
                    <w:p w:rsidR="00ED354E" w:rsidRPr="005B16C0" w:rsidRDefault="00ED354E" w:rsidP="00AB40E3">
                      <w:pPr>
                        <w:pStyle w:val="ListParagraph"/>
                        <w:numPr>
                          <w:ilvl w:val="0"/>
                          <w:numId w:val="17"/>
                        </w:numPr>
                        <w:rPr>
                          <w:rFonts w:ascii="Verdana" w:hAnsi="Verdana"/>
                          <w:sz w:val="20"/>
                        </w:rPr>
                      </w:pPr>
                      <w:r>
                        <w:rPr>
                          <w:rFonts w:ascii="Verdana" w:hAnsi="Verdana"/>
                          <w:sz w:val="20"/>
                        </w:rPr>
                        <w:t>P</w:t>
                      </w:r>
                      <w:r w:rsidRPr="005B16C0">
                        <w:rPr>
                          <w:rFonts w:ascii="Verdana" w:hAnsi="Verdana"/>
                          <w:sz w:val="20"/>
                        </w:rPr>
                        <w:t xml:space="preserve">revious experience in student mentoring of the non-academic supervisors and their ability to </w:t>
                      </w:r>
                      <w:r>
                        <w:rPr>
                          <w:rFonts w:ascii="Verdana" w:hAnsi="Verdana"/>
                          <w:sz w:val="20"/>
                        </w:rPr>
                        <w:t xml:space="preserve">supervise the </w:t>
                      </w:r>
                      <w:r w:rsidRPr="005B16C0">
                        <w:rPr>
                          <w:rFonts w:ascii="Verdana" w:hAnsi="Verdana"/>
                          <w:sz w:val="20"/>
                        </w:rPr>
                        <w:t>ESRs is insufficiently documented</w:t>
                      </w:r>
                      <w:r>
                        <w:rPr>
                          <w:rFonts w:ascii="Verdana" w:hAnsi="Verdana"/>
                          <w:sz w:val="20"/>
                        </w:rPr>
                        <w:t xml:space="preserve"> (particular NB for EID)</w:t>
                      </w:r>
                    </w:p>
                  </w:txbxContent>
                </v:textbox>
              </v:shape>
            </w:pict>
          </mc:Fallback>
        </mc:AlternateContent>
      </w:r>
    </w:p>
    <w:p w:rsidR="005B16C0" w:rsidRDefault="005B16C0" w:rsidP="005C23BE">
      <w:pPr>
        <w:jc w:val="both"/>
        <w:rPr>
          <w:rFonts w:ascii="Verdana" w:hAnsi="Verdana" w:cs="Arial"/>
          <w:sz w:val="22"/>
          <w:szCs w:val="22"/>
        </w:rPr>
      </w:pPr>
    </w:p>
    <w:p w:rsidR="005B16C0" w:rsidRDefault="005B16C0" w:rsidP="005C23BE">
      <w:pPr>
        <w:jc w:val="both"/>
        <w:rPr>
          <w:rFonts w:ascii="Verdana" w:hAnsi="Verdana" w:cs="Arial"/>
          <w:sz w:val="22"/>
          <w:szCs w:val="22"/>
        </w:rPr>
      </w:pPr>
    </w:p>
    <w:p w:rsidR="005B16C0" w:rsidRDefault="005B16C0" w:rsidP="005C23BE">
      <w:pPr>
        <w:jc w:val="both"/>
        <w:rPr>
          <w:rFonts w:ascii="Verdana" w:hAnsi="Verdana" w:cs="Arial"/>
          <w:sz w:val="22"/>
          <w:szCs w:val="22"/>
        </w:rPr>
      </w:pPr>
    </w:p>
    <w:p w:rsidR="005B16C0" w:rsidRDefault="005B16C0" w:rsidP="005C23BE">
      <w:pPr>
        <w:jc w:val="both"/>
        <w:rPr>
          <w:rFonts w:ascii="Verdana" w:hAnsi="Verdana" w:cs="Arial"/>
          <w:sz w:val="22"/>
          <w:szCs w:val="22"/>
        </w:rPr>
      </w:pPr>
    </w:p>
    <w:p w:rsidR="005B16C0" w:rsidRDefault="005B16C0" w:rsidP="005C23BE">
      <w:pPr>
        <w:jc w:val="both"/>
        <w:rPr>
          <w:rFonts w:ascii="Verdana" w:hAnsi="Verdana" w:cs="Arial"/>
          <w:sz w:val="22"/>
          <w:szCs w:val="22"/>
        </w:rPr>
      </w:pPr>
    </w:p>
    <w:p w:rsidR="005B16C0" w:rsidRDefault="005B16C0" w:rsidP="005C23BE">
      <w:pPr>
        <w:jc w:val="both"/>
        <w:rPr>
          <w:rFonts w:ascii="Verdana" w:hAnsi="Verdana" w:cs="Arial"/>
          <w:sz w:val="22"/>
          <w:szCs w:val="22"/>
        </w:rPr>
      </w:pPr>
    </w:p>
    <w:p w:rsidR="005B16C0" w:rsidRDefault="005B16C0" w:rsidP="005C23BE">
      <w:pPr>
        <w:jc w:val="both"/>
        <w:rPr>
          <w:rFonts w:ascii="Verdana" w:hAnsi="Verdana" w:cs="Arial"/>
          <w:sz w:val="22"/>
          <w:szCs w:val="22"/>
        </w:rPr>
      </w:pPr>
    </w:p>
    <w:p w:rsidR="005B16C0" w:rsidRDefault="005B16C0" w:rsidP="005C23BE">
      <w:pPr>
        <w:jc w:val="both"/>
        <w:rPr>
          <w:rFonts w:ascii="Verdana" w:hAnsi="Verdana" w:cs="Arial"/>
          <w:sz w:val="22"/>
          <w:szCs w:val="22"/>
        </w:rPr>
      </w:pPr>
    </w:p>
    <w:p w:rsidR="005B16C0" w:rsidRDefault="005B16C0" w:rsidP="005C23BE">
      <w:pPr>
        <w:jc w:val="both"/>
        <w:rPr>
          <w:rFonts w:ascii="Verdana" w:hAnsi="Verdana" w:cs="Arial"/>
          <w:sz w:val="22"/>
          <w:szCs w:val="22"/>
        </w:rPr>
      </w:pPr>
    </w:p>
    <w:p w:rsidR="005B16C0" w:rsidRDefault="005B16C0" w:rsidP="005C23BE">
      <w:pPr>
        <w:jc w:val="both"/>
        <w:rPr>
          <w:rFonts w:ascii="Verdana" w:hAnsi="Verdana" w:cs="Arial"/>
          <w:sz w:val="22"/>
          <w:szCs w:val="22"/>
        </w:rPr>
      </w:pPr>
    </w:p>
    <w:p w:rsidR="005B16C0" w:rsidRDefault="005B16C0" w:rsidP="005C23BE">
      <w:pPr>
        <w:jc w:val="both"/>
        <w:rPr>
          <w:rFonts w:ascii="Verdana" w:hAnsi="Verdana" w:cs="Arial"/>
          <w:sz w:val="22"/>
          <w:szCs w:val="22"/>
        </w:rPr>
      </w:pPr>
    </w:p>
    <w:p w:rsidR="005B16C0" w:rsidRDefault="005B16C0" w:rsidP="005C23BE">
      <w:pPr>
        <w:jc w:val="both"/>
        <w:rPr>
          <w:rFonts w:ascii="Verdana" w:hAnsi="Verdana" w:cs="Arial"/>
          <w:sz w:val="22"/>
          <w:szCs w:val="22"/>
        </w:rPr>
      </w:pPr>
    </w:p>
    <w:p w:rsidR="005B16C0" w:rsidRDefault="005B16C0" w:rsidP="005C23BE">
      <w:pPr>
        <w:jc w:val="both"/>
        <w:rPr>
          <w:rFonts w:ascii="Verdana" w:hAnsi="Verdana" w:cs="Arial"/>
          <w:sz w:val="22"/>
          <w:szCs w:val="22"/>
        </w:rPr>
      </w:pPr>
    </w:p>
    <w:p w:rsidR="005B16C0" w:rsidRDefault="005B16C0" w:rsidP="005C23BE">
      <w:pPr>
        <w:jc w:val="both"/>
        <w:rPr>
          <w:rFonts w:ascii="Verdana" w:hAnsi="Verdana" w:cs="Arial"/>
          <w:sz w:val="22"/>
          <w:szCs w:val="22"/>
        </w:rPr>
      </w:pPr>
    </w:p>
    <w:p w:rsidR="005B16C0" w:rsidRDefault="005B16C0" w:rsidP="005C23BE">
      <w:pPr>
        <w:jc w:val="both"/>
        <w:rPr>
          <w:rFonts w:ascii="Verdana" w:hAnsi="Verdana" w:cs="Arial"/>
          <w:sz w:val="22"/>
          <w:szCs w:val="22"/>
        </w:rPr>
      </w:pPr>
    </w:p>
    <w:p w:rsidR="00DC7D4B" w:rsidRDefault="00DC7D4B" w:rsidP="005C23BE">
      <w:pPr>
        <w:jc w:val="both"/>
        <w:rPr>
          <w:rFonts w:ascii="Verdana" w:hAnsi="Verdana" w:cs="Arial"/>
          <w:sz w:val="22"/>
          <w:szCs w:val="22"/>
        </w:rPr>
      </w:pPr>
      <w:r w:rsidRPr="00EE0D1A">
        <w:rPr>
          <w:rFonts w:ascii="Verdana" w:hAnsi="Verdana" w:cs="Arial"/>
          <w:sz w:val="22"/>
          <w:szCs w:val="22"/>
        </w:rPr>
        <w:lastRenderedPageBreak/>
        <w:t>The following section of the European Charter for Researchers refers specifically to supervision:</w:t>
      </w:r>
    </w:p>
    <w:p w:rsidR="00471F85" w:rsidRDefault="00471F85" w:rsidP="005C23BE">
      <w:pPr>
        <w:jc w:val="both"/>
        <w:rPr>
          <w:rFonts w:ascii="Verdana" w:hAnsi="Verdana" w:cs="Arial"/>
          <w:sz w:val="22"/>
          <w:szCs w:val="22"/>
        </w:rPr>
      </w:pPr>
    </w:p>
    <w:p w:rsidR="00DC7D4B" w:rsidRPr="00EE0D1A" w:rsidRDefault="00DC7D4B" w:rsidP="004C77BA">
      <w:pPr>
        <w:pBdr>
          <w:top w:val="single" w:sz="4" w:space="1" w:color="auto"/>
          <w:left w:val="single" w:sz="4" w:space="4" w:color="auto"/>
          <w:bottom w:val="single" w:sz="4" w:space="1" w:color="auto"/>
          <w:right w:val="single" w:sz="4" w:space="4" w:color="auto"/>
        </w:pBdr>
        <w:spacing w:after="120"/>
        <w:jc w:val="both"/>
        <w:rPr>
          <w:rFonts w:ascii="Verdana" w:hAnsi="Verdana" w:cs="Arial"/>
          <w:b/>
          <w:sz w:val="22"/>
          <w:szCs w:val="22"/>
        </w:rPr>
      </w:pPr>
      <w:commentRangeStart w:id="10"/>
      <w:r w:rsidRPr="00EE0D1A">
        <w:rPr>
          <w:rFonts w:ascii="Verdana" w:hAnsi="Verdana" w:cs="Arial"/>
          <w:b/>
          <w:sz w:val="22"/>
          <w:szCs w:val="22"/>
        </w:rPr>
        <w:t>Supervision</w:t>
      </w:r>
      <w:commentRangeEnd w:id="10"/>
      <w:r w:rsidR="005B16C0">
        <w:rPr>
          <w:rStyle w:val="CommentReference"/>
          <w:szCs w:val="20"/>
        </w:rPr>
        <w:commentReference w:id="10"/>
      </w:r>
    </w:p>
    <w:p w:rsidR="00DC7D4B" w:rsidRPr="00EE0D1A" w:rsidRDefault="00DC7D4B" w:rsidP="004C77BA">
      <w:pPr>
        <w:pBdr>
          <w:top w:val="single" w:sz="4" w:space="1" w:color="auto"/>
          <w:left w:val="single" w:sz="4" w:space="4" w:color="auto"/>
          <w:bottom w:val="single" w:sz="4" w:space="1" w:color="auto"/>
          <w:right w:val="single" w:sz="4" w:space="4" w:color="auto"/>
        </w:pBdr>
        <w:spacing w:after="120"/>
        <w:jc w:val="both"/>
        <w:rPr>
          <w:rFonts w:ascii="Verdana" w:hAnsi="Verdana" w:cs="Arial"/>
          <w:sz w:val="22"/>
          <w:szCs w:val="22"/>
        </w:rPr>
      </w:pPr>
      <w:r w:rsidRPr="00EE0D1A">
        <w:rPr>
          <w:rFonts w:ascii="Verdana" w:hAnsi="Verdana" w:cs="Arial"/>
          <w:sz w:val="22"/>
          <w:szCs w:val="22"/>
        </w:rPr>
        <w:t xml:space="preserve">Employers and/or funders should ensure that a person is clearly identified to whom </w:t>
      </w:r>
      <w:proofErr w:type="gramStart"/>
      <w:r w:rsidR="00F95EF4">
        <w:rPr>
          <w:rFonts w:ascii="Verdana" w:hAnsi="Verdana" w:cs="Arial"/>
          <w:sz w:val="22"/>
          <w:szCs w:val="22"/>
        </w:rPr>
        <w:t>E</w:t>
      </w:r>
      <w:r w:rsidRPr="00EE0D1A">
        <w:rPr>
          <w:rFonts w:ascii="Verdana" w:hAnsi="Verdana" w:cs="Arial"/>
          <w:sz w:val="22"/>
          <w:szCs w:val="22"/>
        </w:rPr>
        <w:t>arly-</w:t>
      </w:r>
      <w:proofErr w:type="gramEnd"/>
      <w:r w:rsidR="00F95EF4">
        <w:rPr>
          <w:rFonts w:ascii="Verdana" w:hAnsi="Verdana" w:cs="Arial"/>
          <w:sz w:val="22"/>
          <w:szCs w:val="22"/>
        </w:rPr>
        <w:t>S</w:t>
      </w:r>
      <w:r w:rsidRPr="00EE0D1A">
        <w:rPr>
          <w:rFonts w:ascii="Verdana" w:hAnsi="Verdana" w:cs="Arial"/>
          <w:sz w:val="22"/>
          <w:szCs w:val="22"/>
        </w:rPr>
        <w:t xml:space="preserve">tage </w:t>
      </w:r>
      <w:r w:rsidR="00F95EF4">
        <w:rPr>
          <w:rFonts w:ascii="Verdana" w:hAnsi="Verdana" w:cs="Arial"/>
          <w:sz w:val="22"/>
          <w:szCs w:val="22"/>
        </w:rPr>
        <w:t>R</w:t>
      </w:r>
      <w:r w:rsidRPr="00EE0D1A">
        <w:rPr>
          <w:rFonts w:ascii="Verdana" w:hAnsi="Verdana" w:cs="Arial"/>
          <w:sz w:val="22"/>
          <w:szCs w:val="22"/>
        </w:rPr>
        <w:t xml:space="preserve">esearchers can refer for the performance of their professional duties, and should inform the researchers accordingly. </w:t>
      </w:r>
    </w:p>
    <w:p w:rsidR="00DC7D4B" w:rsidRPr="00EE0D1A" w:rsidRDefault="00DC7D4B" w:rsidP="005C23BE">
      <w:pPr>
        <w:pBdr>
          <w:top w:val="single" w:sz="4" w:space="1" w:color="auto"/>
          <w:left w:val="single" w:sz="4" w:space="4" w:color="auto"/>
          <w:bottom w:val="single" w:sz="4" w:space="1" w:color="auto"/>
          <w:right w:val="single" w:sz="4" w:space="4" w:color="auto"/>
        </w:pBdr>
        <w:jc w:val="both"/>
        <w:rPr>
          <w:rFonts w:ascii="Verdana" w:hAnsi="Verdana" w:cs="Arial"/>
          <w:sz w:val="22"/>
          <w:szCs w:val="22"/>
        </w:rPr>
      </w:pPr>
      <w:r w:rsidRPr="00EE0D1A">
        <w:rPr>
          <w:rFonts w:ascii="Verdana" w:hAnsi="Verdana" w:cs="Arial"/>
          <w:sz w:val="22"/>
          <w:szCs w:val="22"/>
        </w:rPr>
        <w:t xml:space="preserve">Such arrangements should clearly define that the proposed supervisors are sufficiently expert in supervising research, have the time, knowledge, experience, expertise and commitment to be able to offer the research trainee appropriate support and provide for the necessary progress and review procedures, as well as the necessary feedback mechanisms. </w:t>
      </w:r>
    </w:p>
    <w:p w:rsidR="00090C05" w:rsidRDefault="00090C05" w:rsidP="00213D55">
      <w:pPr>
        <w:jc w:val="both"/>
        <w:rPr>
          <w:rFonts w:ascii="Verdana" w:hAnsi="Verdana" w:cs="Arial"/>
          <w:sz w:val="22"/>
          <w:szCs w:val="22"/>
          <w:highlight w:val="yellow"/>
        </w:rPr>
      </w:pPr>
    </w:p>
    <w:p w:rsidR="00DC7D4B" w:rsidRPr="00437FBF" w:rsidRDefault="00471F85" w:rsidP="00020BFD">
      <w:pPr>
        <w:ind w:left="720" w:hanging="720"/>
        <w:jc w:val="both"/>
        <w:rPr>
          <w:rFonts w:ascii="Verdana" w:hAnsi="Verdana" w:cs="Arial"/>
          <w:b/>
          <w:i/>
          <w:iCs/>
          <w:sz w:val="22"/>
          <w:szCs w:val="22"/>
        </w:rPr>
      </w:pPr>
      <w:r>
        <w:rPr>
          <w:rFonts w:ascii="Verdana" w:hAnsi="Verdana" w:cs="Arial"/>
          <w:b/>
          <w:sz w:val="22"/>
          <w:szCs w:val="22"/>
        </w:rPr>
        <w:t>1</w:t>
      </w:r>
      <w:r w:rsidR="00DC7D4B" w:rsidRPr="00EE0D1A">
        <w:rPr>
          <w:rFonts w:ascii="Verdana" w:hAnsi="Verdana" w:cs="Arial"/>
          <w:b/>
          <w:sz w:val="22"/>
          <w:szCs w:val="22"/>
        </w:rPr>
        <w:t>.4</w:t>
      </w:r>
      <w:r w:rsidR="00DC7D4B" w:rsidRPr="00EE0D1A">
        <w:rPr>
          <w:rFonts w:ascii="Verdana" w:hAnsi="Verdana" w:cs="Arial"/>
          <w:b/>
          <w:sz w:val="22"/>
          <w:szCs w:val="22"/>
        </w:rPr>
        <w:tab/>
      </w:r>
      <w:r w:rsidR="00DC7D4B" w:rsidRPr="00437FBF">
        <w:rPr>
          <w:rFonts w:ascii="Verdana" w:hAnsi="Verdana" w:cs="Arial"/>
          <w:b/>
          <w:i/>
          <w:sz w:val="22"/>
          <w:szCs w:val="22"/>
        </w:rPr>
        <w:t>Quality of the proposed interaction between the participating organisations</w:t>
      </w:r>
    </w:p>
    <w:p w:rsidR="00DC7D4B" w:rsidRPr="00EE0D1A" w:rsidRDefault="00DC7D4B" w:rsidP="00DC7D4B">
      <w:pPr>
        <w:jc w:val="both"/>
        <w:rPr>
          <w:rFonts w:ascii="Verdana" w:hAnsi="Verdana" w:cs="Arial"/>
          <w:b/>
          <w:sz w:val="22"/>
          <w:szCs w:val="22"/>
        </w:rPr>
      </w:pPr>
    </w:p>
    <w:p w:rsidR="00DC7D4B" w:rsidRPr="00EE0D1A" w:rsidRDefault="00271022" w:rsidP="005C23BE">
      <w:pPr>
        <w:spacing w:after="120"/>
        <w:jc w:val="both"/>
        <w:rPr>
          <w:rFonts w:ascii="Verdana" w:hAnsi="Verdana" w:cs="Arial"/>
          <w:sz w:val="22"/>
          <w:szCs w:val="22"/>
          <w:highlight w:val="yellow"/>
        </w:rPr>
      </w:pPr>
      <w:r>
        <w:rPr>
          <w:rFonts w:ascii="Verdana" w:hAnsi="Verdana" w:cs="Arial"/>
          <w:sz w:val="22"/>
          <w:szCs w:val="22"/>
        </w:rPr>
        <w:t>Required s</w:t>
      </w:r>
      <w:r w:rsidR="00DC7D4B" w:rsidRPr="00EE0D1A">
        <w:rPr>
          <w:rFonts w:ascii="Verdana" w:hAnsi="Verdana" w:cs="Arial"/>
          <w:sz w:val="22"/>
          <w:szCs w:val="22"/>
        </w:rPr>
        <w:t>ub-headings:</w:t>
      </w:r>
    </w:p>
    <w:p w:rsidR="00DC7D4B" w:rsidRDefault="00DC7D4B" w:rsidP="00AB40E3">
      <w:pPr>
        <w:numPr>
          <w:ilvl w:val="0"/>
          <w:numId w:val="12"/>
        </w:numPr>
        <w:ind w:left="709" w:hanging="425"/>
        <w:jc w:val="both"/>
        <w:rPr>
          <w:rFonts w:ascii="Verdana" w:hAnsi="Verdana" w:cs="Arial"/>
          <w:sz w:val="22"/>
          <w:szCs w:val="22"/>
          <w:u w:val="single"/>
        </w:rPr>
      </w:pPr>
      <w:r w:rsidRPr="00AF0A13">
        <w:rPr>
          <w:rFonts w:ascii="Verdana" w:hAnsi="Verdana" w:cs="Arial"/>
          <w:sz w:val="22"/>
          <w:szCs w:val="22"/>
          <w:u w:val="single"/>
        </w:rPr>
        <w:t xml:space="preserve">Contribution of all </w:t>
      </w:r>
      <w:r w:rsidR="00D1061E">
        <w:rPr>
          <w:rFonts w:ascii="Verdana" w:hAnsi="Verdana" w:cs="Arial"/>
          <w:sz w:val="22"/>
          <w:szCs w:val="22"/>
          <w:u w:val="single"/>
        </w:rPr>
        <w:t>participants</w:t>
      </w:r>
      <w:r w:rsidR="00D1061E" w:rsidRPr="00AF0A13">
        <w:rPr>
          <w:rFonts w:ascii="Verdana" w:hAnsi="Verdana" w:cs="Arial"/>
          <w:sz w:val="22"/>
          <w:szCs w:val="22"/>
          <w:u w:val="single"/>
        </w:rPr>
        <w:t xml:space="preserve"> </w:t>
      </w:r>
      <w:r w:rsidRPr="00AF0A13">
        <w:rPr>
          <w:rFonts w:ascii="Verdana" w:hAnsi="Verdana" w:cs="Arial"/>
          <w:sz w:val="22"/>
          <w:szCs w:val="22"/>
          <w:u w:val="single"/>
        </w:rPr>
        <w:t xml:space="preserve">to the research </w:t>
      </w:r>
      <w:r w:rsidR="00B85078">
        <w:rPr>
          <w:rFonts w:ascii="Verdana" w:hAnsi="Verdana" w:cs="Arial"/>
          <w:sz w:val="22"/>
          <w:szCs w:val="22"/>
          <w:u w:val="single"/>
        </w:rPr>
        <w:t xml:space="preserve">and training </w:t>
      </w:r>
      <w:r w:rsidRPr="00AF0A13">
        <w:rPr>
          <w:rFonts w:ascii="Verdana" w:hAnsi="Verdana" w:cs="Arial"/>
          <w:sz w:val="22"/>
          <w:szCs w:val="22"/>
          <w:u w:val="single"/>
        </w:rPr>
        <w:t>programme</w:t>
      </w:r>
    </w:p>
    <w:p w:rsidR="005053A9" w:rsidRDefault="005053A9" w:rsidP="005053A9">
      <w:pPr>
        <w:jc w:val="both"/>
        <w:rPr>
          <w:rFonts w:ascii="Verdana" w:hAnsi="Verdana" w:cs="Arial"/>
          <w:sz w:val="22"/>
          <w:szCs w:val="22"/>
          <w:u w:val="single"/>
        </w:rPr>
      </w:pPr>
    </w:p>
    <w:p w:rsidR="00FD04FC" w:rsidRPr="005053A9" w:rsidRDefault="00AB40E3" w:rsidP="00AB40E3">
      <w:pPr>
        <w:numPr>
          <w:ilvl w:val="0"/>
          <w:numId w:val="11"/>
        </w:numPr>
        <w:tabs>
          <w:tab w:val="num" w:pos="720"/>
          <w:tab w:val="num" w:pos="1004"/>
        </w:tabs>
        <w:ind w:left="993" w:hanging="284"/>
        <w:jc w:val="both"/>
        <w:rPr>
          <w:rFonts w:ascii="Verdana" w:hAnsi="Verdana" w:cs="Arial"/>
          <w:color w:val="FF0000"/>
          <w:sz w:val="22"/>
          <w:szCs w:val="22"/>
        </w:rPr>
      </w:pPr>
      <w:r w:rsidRPr="005053A9">
        <w:rPr>
          <w:rFonts w:ascii="Verdana" w:hAnsi="Verdana" w:cs="Arial"/>
          <w:color w:val="FF0000"/>
          <w:sz w:val="22"/>
          <w:szCs w:val="22"/>
        </w:rPr>
        <w:t>Describe what tasks each participant (beneficiaries and POs) will undertake in the research &amp; training programmes – use a table</w:t>
      </w:r>
    </w:p>
    <w:p w:rsidR="005053A9" w:rsidRPr="005053A9" w:rsidRDefault="005053A9" w:rsidP="005053A9">
      <w:pPr>
        <w:tabs>
          <w:tab w:val="num" w:pos="1004"/>
        </w:tabs>
        <w:ind w:left="709"/>
        <w:jc w:val="both"/>
        <w:rPr>
          <w:rFonts w:ascii="Verdana" w:hAnsi="Verdana" w:cs="Arial"/>
          <w:color w:val="FF0000"/>
          <w:sz w:val="22"/>
          <w:szCs w:val="22"/>
        </w:rPr>
      </w:pPr>
    </w:p>
    <w:p w:rsidR="00213D55" w:rsidRDefault="00213D55" w:rsidP="00AB40E3">
      <w:pPr>
        <w:numPr>
          <w:ilvl w:val="0"/>
          <w:numId w:val="12"/>
        </w:numPr>
        <w:ind w:left="709" w:hanging="425"/>
        <w:jc w:val="both"/>
        <w:rPr>
          <w:rFonts w:ascii="Verdana" w:hAnsi="Verdana" w:cs="Arial"/>
          <w:sz w:val="22"/>
          <w:szCs w:val="22"/>
          <w:u w:val="single"/>
        </w:rPr>
      </w:pPr>
      <w:r>
        <w:rPr>
          <w:rFonts w:ascii="Verdana" w:hAnsi="Verdana" w:cs="Arial"/>
          <w:sz w:val="22"/>
          <w:szCs w:val="22"/>
          <w:u w:val="single"/>
        </w:rPr>
        <w:t>Synergies between participants</w:t>
      </w:r>
    </w:p>
    <w:p w:rsidR="005053A9" w:rsidRDefault="005053A9" w:rsidP="005053A9">
      <w:pPr>
        <w:ind w:left="284"/>
        <w:jc w:val="both"/>
        <w:rPr>
          <w:rFonts w:ascii="Verdana" w:hAnsi="Verdana" w:cs="Arial"/>
          <w:sz w:val="22"/>
          <w:szCs w:val="22"/>
          <w:u w:val="single"/>
        </w:rPr>
      </w:pPr>
    </w:p>
    <w:p w:rsidR="00180F29" w:rsidRDefault="00180F29" w:rsidP="00180F29">
      <w:pPr>
        <w:numPr>
          <w:ilvl w:val="0"/>
          <w:numId w:val="11"/>
        </w:numPr>
        <w:tabs>
          <w:tab w:val="num" w:pos="720"/>
          <w:tab w:val="num" w:pos="1004"/>
        </w:tabs>
        <w:ind w:left="993" w:hanging="284"/>
        <w:jc w:val="both"/>
        <w:rPr>
          <w:rFonts w:ascii="Verdana" w:hAnsi="Verdana" w:cs="Arial"/>
          <w:color w:val="FF0000"/>
          <w:sz w:val="22"/>
          <w:szCs w:val="22"/>
        </w:rPr>
      </w:pPr>
      <w:r w:rsidRPr="00180F29">
        <w:rPr>
          <w:rFonts w:ascii="Verdana" w:hAnsi="Verdana" w:cs="Arial"/>
          <w:color w:val="FF0000"/>
          <w:sz w:val="22"/>
          <w:szCs w:val="22"/>
        </w:rPr>
        <w:t>Show why this consortium are best placed to deliver the programme (synergies/overlaps in expertise) – a diagram</w:t>
      </w:r>
      <w:r w:rsidR="00EC277A">
        <w:rPr>
          <w:rFonts w:ascii="Verdana" w:hAnsi="Verdana" w:cs="Arial"/>
          <w:color w:val="FF0000"/>
          <w:sz w:val="22"/>
          <w:szCs w:val="22"/>
        </w:rPr>
        <w:t>/schematic</w:t>
      </w:r>
      <w:r w:rsidRPr="00180F29">
        <w:rPr>
          <w:rFonts w:ascii="Verdana" w:hAnsi="Verdana" w:cs="Arial"/>
          <w:color w:val="FF0000"/>
          <w:sz w:val="22"/>
          <w:szCs w:val="22"/>
        </w:rPr>
        <w:t xml:space="preserve"> is useful</w:t>
      </w:r>
    </w:p>
    <w:p w:rsidR="005053A9" w:rsidRPr="005053A9" w:rsidRDefault="006B495A" w:rsidP="00180F29">
      <w:pPr>
        <w:numPr>
          <w:ilvl w:val="0"/>
          <w:numId w:val="11"/>
        </w:numPr>
        <w:tabs>
          <w:tab w:val="num" w:pos="720"/>
          <w:tab w:val="num" w:pos="1004"/>
        </w:tabs>
        <w:ind w:left="993" w:hanging="284"/>
        <w:jc w:val="both"/>
        <w:rPr>
          <w:rFonts w:ascii="Verdana" w:hAnsi="Verdana" w:cs="Arial"/>
          <w:color w:val="FF0000"/>
          <w:sz w:val="22"/>
          <w:szCs w:val="22"/>
        </w:rPr>
      </w:pPr>
      <w:r>
        <w:rPr>
          <w:rFonts w:ascii="Verdana" w:hAnsi="Verdana" w:cs="Arial"/>
          <w:color w:val="FF0000"/>
          <w:sz w:val="22"/>
          <w:szCs w:val="22"/>
        </w:rPr>
        <w:t>Describe the “added value” of working together to deliver this programme</w:t>
      </w:r>
      <w:r w:rsidR="00CD3256">
        <w:rPr>
          <w:rFonts w:ascii="Verdana" w:hAnsi="Verdana" w:cs="Arial"/>
          <w:color w:val="FF0000"/>
          <w:sz w:val="22"/>
          <w:szCs w:val="22"/>
        </w:rPr>
        <w:t xml:space="preserve"> – could include information on previous </w:t>
      </w:r>
      <w:r w:rsidR="00C44E66">
        <w:rPr>
          <w:rFonts w:ascii="Verdana" w:hAnsi="Verdana" w:cs="Arial"/>
          <w:color w:val="FF0000"/>
          <w:sz w:val="22"/>
          <w:szCs w:val="22"/>
        </w:rPr>
        <w:t xml:space="preserve">and current </w:t>
      </w:r>
      <w:r w:rsidR="00CD3256">
        <w:rPr>
          <w:rFonts w:ascii="Verdana" w:hAnsi="Verdana" w:cs="Arial"/>
          <w:color w:val="FF0000"/>
          <w:sz w:val="22"/>
          <w:szCs w:val="22"/>
        </w:rPr>
        <w:t>collaborations between participants</w:t>
      </w:r>
      <w:r w:rsidR="00C44E66">
        <w:rPr>
          <w:rFonts w:ascii="Verdana" w:hAnsi="Verdana" w:cs="Arial"/>
          <w:color w:val="FF0000"/>
          <w:sz w:val="22"/>
          <w:szCs w:val="22"/>
        </w:rPr>
        <w:t xml:space="preserve"> (including COST Actions).</w:t>
      </w:r>
    </w:p>
    <w:p w:rsidR="005053A9" w:rsidRPr="005053A9" w:rsidRDefault="005053A9" w:rsidP="005053A9">
      <w:pPr>
        <w:tabs>
          <w:tab w:val="num" w:pos="1004"/>
        </w:tabs>
        <w:ind w:left="709"/>
        <w:jc w:val="both"/>
        <w:rPr>
          <w:rFonts w:ascii="Verdana" w:hAnsi="Verdana" w:cs="Arial"/>
          <w:color w:val="FF0000"/>
          <w:sz w:val="22"/>
          <w:szCs w:val="22"/>
        </w:rPr>
      </w:pPr>
    </w:p>
    <w:p w:rsidR="00DC7D4B" w:rsidRDefault="00DC7D4B" w:rsidP="00AB40E3">
      <w:pPr>
        <w:numPr>
          <w:ilvl w:val="0"/>
          <w:numId w:val="12"/>
        </w:numPr>
        <w:ind w:left="709" w:hanging="425"/>
        <w:jc w:val="both"/>
        <w:rPr>
          <w:rFonts w:ascii="Verdana" w:hAnsi="Verdana" w:cs="Arial"/>
          <w:sz w:val="22"/>
          <w:szCs w:val="22"/>
          <w:u w:val="single"/>
        </w:rPr>
      </w:pPr>
      <w:r w:rsidRPr="00AF0A13">
        <w:rPr>
          <w:rFonts w:ascii="Verdana" w:hAnsi="Verdana" w:cs="Arial"/>
          <w:sz w:val="22"/>
          <w:szCs w:val="22"/>
          <w:u w:val="single"/>
        </w:rPr>
        <w:t xml:space="preserve">Exposure of recruited researchers to different </w:t>
      </w:r>
      <w:r w:rsidR="003F79B3">
        <w:rPr>
          <w:rFonts w:ascii="Verdana" w:hAnsi="Verdana" w:cs="Arial"/>
          <w:sz w:val="22"/>
          <w:szCs w:val="22"/>
          <w:u w:val="single"/>
        </w:rPr>
        <w:t>(</w:t>
      </w:r>
      <w:r w:rsidRPr="00AF0A13">
        <w:rPr>
          <w:rFonts w:ascii="Verdana" w:hAnsi="Verdana" w:cs="Arial"/>
          <w:sz w:val="22"/>
          <w:szCs w:val="22"/>
          <w:u w:val="single"/>
        </w:rPr>
        <w:t>research</w:t>
      </w:r>
      <w:r w:rsidR="003F79B3">
        <w:rPr>
          <w:rFonts w:ascii="Verdana" w:hAnsi="Verdana" w:cs="Arial"/>
          <w:sz w:val="22"/>
          <w:szCs w:val="22"/>
          <w:u w:val="single"/>
        </w:rPr>
        <w:t>)</w:t>
      </w:r>
      <w:r w:rsidRPr="00AF0A13">
        <w:rPr>
          <w:rFonts w:ascii="Verdana" w:hAnsi="Verdana" w:cs="Arial"/>
          <w:sz w:val="22"/>
          <w:szCs w:val="22"/>
          <w:u w:val="single"/>
        </w:rPr>
        <w:t xml:space="preserve"> environments</w:t>
      </w:r>
      <w:r w:rsidR="001C55A1">
        <w:rPr>
          <w:rFonts w:ascii="Verdana" w:hAnsi="Verdana" w:cs="Arial"/>
          <w:sz w:val="22"/>
          <w:szCs w:val="22"/>
          <w:u w:val="single"/>
        </w:rPr>
        <w:t>, and the complementarity thereof</w:t>
      </w:r>
    </w:p>
    <w:p w:rsidR="00ED354E" w:rsidRPr="00CD3256" w:rsidRDefault="00ED354E" w:rsidP="00CD3256">
      <w:pPr>
        <w:numPr>
          <w:ilvl w:val="0"/>
          <w:numId w:val="11"/>
        </w:numPr>
        <w:tabs>
          <w:tab w:val="num" w:pos="720"/>
          <w:tab w:val="num" w:pos="1004"/>
        </w:tabs>
        <w:ind w:left="993" w:hanging="284"/>
        <w:jc w:val="both"/>
        <w:rPr>
          <w:rFonts w:ascii="Verdana" w:hAnsi="Verdana" w:cs="Arial"/>
          <w:color w:val="FF0000"/>
          <w:sz w:val="22"/>
          <w:szCs w:val="22"/>
        </w:rPr>
      </w:pPr>
      <w:r w:rsidRPr="00CD3256">
        <w:rPr>
          <w:rFonts w:ascii="Verdana" w:hAnsi="Verdana" w:cs="Arial"/>
          <w:color w:val="FF0000"/>
          <w:sz w:val="22"/>
          <w:szCs w:val="22"/>
        </w:rPr>
        <w:t xml:space="preserve">i.e. </w:t>
      </w:r>
      <w:r w:rsidR="00CD3256">
        <w:rPr>
          <w:rFonts w:ascii="Verdana" w:hAnsi="Verdana" w:cs="Arial"/>
          <w:color w:val="FF0000"/>
          <w:sz w:val="22"/>
          <w:szCs w:val="22"/>
        </w:rPr>
        <w:t xml:space="preserve">Describe the </w:t>
      </w:r>
      <w:r w:rsidRPr="00CD3256">
        <w:rPr>
          <w:rFonts w:ascii="Verdana" w:hAnsi="Verdana" w:cs="Arial"/>
          <w:color w:val="FF0000"/>
          <w:sz w:val="22"/>
          <w:szCs w:val="22"/>
        </w:rPr>
        <w:t>Secondments</w:t>
      </w:r>
    </w:p>
    <w:p w:rsidR="00ED354E" w:rsidRPr="00CD3256" w:rsidRDefault="00ED354E" w:rsidP="00CD3256">
      <w:pPr>
        <w:numPr>
          <w:ilvl w:val="0"/>
          <w:numId w:val="11"/>
        </w:numPr>
        <w:tabs>
          <w:tab w:val="num" w:pos="720"/>
          <w:tab w:val="num" w:pos="1004"/>
        </w:tabs>
        <w:ind w:left="993" w:hanging="284"/>
        <w:jc w:val="both"/>
        <w:rPr>
          <w:rFonts w:ascii="Verdana" w:hAnsi="Verdana" w:cs="Arial"/>
          <w:color w:val="FF0000"/>
          <w:sz w:val="22"/>
          <w:szCs w:val="22"/>
        </w:rPr>
      </w:pPr>
      <w:r w:rsidRPr="00CD3256">
        <w:rPr>
          <w:rFonts w:ascii="Verdana" w:hAnsi="Verdana" w:cs="Arial"/>
          <w:color w:val="FF0000"/>
          <w:sz w:val="22"/>
          <w:szCs w:val="22"/>
        </w:rPr>
        <w:t>Provide a table summarising the secondments for each ESR</w:t>
      </w:r>
      <w:r w:rsidR="00522AF6">
        <w:rPr>
          <w:rFonts w:ascii="Verdana" w:hAnsi="Verdana" w:cs="Arial"/>
          <w:color w:val="FF0000"/>
          <w:sz w:val="22"/>
          <w:szCs w:val="22"/>
        </w:rPr>
        <w:t xml:space="preserve"> – where, when, for how long.</w:t>
      </w:r>
    </w:p>
    <w:p w:rsidR="00522AF6" w:rsidRDefault="00522AF6" w:rsidP="00522AF6">
      <w:pPr>
        <w:numPr>
          <w:ilvl w:val="0"/>
          <w:numId w:val="11"/>
        </w:numPr>
        <w:tabs>
          <w:tab w:val="num" w:pos="720"/>
          <w:tab w:val="num" w:pos="1004"/>
        </w:tabs>
        <w:ind w:left="993" w:hanging="284"/>
        <w:jc w:val="both"/>
        <w:rPr>
          <w:rFonts w:ascii="Verdana" w:hAnsi="Verdana" w:cs="Arial"/>
          <w:color w:val="FF0000"/>
          <w:sz w:val="22"/>
          <w:szCs w:val="22"/>
        </w:rPr>
      </w:pPr>
      <w:r w:rsidRPr="00CD3256">
        <w:rPr>
          <w:rFonts w:ascii="Verdana" w:hAnsi="Verdana" w:cs="Arial"/>
          <w:b/>
          <w:color w:val="FF0000"/>
          <w:sz w:val="22"/>
          <w:szCs w:val="22"/>
        </w:rPr>
        <w:t>Tip!</w:t>
      </w:r>
      <w:r w:rsidRPr="00CD3256">
        <w:rPr>
          <w:rFonts w:ascii="Verdana" w:hAnsi="Verdana" w:cs="Arial"/>
          <w:color w:val="FF0000"/>
          <w:sz w:val="22"/>
          <w:szCs w:val="22"/>
        </w:rPr>
        <w:t xml:space="preserve"> </w:t>
      </w:r>
      <w:r>
        <w:rPr>
          <w:rFonts w:ascii="Verdana" w:hAnsi="Verdana" w:cs="Arial"/>
          <w:color w:val="FF0000"/>
          <w:sz w:val="22"/>
          <w:szCs w:val="22"/>
        </w:rPr>
        <w:t>ETN/EJD: e</w:t>
      </w:r>
      <w:r w:rsidRPr="00CD3256">
        <w:rPr>
          <w:rFonts w:ascii="Verdana" w:hAnsi="Verdana" w:cs="Arial"/>
          <w:color w:val="FF0000"/>
          <w:sz w:val="22"/>
          <w:szCs w:val="22"/>
        </w:rPr>
        <w:t xml:space="preserve">ach ESR should get a secondment of at least 3 months to a non-academic beneficiary or </w:t>
      </w:r>
      <w:r>
        <w:rPr>
          <w:rFonts w:ascii="Verdana" w:hAnsi="Verdana" w:cs="Arial"/>
          <w:color w:val="FF0000"/>
          <w:sz w:val="22"/>
          <w:szCs w:val="22"/>
        </w:rPr>
        <w:t>partner organisation</w:t>
      </w:r>
    </w:p>
    <w:p w:rsidR="00522AF6" w:rsidRPr="005968EA" w:rsidRDefault="00522AF6" w:rsidP="00522AF6">
      <w:pPr>
        <w:numPr>
          <w:ilvl w:val="0"/>
          <w:numId w:val="11"/>
        </w:numPr>
        <w:tabs>
          <w:tab w:val="num" w:pos="720"/>
          <w:tab w:val="num" w:pos="1004"/>
        </w:tabs>
        <w:ind w:left="993" w:hanging="284"/>
        <w:jc w:val="both"/>
        <w:rPr>
          <w:rFonts w:ascii="Verdana" w:hAnsi="Verdana" w:cs="Arial"/>
          <w:color w:val="FF0000"/>
          <w:sz w:val="22"/>
          <w:szCs w:val="22"/>
        </w:rPr>
      </w:pPr>
      <w:r w:rsidRPr="005968EA">
        <w:rPr>
          <w:rFonts w:ascii="Verdana" w:hAnsi="Verdana" w:cs="Arial"/>
          <w:color w:val="FF0000"/>
          <w:sz w:val="22"/>
          <w:szCs w:val="22"/>
        </w:rPr>
        <w:t xml:space="preserve">For EID, make sure </w:t>
      </w:r>
      <w:r>
        <w:rPr>
          <w:rFonts w:ascii="Verdana" w:hAnsi="Verdana" w:cs="Arial"/>
          <w:color w:val="FF0000"/>
          <w:sz w:val="22"/>
          <w:szCs w:val="22"/>
        </w:rPr>
        <w:t xml:space="preserve">it is crystal clear </w:t>
      </w:r>
      <w:r w:rsidRPr="005968EA">
        <w:rPr>
          <w:rFonts w:ascii="Verdana" w:hAnsi="Verdana" w:cs="Arial"/>
          <w:color w:val="FF0000"/>
          <w:sz w:val="22"/>
          <w:szCs w:val="22"/>
        </w:rPr>
        <w:t xml:space="preserve">that </w:t>
      </w:r>
      <w:r w:rsidRPr="005968EA">
        <w:rPr>
          <w:rFonts w:ascii="Verdana" w:hAnsi="Verdana" w:cs="Arial"/>
          <w:color w:val="FF0000"/>
          <w:sz w:val="22"/>
          <w:szCs w:val="22"/>
          <w:u w:val="single"/>
        </w:rPr>
        <w:t>each</w:t>
      </w:r>
      <w:r w:rsidRPr="005968EA">
        <w:rPr>
          <w:rFonts w:ascii="Verdana" w:hAnsi="Verdana" w:cs="Arial"/>
          <w:color w:val="FF0000"/>
          <w:sz w:val="22"/>
          <w:szCs w:val="22"/>
        </w:rPr>
        <w:t xml:space="preserve"> ESR will achieve the minimum 50% of time in the non-academic sector</w:t>
      </w:r>
    </w:p>
    <w:p w:rsidR="00ED354E" w:rsidRPr="00CD3256" w:rsidRDefault="00ED354E" w:rsidP="00CD3256">
      <w:pPr>
        <w:numPr>
          <w:ilvl w:val="0"/>
          <w:numId w:val="11"/>
        </w:numPr>
        <w:tabs>
          <w:tab w:val="num" w:pos="720"/>
          <w:tab w:val="num" w:pos="1004"/>
        </w:tabs>
        <w:ind w:left="993" w:hanging="284"/>
        <w:jc w:val="both"/>
        <w:rPr>
          <w:rFonts w:ascii="Verdana" w:hAnsi="Verdana" w:cs="Arial"/>
          <w:color w:val="FF0000"/>
          <w:sz w:val="22"/>
          <w:szCs w:val="22"/>
        </w:rPr>
      </w:pPr>
      <w:r w:rsidRPr="00CD3256">
        <w:rPr>
          <w:rFonts w:ascii="Verdana" w:hAnsi="Verdana" w:cs="Arial"/>
          <w:color w:val="FF0000"/>
          <w:sz w:val="22"/>
          <w:szCs w:val="22"/>
        </w:rPr>
        <w:t>Explain how the secondments are linked to ensuring the excellence of the research &amp; training programmes</w:t>
      </w:r>
    </w:p>
    <w:p w:rsidR="00CD3256" w:rsidRPr="00CD3256" w:rsidRDefault="00CD3256" w:rsidP="00CD3256">
      <w:pPr>
        <w:tabs>
          <w:tab w:val="num" w:pos="1004"/>
        </w:tabs>
        <w:jc w:val="both"/>
        <w:rPr>
          <w:rFonts w:ascii="Verdana" w:hAnsi="Verdana" w:cs="Arial"/>
          <w:color w:val="FF0000"/>
          <w:sz w:val="22"/>
          <w:szCs w:val="22"/>
        </w:rPr>
      </w:pPr>
    </w:p>
    <w:p w:rsidR="00F56200" w:rsidRPr="00CD3256" w:rsidRDefault="00CD3256" w:rsidP="00696266">
      <w:pPr>
        <w:jc w:val="both"/>
        <w:rPr>
          <w:rFonts w:ascii="Verdana" w:hAnsi="Verdana" w:cs="Arial"/>
          <w:color w:val="FF0000"/>
          <w:sz w:val="22"/>
          <w:szCs w:val="22"/>
        </w:rPr>
      </w:pPr>
      <w:r w:rsidRPr="00CB2C20">
        <w:rPr>
          <w:rFonts w:ascii="Verdana" w:hAnsi="Verdana" w:cs="Arial"/>
          <w:noProof/>
          <w:szCs w:val="22"/>
          <w:lang w:val="en-IE" w:eastAsia="en-IE"/>
        </w:rPr>
        <mc:AlternateContent>
          <mc:Choice Requires="wps">
            <w:drawing>
              <wp:anchor distT="0" distB="0" distL="114300" distR="114300" simplePos="0" relativeHeight="251670016" behindDoc="0" locked="0" layoutInCell="1" allowOverlap="1" wp14:anchorId="2E95E045" wp14:editId="46C98345">
                <wp:simplePos x="0" y="0"/>
                <wp:positionH relativeFrom="column">
                  <wp:posOffset>325156</wp:posOffset>
                </wp:positionH>
                <wp:positionV relativeFrom="paragraph">
                  <wp:posOffset>27256</wp:posOffset>
                </wp:positionV>
                <wp:extent cx="5374005" cy="1595887"/>
                <wp:effectExtent l="0" t="0" r="17145" b="2349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4005" cy="1595887"/>
                        </a:xfrm>
                        <a:prstGeom prst="rect">
                          <a:avLst/>
                        </a:prstGeom>
                        <a:solidFill>
                          <a:srgbClr val="FFFFFF"/>
                        </a:solidFill>
                        <a:ln w="9525">
                          <a:solidFill>
                            <a:srgbClr val="000000"/>
                          </a:solidFill>
                          <a:miter lim="800000"/>
                          <a:headEnd/>
                          <a:tailEnd/>
                        </a:ln>
                      </wps:spPr>
                      <wps:txbx>
                        <w:txbxContent>
                          <w:p w:rsidR="00ED354E" w:rsidRPr="007D2102" w:rsidRDefault="00ED354E" w:rsidP="00CD3256">
                            <w:pPr>
                              <w:rPr>
                                <w:rFonts w:ascii="Verdana" w:hAnsi="Verdana"/>
                                <w:b/>
                                <w:sz w:val="20"/>
                              </w:rPr>
                            </w:pPr>
                            <w:r w:rsidRPr="007D2102">
                              <w:rPr>
                                <w:rFonts w:ascii="Verdana" w:hAnsi="Verdana"/>
                                <w:b/>
                                <w:sz w:val="20"/>
                              </w:rPr>
                              <w:t>Common Weaknesses in unfunded ITNs:</w:t>
                            </w:r>
                          </w:p>
                          <w:p w:rsidR="00ED354E" w:rsidRPr="00CD3256" w:rsidRDefault="00ED354E" w:rsidP="00CD3256">
                            <w:pPr>
                              <w:pStyle w:val="ListParagraph"/>
                              <w:numPr>
                                <w:ilvl w:val="0"/>
                                <w:numId w:val="17"/>
                              </w:numPr>
                              <w:rPr>
                                <w:rFonts w:ascii="Verdana" w:hAnsi="Verdana"/>
                                <w:sz w:val="20"/>
                              </w:rPr>
                            </w:pPr>
                            <w:r w:rsidRPr="00CD3256">
                              <w:rPr>
                                <w:rFonts w:ascii="Verdana" w:hAnsi="Verdana"/>
                                <w:sz w:val="20"/>
                              </w:rPr>
                              <w:t>The role of each participating organisation (or some of them) in the research training programme is not clear</w:t>
                            </w:r>
                          </w:p>
                          <w:p w:rsidR="00ED354E" w:rsidRPr="00CD3256" w:rsidRDefault="00ED354E" w:rsidP="00CD3256">
                            <w:pPr>
                              <w:pStyle w:val="ListParagraph"/>
                              <w:numPr>
                                <w:ilvl w:val="0"/>
                                <w:numId w:val="17"/>
                              </w:numPr>
                              <w:rPr>
                                <w:rFonts w:ascii="Verdana" w:hAnsi="Verdana"/>
                                <w:sz w:val="20"/>
                              </w:rPr>
                            </w:pPr>
                            <w:r w:rsidRPr="00CD3256">
                              <w:rPr>
                                <w:rFonts w:ascii="Verdana" w:hAnsi="Verdana"/>
                                <w:sz w:val="20"/>
                              </w:rPr>
                              <w:t>It is unclear how the part</w:t>
                            </w:r>
                            <w:r>
                              <w:rPr>
                                <w:rFonts w:ascii="Verdana" w:hAnsi="Verdana"/>
                                <w:sz w:val="20"/>
                              </w:rPr>
                              <w:t>icipants</w:t>
                            </w:r>
                            <w:r w:rsidRPr="00CD3256">
                              <w:rPr>
                                <w:rFonts w:ascii="Verdana" w:hAnsi="Verdana"/>
                                <w:sz w:val="20"/>
                              </w:rPr>
                              <w:t xml:space="preserve"> have complementary expertise</w:t>
                            </w:r>
                            <w:r>
                              <w:rPr>
                                <w:rFonts w:ascii="Verdana" w:hAnsi="Verdana"/>
                                <w:sz w:val="20"/>
                              </w:rPr>
                              <w:t xml:space="preserve"> and will utilise this in the programme</w:t>
                            </w:r>
                          </w:p>
                          <w:p w:rsidR="00ED354E" w:rsidRPr="00CD3256" w:rsidRDefault="00ED354E" w:rsidP="00CD3256">
                            <w:pPr>
                              <w:pStyle w:val="ListParagraph"/>
                              <w:numPr>
                                <w:ilvl w:val="0"/>
                                <w:numId w:val="17"/>
                              </w:numPr>
                              <w:rPr>
                                <w:rFonts w:ascii="Verdana" w:hAnsi="Verdana"/>
                                <w:sz w:val="20"/>
                              </w:rPr>
                            </w:pPr>
                            <w:r w:rsidRPr="00CD3256">
                              <w:rPr>
                                <w:rFonts w:ascii="Verdana" w:hAnsi="Verdana"/>
                                <w:sz w:val="20"/>
                              </w:rPr>
                              <w:t>The role of the non-academic organisations is not clear and/or the programme does not fully exploit their potential</w:t>
                            </w:r>
                          </w:p>
                          <w:p w:rsidR="00ED354E" w:rsidRPr="005B16C0" w:rsidRDefault="00ED354E" w:rsidP="00CD3256">
                            <w:pPr>
                              <w:pStyle w:val="ListParagraph"/>
                              <w:numPr>
                                <w:ilvl w:val="0"/>
                                <w:numId w:val="17"/>
                              </w:numPr>
                              <w:rPr>
                                <w:rFonts w:ascii="Verdana" w:hAnsi="Verdana"/>
                                <w:sz w:val="20"/>
                              </w:rPr>
                            </w:pPr>
                            <w:r w:rsidRPr="00CD3256">
                              <w:rPr>
                                <w:rFonts w:ascii="Verdana" w:hAnsi="Verdana"/>
                                <w:sz w:val="20"/>
                              </w:rPr>
                              <w:t xml:space="preserve">Not every ESR has a secondment to a different sector and/or the secondments are too short </w:t>
                            </w:r>
                            <w:r>
                              <w:rPr>
                                <w:rFonts w:ascii="Verdana" w:hAnsi="Verdana"/>
                                <w:sz w:val="20"/>
                              </w:rPr>
                              <w:t>to have a meaningful impact (&lt; 1</w:t>
                            </w:r>
                            <w:r w:rsidRPr="00CD3256">
                              <w:rPr>
                                <w:rFonts w:ascii="Verdana" w:hAnsi="Verdana"/>
                                <w:sz w:val="20"/>
                              </w:rPr>
                              <w:t xml:space="preserve"> month)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25.6pt;margin-top:2.15pt;width:423.15pt;height:125.6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">
                <v:textbox>
                  <w:txbxContent>
                    <w:p w:rsidR="00ED354E" w:rsidRPr="007D2102" w:rsidRDefault="00ED354E" w:rsidP="00CD3256">
                      <w:pPr>
                        <w:rPr>
                          <w:rFonts w:ascii="Verdana" w:hAnsi="Verdana"/>
                          <w:b/>
                          <w:sz w:val="20"/>
                        </w:rPr>
                      </w:pPr>
                      <w:r w:rsidRPr="007D2102">
                        <w:rPr>
                          <w:rFonts w:ascii="Verdana" w:hAnsi="Verdana"/>
                          <w:b/>
                          <w:sz w:val="20"/>
                        </w:rPr>
                        <w:t>Common Weaknesses in unfunded ITNs:</w:t>
                      </w:r>
                    </w:p>
                    <w:p w:rsidR="00ED354E" w:rsidRPr="00CD3256" w:rsidRDefault="00ED354E" w:rsidP="00CD3256">
                      <w:pPr>
                        <w:pStyle w:val="ListParagraph"/>
                        <w:numPr>
                          <w:ilvl w:val="0"/>
                          <w:numId w:val="17"/>
                        </w:numPr>
                        <w:rPr>
                          <w:rFonts w:ascii="Verdana" w:hAnsi="Verdana"/>
                          <w:sz w:val="20"/>
                        </w:rPr>
                      </w:pPr>
                      <w:r w:rsidRPr="00CD3256">
                        <w:rPr>
                          <w:rFonts w:ascii="Verdana" w:hAnsi="Verdana"/>
                          <w:sz w:val="20"/>
                        </w:rPr>
                        <w:t>The role of each participating organisation (or some of them) in the research training programme is not clear</w:t>
                      </w:r>
                    </w:p>
                    <w:p w:rsidR="00ED354E" w:rsidRPr="00CD3256" w:rsidRDefault="00ED354E" w:rsidP="00CD3256">
                      <w:pPr>
                        <w:pStyle w:val="ListParagraph"/>
                        <w:numPr>
                          <w:ilvl w:val="0"/>
                          <w:numId w:val="17"/>
                        </w:numPr>
                        <w:rPr>
                          <w:rFonts w:ascii="Verdana" w:hAnsi="Verdana"/>
                          <w:sz w:val="20"/>
                        </w:rPr>
                      </w:pPr>
                      <w:r w:rsidRPr="00CD3256">
                        <w:rPr>
                          <w:rFonts w:ascii="Verdana" w:hAnsi="Verdana"/>
                          <w:sz w:val="20"/>
                        </w:rPr>
                        <w:t>It is unclear how the part</w:t>
                      </w:r>
                      <w:r>
                        <w:rPr>
                          <w:rFonts w:ascii="Verdana" w:hAnsi="Verdana"/>
                          <w:sz w:val="20"/>
                        </w:rPr>
                        <w:t>icipants</w:t>
                      </w:r>
                      <w:r w:rsidRPr="00CD3256">
                        <w:rPr>
                          <w:rFonts w:ascii="Verdana" w:hAnsi="Verdana"/>
                          <w:sz w:val="20"/>
                        </w:rPr>
                        <w:t xml:space="preserve"> have complementary expertise</w:t>
                      </w:r>
                      <w:r>
                        <w:rPr>
                          <w:rFonts w:ascii="Verdana" w:hAnsi="Verdana"/>
                          <w:sz w:val="20"/>
                        </w:rPr>
                        <w:t xml:space="preserve"> and will utilise this in the programme</w:t>
                      </w:r>
                    </w:p>
                    <w:p w:rsidR="00ED354E" w:rsidRPr="00CD3256" w:rsidRDefault="00ED354E" w:rsidP="00CD3256">
                      <w:pPr>
                        <w:pStyle w:val="ListParagraph"/>
                        <w:numPr>
                          <w:ilvl w:val="0"/>
                          <w:numId w:val="17"/>
                        </w:numPr>
                        <w:rPr>
                          <w:rFonts w:ascii="Verdana" w:hAnsi="Verdana"/>
                          <w:sz w:val="20"/>
                        </w:rPr>
                      </w:pPr>
                      <w:r w:rsidRPr="00CD3256">
                        <w:rPr>
                          <w:rFonts w:ascii="Verdana" w:hAnsi="Verdana"/>
                          <w:sz w:val="20"/>
                        </w:rPr>
                        <w:t>The role of the non-academic organisations is not clear and/or the programme does not fully exploit their potential</w:t>
                      </w:r>
                    </w:p>
                    <w:p w:rsidR="00ED354E" w:rsidRPr="005B16C0" w:rsidRDefault="00ED354E" w:rsidP="00CD3256">
                      <w:pPr>
                        <w:pStyle w:val="ListParagraph"/>
                        <w:numPr>
                          <w:ilvl w:val="0"/>
                          <w:numId w:val="17"/>
                        </w:numPr>
                        <w:rPr>
                          <w:rFonts w:ascii="Verdana" w:hAnsi="Verdana"/>
                          <w:sz w:val="20"/>
                        </w:rPr>
                      </w:pPr>
                      <w:r w:rsidRPr="00CD3256">
                        <w:rPr>
                          <w:rFonts w:ascii="Verdana" w:hAnsi="Verdana"/>
                          <w:sz w:val="20"/>
                        </w:rPr>
                        <w:t xml:space="preserve">Not every ESR has a secondment to a different sector and/or the secondments are too short </w:t>
                      </w:r>
                      <w:r>
                        <w:rPr>
                          <w:rFonts w:ascii="Verdana" w:hAnsi="Verdana"/>
                          <w:sz w:val="20"/>
                        </w:rPr>
                        <w:t>to have a meaningful impact (&lt; 1</w:t>
                      </w:r>
                      <w:r w:rsidRPr="00CD3256">
                        <w:rPr>
                          <w:rFonts w:ascii="Verdana" w:hAnsi="Verdana"/>
                          <w:sz w:val="20"/>
                        </w:rPr>
                        <w:t xml:space="preserve"> month)</w:t>
                      </w:r>
                    </w:p>
                  </w:txbxContent>
                </v:textbox>
              </v:shape>
            </w:pict>
          </mc:Fallback>
        </mc:AlternateContent>
      </w:r>
    </w:p>
    <w:p w:rsidR="001B7E7F" w:rsidRPr="00CD3256" w:rsidRDefault="001B7E7F" w:rsidP="00696266">
      <w:pPr>
        <w:jc w:val="both"/>
        <w:rPr>
          <w:rFonts w:ascii="Verdana" w:hAnsi="Verdana" w:cs="Arial"/>
          <w:color w:val="FF0000"/>
          <w:sz w:val="22"/>
          <w:szCs w:val="22"/>
        </w:rPr>
      </w:pPr>
    </w:p>
    <w:p w:rsidR="00CD3256" w:rsidRDefault="00CD3256" w:rsidP="00DC7D4B">
      <w:pPr>
        <w:jc w:val="both"/>
        <w:rPr>
          <w:rFonts w:ascii="Verdana" w:hAnsi="Verdana" w:cs="Arial"/>
          <w:b/>
          <w:bCs/>
          <w:sz w:val="28"/>
          <w:szCs w:val="28"/>
        </w:rPr>
      </w:pPr>
    </w:p>
    <w:p w:rsidR="00CD3256" w:rsidRDefault="00CD3256" w:rsidP="00DC7D4B">
      <w:pPr>
        <w:jc w:val="both"/>
        <w:rPr>
          <w:rFonts w:ascii="Verdana" w:hAnsi="Verdana" w:cs="Arial"/>
          <w:b/>
          <w:bCs/>
          <w:sz w:val="28"/>
          <w:szCs w:val="28"/>
        </w:rPr>
      </w:pPr>
    </w:p>
    <w:p w:rsidR="00CD3256" w:rsidRDefault="00CD3256" w:rsidP="00DC7D4B">
      <w:pPr>
        <w:jc w:val="both"/>
        <w:rPr>
          <w:rFonts w:ascii="Verdana" w:hAnsi="Verdana" w:cs="Arial"/>
          <w:b/>
          <w:bCs/>
          <w:sz w:val="28"/>
          <w:szCs w:val="28"/>
        </w:rPr>
      </w:pPr>
    </w:p>
    <w:p w:rsidR="00CD3256" w:rsidRDefault="00CD3256" w:rsidP="00DC7D4B">
      <w:pPr>
        <w:jc w:val="both"/>
        <w:rPr>
          <w:rFonts w:ascii="Verdana" w:hAnsi="Verdana" w:cs="Arial"/>
          <w:b/>
          <w:bCs/>
          <w:sz w:val="28"/>
          <w:szCs w:val="28"/>
        </w:rPr>
      </w:pPr>
    </w:p>
    <w:p w:rsidR="00CD3256" w:rsidRDefault="00CD3256" w:rsidP="00DC7D4B">
      <w:pPr>
        <w:jc w:val="both"/>
        <w:rPr>
          <w:rFonts w:ascii="Verdana" w:hAnsi="Verdana" w:cs="Arial"/>
          <w:b/>
          <w:bCs/>
          <w:sz w:val="28"/>
          <w:szCs w:val="28"/>
        </w:rPr>
      </w:pPr>
    </w:p>
    <w:p w:rsidR="00DC7D4B" w:rsidRPr="00EE0D1A" w:rsidRDefault="00471F85" w:rsidP="00DC7D4B">
      <w:pPr>
        <w:jc w:val="both"/>
        <w:rPr>
          <w:rFonts w:ascii="Verdana" w:hAnsi="Verdana" w:cs="Arial"/>
          <w:b/>
          <w:sz w:val="22"/>
          <w:szCs w:val="22"/>
        </w:rPr>
      </w:pPr>
      <w:r>
        <w:rPr>
          <w:rFonts w:ascii="Verdana" w:hAnsi="Verdana" w:cs="Arial"/>
          <w:b/>
          <w:bCs/>
          <w:sz w:val="28"/>
          <w:szCs w:val="28"/>
        </w:rPr>
        <w:lastRenderedPageBreak/>
        <w:t>2</w:t>
      </w:r>
      <w:r w:rsidR="00DC7D4B" w:rsidRPr="00EE0D1A">
        <w:rPr>
          <w:rFonts w:ascii="Verdana" w:hAnsi="Verdana" w:cs="Arial"/>
          <w:b/>
          <w:bCs/>
          <w:sz w:val="28"/>
          <w:szCs w:val="28"/>
        </w:rPr>
        <w:t>.</w:t>
      </w:r>
      <w:r w:rsidR="00DC7D4B" w:rsidRPr="00EE0D1A">
        <w:rPr>
          <w:rFonts w:ascii="Verdana" w:hAnsi="Verdana" w:cs="Arial"/>
          <w:b/>
          <w:bCs/>
          <w:sz w:val="28"/>
          <w:szCs w:val="28"/>
        </w:rPr>
        <w:tab/>
        <w:t>Impact</w:t>
      </w:r>
      <w:r w:rsidR="00DC7D4B" w:rsidRPr="00EE0D1A">
        <w:rPr>
          <w:rFonts w:ascii="Verdana" w:hAnsi="Verdana" w:cs="Arial"/>
          <w:b/>
          <w:bCs/>
        </w:rPr>
        <w:t xml:space="preserve">  </w:t>
      </w:r>
    </w:p>
    <w:p w:rsidR="00DC7D4B" w:rsidRPr="00EE0D1A" w:rsidRDefault="00DC7D4B" w:rsidP="00DC7D4B">
      <w:pPr>
        <w:jc w:val="both"/>
        <w:rPr>
          <w:rFonts w:ascii="Verdana" w:hAnsi="Verdana" w:cs="Arial"/>
          <w:b/>
          <w:bCs/>
        </w:rPr>
      </w:pPr>
    </w:p>
    <w:p w:rsidR="00DC7D4B" w:rsidRDefault="00471F85" w:rsidP="00DC7D4B">
      <w:pPr>
        <w:ind w:left="709" w:hanging="709"/>
        <w:jc w:val="both"/>
        <w:rPr>
          <w:rFonts w:ascii="Verdana" w:hAnsi="Verdana" w:cs="Arial"/>
          <w:b/>
          <w:i/>
          <w:sz w:val="22"/>
          <w:szCs w:val="22"/>
        </w:rPr>
      </w:pPr>
      <w:r>
        <w:rPr>
          <w:rFonts w:ascii="Verdana" w:hAnsi="Verdana" w:cs="Arial"/>
          <w:b/>
          <w:sz w:val="22"/>
          <w:szCs w:val="22"/>
        </w:rPr>
        <w:t>2</w:t>
      </w:r>
      <w:r w:rsidR="00DC7D4B" w:rsidRPr="00EE0D1A">
        <w:rPr>
          <w:rFonts w:ascii="Verdana" w:hAnsi="Verdana" w:cs="Arial"/>
          <w:b/>
          <w:sz w:val="22"/>
          <w:szCs w:val="22"/>
        </w:rPr>
        <w:t>.1</w:t>
      </w:r>
      <w:r w:rsidR="00DC7D4B" w:rsidRPr="00EE0D1A">
        <w:rPr>
          <w:rFonts w:ascii="Verdana" w:hAnsi="Verdana" w:cs="Arial"/>
          <w:b/>
          <w:sz w:val="22"/>
          <w:szCs w:val="22"/>
        </w:rPr>
        <w:tab/>
      </w:r>
      <w:r w:rsidR="00DC7D4B" w:rsidRPr="00437FBF">
        <w:rPr>
          <w:rFonts w:ascii="Verdana" w:hAnsi="Verdana" w:cs="Arial"/>
          <w:b/>
          <w:i/>
          <w:sz w:val="22"/>
          <w:szCs w:val="22"/>
        </w:rPr>
        <w:t xml:space="preserve">Enhancing </w:t>
      </w:r>
      <w:r w:rsidR="006D26A5">
        <w:rPr>
          <w:rFonts w:ascii="Verdana" w:hAnsi="Verdana" w:cs="Arial"/>
          <w:b/>
          <w:i/>
          <w:sz w:val="22"/>
          <w:szCs w:val="22"/>
        </w:rPr>
        <w:t>the career perspectives and employability of researchers and contribution to their skills development</w:t>
      </w:r>
    </w:p>
    <w:p w:rsidR="000A773A" w:rsidRPr="00EE0D1A" w:rsidRDefault="000A773A" w:rsidP="00DC7D4B">
      <w:pPr>
        <w:ind w:left="709" w:hanging="709"/>
        <w:jc w:val="both"/>
        <w:rPr>
          <w:rFonts w:ascii="Verdana" w:hAnsi="Verdana" w:cs="Arial"/>
          <w:b/>
          <w:sz w:val="22"/>
          <w:szCs w:val="22"/>
        </w:rPr>
      </w:pPr>
    </w:p>
    <w:p w:rsidR="00DC7D4B" w:rsidRPr="00460C26" w:rsidRDefault="003F79B3" w:rsidP="000A773A">
      <w:pPr>
        <w:jc w:val="both"/>
        <w:rPr>
          <w:rFonts w:ascii="Verdana" w:hAnsi="Verdana" w:cs="Arial"/>
          <w:b/>
          <w:sz w:val="22"/>
          <w:szCs w:val="22"/>
        </w:rPr>
      </w:pPr>
      <w:r w:rsidRPr="00460C26">
        <w:rPr>
          <w:rFonts w:ascii="Verdana" w:hAnsi="Verdana" w:cs="Arial"/>
          <w:sz w:val="22"/>
          <w:szCs w:val="22"/>
        </w:rPr>
        <w:t xml:space="preserve">In this section, please explain the </w:t>
      </w:r>
      <w:r w:rsidRPr="00E241FA">
        <w:rPr>
          <w:rFonts w:ascii="Verdana" w:hAnsi="Verdana" w:cs="Arial"/>
          <w:sz w:val="22"/>
          <w:szCs w:val="22"/>
          <w:u w:val="single"/>
        </w:rPr>
        <w:t>i</w:t>
      </w:r>
      <w:r w:rsidR="005562EE" w:rsidRPr="00E241FA">
        <w:rPr>
          <w:rFonts w:ascii="Verdana" w:hAnsi="Verdana" w:cs="Arial"/>
          <w:sz w:val="22"/>
          <w:szCs w:val="22"/>
          <w:u w:val="single"/>
        </w:rPr>
        <w:t>mpact of the r</w:t>
      </w:r>
      <w:r w:rsidR="00DC7D4B" w:rsidRPr="00E241FA">
        <w:rPr>
          <w:rFonts w:ascii="Verdana" w:hAnsi="Verdana" w:cs="Arial"/>
          <w:sz w:val="22"/>
          <w:szCs w:val="22"/>
          <w:u w:val="single"/>
        </w:rPr>
        <w:t>esearch and training</w:t>
      </w:r>
      <w:r w:rsidR="00DC7D4B" w:rsidRPr="00460C26">
        <w:rPr>
          <w:rFonts w:ascii="Verdana" w:hAnsi="Verdana" w:cs="Arial"/>
          <w:sz w:val="22"/>
          <w:szCs w:val="22"/>
        </w:rPr>
        <w:t xml:space="preserve"> </w:t>
      </w:r>
      <w:r w:rsidR="005562EE" w:rsidRPr="00460C26">
        <w:rPr>
          <w:rFonts w:ascii="Verdana" w:hAnsi="Verdana" w:cs="Arial"/>
          <w:sz w:val="22"/>
          <w:szCs w:val="22"/>
        </w:rPr>
        <w:t>on</w:t>
      </w:r>
      <w:r w:rsidR="00DC7D4B" w:rsidRPr="00460C26">
        <w:rPr>
          <w:rFonts w:ascii="Verdana" w:hAnsi="Verdana" w:cs="Arial"/>
          <w:sz w:val="22"/>
          <w:szCs w:val="22"/>
        </w:rPr>
        <w:t xml:space="preserve"> the fellows</w:t>
      </w:r>
      <w:r w:rsidR="00CD210D" w:rsidRPr="00460C26">
        <w:rPr>
          <w:rFonts w:ascii="Verdana" w:hAnsi="Verdana" w:cs="Arial"/>
          <w:sz w:val="22"/>
          <w:szCs w:val="22"/>
        </w:rPr>
        <w:t>' careers</w:t>
      </w:r>
      <w:r w:rsidR="00640F01">
        <w:rPr>
          <w:rFonts w:ascii="Verdana" w:hAnsi="Verdana" w:cs="Arial"/>
          <w:sz w:val="22"/>
          <w:szCs w:val="22"/>
        </w:rPr>
        <w:t>.</w:t>
      </w:r>
      <w:r w:rsidR="00DC7D4B" w:rsidRPr="00460C26">
        <w:rPr>
          <w:rFonts w:ascii="Verdana" w:hAnsi="Verdana" w:cs="Arial"/>
          <w:sz w:val="22"/>
          <w:szCs w:val="22"/>
        </w:rPr>
        <w:t xml:space="preserve"> </w:t>
      </w:r>
    </w:p>
    <w:p w:rsidR="00DC7D4B" w:rsidRDefault="00DC7D4B" w:rsidP="00DC7D4B">
      <w:pPr>
        <w:ind w:left="2160"/>
        <w:jc w:val="both"/>
        <w:rPr>
          <w:rFonts w:ascii="Verdana" w:hAnsi="Verdana" w:cs="Arial"/>
          <w:b/>
          <w:sz w:val="22"/>
          <w:szCs w:val="22"/>
        </w:rPr>
      </w:pPr>
    </w:p>
    <w:p w:rsidR="000505B1" w:rsidRPr="000505B1" w:rsidRDefault="000505B1" w:rsidP="000505B1">
      <w:pPr>
        <w:tabs>
          <w:tab w:val="num" w:pos="1004"/>
        </w:tabs>
        <w:ind w:left="709"/>
        <w:jc w:val="both"/>
        <w:rPr>
          <w:rFonts w:ascii="Verdana" w:hAnsi="Verdana" w:cs="Arial"/>
          <w:b/>
          <w:color w:val="FF0000"/>
          <w:sz w:val="22"/>
          <w:szCs w:val="22"/>
        </w:rPr>
      </w:pPr>
      <w:r w:rsidRPr="000505B1">
        <w:rPr>
          <w:rFonts w:ascii="Verdana" w:hAnsi="Verdana" w:cs="Arial"/>
          <w:b/>
          <w:color w:val="FF0000"/>
          <w:sz w:val="22"/>
          <w:szCs w:val="22"/>
        </w:rPr>
        <w:t>Overall aim is to show a detailed understanding of how the ESR graduates will be employable, and by who, and why</w:t>
      </w:r>
    </w:p>
    <w:p w:rsidR="00ED354E" w:rsidRPr="000505B1" w:rsidRDefault="00ED354E" w:rsidP="000505B1">
      <w:pPr>
        <w:numPr>
          <w:ilvl w:val="0"/>
          <w:numId w:val="11"/>
        </w:numPr>
        <w:tabs>
          <w:tab w:val="num" w:pos="720"/>
          <w:tab w:val="num" w:pos="1004"/>
        </w:tabs>
        <w:ind w:left="993" w:hanging="284"/>
        <w:jc w:val="both"/>
        <w:rPr>
          <w:rFonts w:ascii="Verdana" w:hAnsi="Verdana" w:cs="Arial"/>
          <w:color w:val="FF0000"/>
          <w:sz w:val="22"/>
          <w:szCs w:val="22"/>
        </w:rPr>
      </w:pPr>
      <w:r w:rsidRPr="000505B1">
        <w:rPr>
          <w:rFonts w:ascii="Verdana" w:hAnsi="Verdana" w:cs="Arial"/>
          <w:color w:val="FF0000"/>
          <w:sz w:val="22"/>
          <w:szCs w:val="22"/>
        </w:rPr>
        <w:t xml:space="preserve">Present an analysis of how the elements </w:t>
      </w:r>
      <w:r w:rsidR="00EC277A">
        <w:rPr>
          <w:rFonts w:ascii="Verdana" w:hAnsi="Verdana" w:cs="Arial"/>
          <w:color w:val="FF0000"/>
          <w:sz w:val="22"/>
          <w:szCs w:val="22"/>
        </w:rPr>
        <w:t xml:space="preserve">of the </w:t>
      </w:r>
      <w:r w:rsidRPr="000505B1">
        <w:rPr>
          <w:rFonts w:ascii="Verdana" w:hAnsi="Verdana" w:cs="Arial"/>
          <w:color w:val="FF0000"/>
          <w:sz w:val="22"/>
          <w:szCs w:val="22"/>
        </w:rPr>
        <w:t>programme will make them employable, e.g.:</w:t>
      </w:r>
    </w:p>
    <w:p w:rsidR="00ED354E" w:rsidRPr="000505B1" w:rsidRDefault="00ED354E" w:rsidP="000505B1">
      <w:pPr>
        <w:numPr>
          <w:ilvl w:val="0"/>
          <w:numId w:val="11"/>
        </w:numPr>
        <w:tabs>
          <w:tab w:val="num" w:pos="1440"/>
        </w:tabs>
        <w:jc w:val="both"/>
        <w:rPr>
          <w:rFonts w:ascii="Verdana" w:hAnsi="Verdana" w:cs="Arial"/>
          <w:color w:val="FF0000"/>
          <w:sz w:val="22"/>
          <w:szCs w:val="22"/>
        </w:rPr>
      </w:pPr>
      <w:r w:rsidRPr="000505B1">
        <w:rPr>
          <w:rFonts w:ascii="Verdana" w:hAnsi="Verdana" w:cs="Arial"/>
          <w:color w:val="FF0000"/>
          <w:sz w:val="22"/>
          <w:szCs w:val="22"/>
        </w:rPr>
        <w:t>Research Training</w:t>
      </w:r>
    </w:p>
    <w:p w:rsidR="00ED354E" w:rsidRPr="000505B1" w:rsidRDefault="00ED354E" w:rsidP="000505B1">
      <w:pPr>
        <w:numPr>
          <w:ilvl w:val="0"/>
          <w:numId w:val="11"/>
        </w:numPr>
        <w:tabs>
          <w:tab w:val="num" w:pos="1440"/>
        </w:tabs>
        <w:jc w:val="both"/>
        <w:rPr>
          <w:rFonts w:ascii="Verdana" w:hAnsi="Verdana" w:cs="Arial"/>
          <w:color w:val="FF0000"/>
          <w:sz w:val="22"/>
          <w:szCs w:val="22"/>
        </w:rPr>
      </w:pPr>
      <w:r w:rsidRPr="000505B1">
        <w:rPr>
          <w:rFonts w:ascii="Verdana" w:hAnsi="Verdana" w:cs="Arial"/>
          <w:color w:val="FF0000"/>
          <w:sz w:val="22"/>
          <w:szCs w:val="22"/>
        </w:rPr>
        <w:t>Transferrable Skills Training</w:t>
      </w:r>
    </w:p>
    <w:p w:rsidR="00ED354E" w:rsidRDefault="000505B1" w:rsidP="000505B1">
      <w:pPr>
        <w:numPr>
          <w:ilvl w:val="0"/>
          <w:numId w:val="11"/>
        </w:numPr>
        <w:tabs>
          <w:tab w:val="num" w:pos="1440"/>
        </w:tabs>
        <w:rPr>
          <w:rFonts w:ascii="Verdana" w:hAnsi="Verdana" w:cs="Arial"/>
          <w:color w:val="FF0000"/>
          <w:sz w:val="22"/>
          <w:szCs w:val="22"/>
        </w:rPr>
      </w:pPr>
      <w:r>
        <w:rPr>
          <w:rFonts w:ascii="Verdana" w:hAnsi="Verdana" w:cs="Arial"/>
          <w:color w:val="FF0000"/>
          <w:sz w:val="22"/>
          <w:szCs w:val="22"/>
        </w:rPr>
        <w:t>Communication/</w:t>
      </w:r>
      <w:r w:rsidR="00ED354E" w:rsidRPr="000505B1">
        <w:rPr>
          <w:rFonts w:ascii="Verdana" w:hAnsi="Verdana" w:cs="Arial"/>
          <w:color w:val="FF0000"/>
          <w:sz w:val="22"/>
          <w:szCs w:val="22"/>
        </w:rPr>
        <w:t>Dissemination</w:t>
      </w:r>
      <w:r>
        <w:rPr>
          <w:rFonts w:ascii="Verdana" w:hAnsi="Verdana" w:cs="Arial"/>
          <w:color w:val="FF0000"/>
          <w:sz w:val="22"/>
          <w:szCs w:val="22"/>
        </w:rPr>
        <w:t>/Public Engagement/Exploitation</w:t>
      </w:r>
      <w:r w:rsidR="00ED354E" w:rsidRPr="000505B1">
        <w:rPr>
          <w:rFonts w:ascii="Verdana" w:hAnsi="Verdana" w:cs="Arial"/>
          <w:color w:val="FF0000"/>
          <w:sz w:val="22"/>
          <w:szCs w:val="22"/>
        </w:rPr>
        <w:t xml:space="preserve"> activities</w:t>
      </w:r>
    </w:p>
    <w:p w:rsidR="008944E6" w:rsidRPr="000505B1" w:rsidRDefault="008944E6" w:rsidP="008944E6">
      <w:pPr>
        <w:tabs>
          <w:tab w:val="num" w:pos="1004"/>
        </w:tabs>
        <w:ind w:left="993"/>
        <w:jc w:val="both"/>
        <w:rPr>
          <w:rFonts w:ascii="Verdana" w:hAnsi="Verdana" w:cs="Arial"/>
          <w:color w:val="FF0000"/>
          <w:sz w:val="22"/>
          <w:szCs w:val="22"/>
        </w:rPr>
      </w:pPr>
      <w:r>
        <w:rPr>
          <w:rFonts w:ascii="Verdana" w:hAnsi="Verdana" w:cs="Arial"/>
          <w:color w:val="FF0000"/>
          <w:sz w:val="22"/>
          <w:szCs w:val="22"/>
        </w:rPr>
        <w:t>Do not repeat how these skills will be delivered, instead focus on the impact of the skills on the ESR’s employability</w:t>
      </w:r>
    </w:p>
    <w:p w:rsidR="00ED354E" w:rsidRPr="000505B1" w:rsidRDefault="00ED354E" w:rsidP="000505B1">
      <w:pPr>
        <w:numPr>
          <w:ilvl w:val="0"/>
          <w:numId w:val="11"/>
        </w:numPr>
        <w:tabs>
          <w:tab w:val="num" w:pos="720"/>
          <w:tab w:val="num" w:pos="1004"/>
          <w:tab w:val="num" w:pos="1440"/>
        </w:tabs>
        <w:ind w:left="993" w:hanging="284"/>
        <w:jc w:val="both"/>
        <w:rPr>
          <w:rFonts w:ascii="Verdana" w:hAnsi="Verdana" w:cs="Arial"/>
          <w:color w:val="FF0000"/>
          <w:sz w:val="22"/>
          <w:szCs w:val="22"/>
        </w:rPr>
      </w:pPr>
      <w:r w:rsidRPr="000505B1">
        <w:rPr>
          <w:rFonts w:ascii="Verdana" w:hAnsi="Verdana" w:cs="Arial"/>
          <w:color w:val="FF0000"/>
          <w:sz w:val="22"/>
          <w:szCs w:val="22"/>
        </w:rPr>
        <w:t>Secondments and/or other opportunities for exposure to other organisations (</w:t>
      </w:r>
      <w:r w:rsidR="000505B1">
        <w:rPr>
          <w:rFonts w:ascii="Verdana" w:hAnsi="Verdana" w:cs="Arial"/>
          <w:color w:val="FF0000"/>
          <w:sz w:val="22"/>
          <w:szCs w:val="22"/>
        </w:rPr>
        <w:t xml:space="preserve">e.g. </w:t>
      </w:r>
      <w:r w:rsidRPr="000505B1">
        <w:rPr>
          <w:rFonts w:ascii="Verdana" w:hAnsi="Verdana" w:cs="Arial"/>
          <w:color w:val="FF0000"/>
          <w:sz w:val="22"/>
          <w:szCs w:val="22"/>
        </w:rPr>
        <w:t>networking</w:t>
      </w:r>
      <w:r w:rsidR="000505B1">
        <w:rPr>
          <w:rFonts w:ascii="Verdana" w:hAnsi="Verdana" w:cs="Arial"/>
          <w:color w:val="FF0000"/>
          <w:sz w:val="22"/>
          <w:szCs w:val="22"/>
        </w:rPr>
        <w:t xml:space="preserve"> opportunities</w:t>
      </w:r>
      <w:r w:rsidRPr="000505B1">
        <w:rPr>
          <w:rFonts w:ascii="Verdana" w:hAnsi="Verdana" w:cs="Arial"/>
          <w:color w:val="FF0000"/>
          <w:sz w:val="22"/>
          <w:szCs w:val="22"/>
        </w:rPr>
        <w:t>)</w:t>
      </w:r>
    </w:p>
    <w:p w:rsidR="00ED354E" w:rsidRPr="000505B1" w:rsidRDefault="00ED354E" w:rsidP="000505B1">
      <w:pPr>
        <w:numPr>
          <w:ilvl w:val="0"/>
          <w:numId w:val="11"/>
        </w:numPr>
        <w:tabs>
          <w:tab w:val="num" w:pos="720"/>
          <w:tab w:val="num" w:pos="1004"/>
        </w:tabs>
        <w:ind w:left="993" w:hanging="284"/>
        <w:rPr>
          <w:rFonts w:ascii="Verdana" w:hAnsi="Verdana" w:cs="Arial"/>
          <w:color w:val="FF0000"/>
          <w:sz w:val="22"/>
          <w:szCs w:val="22"/>
          <w:lang w:val="en-IE"/>
        </w:rPr>
      </w:pPr>
      <w:r w:rsidRPr="000505B1">
        <w:rPr>
          <w:rFonts w:ascii="Verdana" w:hAnsi="Verdana" w:cs="Arial"/>
          <w:color w:val="FF0000"/>
          <w:sz w:val="22"/>
          <w:szCs w:val="22"/>
        </w:rPr>
        <w:t>Emphasise the “</w:t>
      </w:r>
      <w:r w:rsidRPr="000505B1">
        <w:rPr>
          <w:rFonts w:ascii="Verdana" w:hAnsi="Verdana" w:cs="Arial"/>
          <w:b/>
          <w:color w:val="FF0000"/>
          <w:sz w:val="22"/>
          <w:szCs w:val="22"/>
        </w:rPr>
        <w:t xml:space="preserve">triple </w:t>
      </w:r>
      <w:proofErr w:type="spellStart"/>
      <w:r w:rsidRPr="000505B1">
        <w:rPr>
          <w:rFonts w:ascii="Verdana" w:hAnsi="Verdana" w:cs="Arial"/>
          <w:b/>
          <w:color w:val="FF0000"/>
          <w:sz w:val="22"/>
          <w:szCs w:val="22"/>
        </w:rPr>
        <w:t>i</w:t>
      </w:r>
      <w:proofErr w:type="spellEnd"/>
      <w:r w:rsidRPr="000505B1">
        <w:rPr>
          <w:rFonts w:ascii="Verdana" w:hAnsi="Verdana" w:cs="Arial"/>
          <w:color w:val="FF0000"/>
          <w:sz w:val="22"/>
          <w:szCs w:val="22"/>
        </w:rPr>
        <w:t xml:space="preserve">” aspects of the programme: international, inter-sectoral and inter-disciplinary (from the EU Principles for Innovative Doctoral Training </w:t>
      </w:r>
      <w:r w:rsidR="000505B1">
        <w:rPr>
          <w:rFonts w:ascii="Verdana" w:hAnsi="Verdana" w:cs="Arial"/>
          <w:color w:val="FF0000"/>
          <w:sz w:val="22"/>
          <w:szCs w:val="22"/>
        </w:rPr>
        <w:t>–</w:t>
      </w:r>
      <w:r w:rsidRPr="000505B1">
        <w:rPr>
          <w:rFonts w:ascii="Verdana" w:hAnsi="Verdana" w:cs="Arial"/>
          <w:color w:val="FF0000"/>
          <w:sz w:val="22"/>
          <w:szCs w:val="22"/>
        </w:rPr>
        <w:t xml:space="preserve"> PIDT</w:t>
      </w:r>
      <w:r w:rsidR="000505B1">
        <w:rPr>
          <w:rFonts w:ascii="Verdana" w:hAnsi="Verdana" w:cs="Arial"/>
          <w:color w:val="FF0000"/>
          <w:sz w:val="22"/>
          <w:szCs w:val="22"/>
        </w:rPr>
        <w:t xml:space="preserve"> - </w:t>
      </w:r>
      <w:hyperlink r:id="rId16" w:history="1">
        <w:r w:rsidR="000505B1" w:rsidRPr="000505B1">
          <w:rPr>
            <w:rStyle w:val="Hyperlink"/>
            <w:rFonts w:ascii="Verdana" w:hAnsi="Verdana" w:cs="Arial"/>
            <w:sz w:val="22"/>
            <w:szCs w:val="22"/>
            <w:lang w:val="en-IE"/>
          </w:rPr>
          <w:t>http://</w:t>
        </w:r>
      </w:hyperlink>
      <w:hyperlink r:id="rId17" w:history="1">
        <w:r w:rsidR="000505B1" w:rsidRPr="000505B1">
          <w:rPr>
            <w:rStyle w:val="Hyperlink"/>
            <w:rFonts w:ascii="Verdana" w:hAnsi="Verdana" w:cs="Arial"/>
            <w:sz w:val="22"/>
            <w:szCs w:val="22"/>
            <w:lang w:val="en-IE"/>
          </w:rPr>
          <w:t>ec.europa.eu/euraxess/pdf/research_policies/Principles_for_Innovative_Doctoral_Training.pdf</w:t>
        </w:r>
      </w:hyperlink>
      <w:r w:rsidR="000505B1">
        <w:rPr>
          <w:rFonts w:ascii="Verdana" w:hAnsi="Verdana" w:cs="Arial"/>
          <w:color w:val="FF0000"/>
          <w:sz w:val="22"/>
          <w:szCs w:val="22"/>
        </w:rPr>
        <w:t>)</w:t>
      </w:r>
      <w:r w:rsidR="000505B1" w:rsidRPr="000505B1">
        <w:rPr>
          <w:rFonts w:ascii="Verdana" w:hAnsi="Verdana" w:cs="Arial"/>
          <w:color w:val="FF0000"/>
          <w:sz w:val="22"/>
          <w:szCs w:val="22"/>
          <w:lang w:val="en-IE"/>
        </w:rPr>
        <w:t xml:space="preserve"> </w:t>
      </w:r>
    </w:p>
    <w:p w:rsidR="00ED354E" w:rsidRPr="000505B1" w:rsidRDefault="00ED354E" w:rsidP="000505B1">
      <w:pPr>
        <w:numPr>
          <w:ilvl w:val="0"/>
          <w:numId w:val="11"/>
        </w:numPr>
        <w:tabs>
          <w:tab w:val="num" w:pos="720"/>
          <w:tab w:val="num" w:pos="1004"/>
        </w:tabs>
        <w:ind w:left="993" w:hanging="284"/>
        <w:jc w:val="both"/>
        <w:rPr>
          <w:rFonts w:ascii="Verdana" w:hAnsi="Verdana" w:cs="Arial"/>
          <w:color w:val="FF0000"/>
          <w:sz w:val="22"/>
          <w:szCs w:val="22"/>
        </w:rPr>
      </w:pPr>
      <w:r w:rsidRPr="000505B1">
        <w:rPr>
          <w:rFonts w:ascii="Verdana" w:hAnsi="Verdana" w:cs="Arial"/>
          <w:color w:val="FF0000"/>
          <w:sz w:val="22"/>
          <w:szCs w:val="22"/>
        </w:rPr>
        <w:t xml:space="preserve">Make a strong link between your programme’s elements and EU policies about research careers/employability – </w:t>
      </w:r>
      <w:r w:rsidR="000505B1">
        <w:rPr>
          <w:rFonts w:ascii="Verdana" w:hAnsi="Verdana" w:cs="Arial"/>
          <w:color w:val="FF0000"/>
          <w:sz w:val="22"/>
          <w:szCs w:val="22"/>
        </w:rPr>
        <w:t>use our Research Policy B</w:t>
      </w:r>
      <w:r w:rsidRPr="000505B1">
        <w:rPr>
          <w:rFonts w:ascii="Verdana" w:hAnsi="Verdana" w:cs="Arial"/>
          <w:color w:val="FF0000"/>
          <w:sz w:val="22"/>
          <w:szCs w:val="22"/>
        </w:rPr>
        <w:t>rief document to help with this</w:t>
      </w:r>
    </w:p>
    <w:p w:rsidR="000505B1" w:rsidRDefault="000505B1" w:rsidP="00DC7D4B">
      <w:pPr>
        <w:ind w:left="2160"/>
        <w:jc w:val="both"/>
        <w:rPr>
          <w:rFonts w:ascii="Verdana" w:hAnsi="Verdana" w:cs="Arial"/>
          <w:b/>
          <w:sz w:val="22"/>
          <w:szCs w:val="22"/>
        </w:rPr>
      </w:pPr>
    </w:p>
    <w:p w:rsidR="00924665" w:rsidRDefault="00924665" w:rsidP="00DC7D4B">
      <w:pPr>
        <w:ind w:left="2160"/>
        <w:jc w:val="both"/>
        <w:rPr>
          <w:rFonts w:ascii="Verdana" w:hAnsi="Verdana" w:cs="Arial"/>
          <w:b/>
          <w:sz w:val="22"/>
          <w:szCs w:val="22"/>
        </w:rPr>
      </w:pPr>
      <w:r w:rsidRPr="00CB2C20">
        <w:rPr>
          <w:rFonts w:ascii="Verdana" w:hAnsi="Verdana" w:cs="Arial"/>
          <w:noProof/>
          <w:szCs w:val="22"/>
          <w:lang w:val="en-IE" w:eastAsia="en-IE"/>
        </w:rPr>
        <mc:AlternateContent>
          <mc:Choice Requires="wps">
            <w:drawing>
              <wp:anchor distT="0" distB="0" distL="114300" distR="114300" simplePos="0" relativeHeight="251674112" behindDoc="0" locked="0" layoutInCell="1" allowOverlap="1" wp14:anchorId="479491E2" wp14:editId="29AD731B">
                <wp:simplePos x="0" y="0"/>
                <wp:positionH relativeFrom="column">
                  <wp:posOffset>221639</wp:posOffset>
                </wp:positionH>
                <wp:positionV relativeFrom="paragraph">
                  <wp:posOffset>53088</wp:posOffset>
                </wp:positionV>
                <wp:extent cx="5374005" cy="1871932"/>
                <wp:effectExtent l="0" t="0" r="17145" b="14605"/>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4005" cy="1871932"/>
                        </a:xfrm>
                        <a:prstGeom prst="rect">
                          <a:avLst/>
                        </a:prstGeom>
                        <a:solidFill>
                          <a:srgbClr val="FFFFFF"/>
                        </a:solidFill>
                        <a:ln w="9525">
                          <a:solidFill>
                            <a:srgbClr val="000000"/>
                          </a:solidFill>
                          <a:miter lim="800000"/>
                          <a:headEnd/>
                          <a:tailEnd/>
                        </a:ln>
                      </wps:spPr>
                      <wps:txbx>
                        <w:txbxContent>
                          <w:p w:rsidR="00924665" w:rsidRPr="007D2102" w:rsidRDefault="00924665" w:rsidP="00924665">
                            <w:pPr>
                              <w:rPr>
                                <w:rFonts w:ascii="Verdana" w:hAnsi="Verdana"/>
                                <w:b/>
                                <w:sz w:val="20"/>
                              </w:rPr>
                            </w:pPr>
                            <w:r w:rsidRPr="007D2102">
                              <w:rPr>
                                <w:rFonts w:ascii="Verdana" w:hAnsi="Verdana"/>
                                <w:b/>
                                <w:sz w:val="20"/>
                              </w:rPr>
                              <w:t>Common Weaknesses in unfunded ITNs:</w:t>
                            </w:r>
                          </w:p>
                          <w:p w:rsidR="00924665" w:rsidRPr="00924665" w:rsidRDefault="00924665" w:rsidP="00924665">
                            <w:pPr>
                              <w:pStyle w:val="ListParagraph"/>
                              <w:numPr>
                                <w:ilvl w:val="0"/>
                                <w:numId w:val="17"/>
                              </w:numPr>
                              <w:rPr>
                                <w:rFonts w:ascii="Verdana" w:hAnsi="Verdana"/>
                                <w:sz w:val="20"/>
                              </w:rPr>
                            </w:pPr>
                            <w:r w:rsidRPr="00924665">
                              <w:rPr>
                                <w:rFonts w:ascii="Verdana" w:hAnsi="Verdana"/>
                                <w:sz w:val="20"/>
                              </w:rPr>
                              <w:t>Proposal does not (or weakly) describe the impact of the programme on the ESRs’ career opportunities</w:t>
                            </w:r>
                          </w:p>
                          <w:p w:rsidR="00924665" w:rsidRPr="00924665" w:rsidRDefault="00924665" w:rsidP="00924665">
                            <w:pPr>
                              <w:pStyle w:val="ListParagraph"/>
                              <w:numPr>
                                <w:ilvl w:val="0"/>
                                <w:numId w:val="17"/>
                              </w:numPr>
                              <w:rPr>
                                <w:rFonts w:ascii="Verdana" w:hAnsi="Verdana"/>
                                <w:sz w:val="20"/>
                              </w:rPr>
                            </w:pPr>
                            <w:r w:rsidRPr="00924665">
                              <w:rPr>
                                <w:rFonts w:ascii="Verdana" w:hAnsi="Verdana"/>
                                <w:sz w:val="20"/>
                              </w:rPr>
                              <w:t>No mention of potential for careers outside of academia and how the programme will help them develop the required skills and explore these opportunities</w:t>
                            </w:r>
                          </w:p>
                          <w:p w:rsidR="00924665" w:rsidRPr="00924665" w:rsidRDefault="00924665" w:rsidP="00924665">
                            <w:pPr>
                              <w:pStyle w:val="ListParagraph"/>
                              <w:numPr>
                                <w:ilvl w:val="0"/>
                                <w:numId w:val="17"/>
                              </w:numPr>
                              <w:rPr>
                                <w:rFonts w:ascii="Verdana" w:hAnsi="Verdana"/>
                                <w:sz w:val="20"/>
                              </w:rPr>
                            </w:pPr>
                            <w:r w:rsidRPr="00924665">
                              <w:rPr>
                                <w:rFonts w:ascii="Verdana" w:hAnsi="Verdana"/>
                                <w:sz w:val="20"/>
                              </w:rPr>
                              <w:t>Poor description of the effect of transferable skills training on the ESRs’ career perspectives</w:t>
                            </w:r>
                          </w:p>
                          <w:p w:rsidR="00924665" w:rsidRPr="00924665" w:rsidRDefault="00924665" w:rsidP="00924665">
                            <w:pPr>
                              <w:pStyle w:val="ListParagraph"/>
                              <w:numPr>
                                <w:ilvl w:val="0"/>
                                <w:numId w:val="17"/>
                              </w:numPr>
                              <w:rPr>
                                <w:rFonts w:ascii="Verdana" w:hAnsi="Verdana"/>
                                <w:sz w:val="20"/>
                              </w:rPr>
                            </w:pPr>
                            <w:r w:rsidRPr="00924665">
                              <w:rPr>
                                <w:rFonts w:ascii="Verdana" w:hAnsi="Verdana"/>
                                <w:sz w:val="20"/>
                              </w:rPr>
                              <w:t>No justification of how the potential career opportunities are linked to current and future labour market needs</w:t>
                            </w:r>
                          </w:p>
                          <w:p w:rsidR="00924665" w:rsidRPr="005B16C0" w:rsidRDefault="00924665" w:rsidP="00924665">
                            <w:pPr>
                              <w:pStyle w:val="ListParagraph"/>
                              <w:numPr>
                                <w:ilvl w:val="0"/>
                                <w:numId w:val="17"/>
                              </w:numPr>
                              <w:rPr>
                                <w:rFonts w:ascii="Verdana" w:hAnsi="Verdana"/>
                                <w:sz w:val="20"/>
                              </w:rPr>
                            </w:pPr>
                            <w:r w:rsidRPr="00924665">
                              <w:rPr>
                                <w:rFonts w:ascii="Verdana" w:hAnsi="Verdana"/>
                                <w:sz w:val="20"/>
                              </w:rPr>
                              <w:t>No link to EU policies on research careers/research training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17.45pt;margin-top:4.2pt;width:423.15pt;height:147.4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">
                <v:textbox>
                  <w:txbxContent>
                    <w:p w:rsidR="00924665" w:rsidRPr="007D2102" w:rsidRDefault="00924665" w:rsidP="00924665">
                      <w:pPr>
                        <w:rPr>
                          <w:rFonts w:ascii="Verdana" w:hAnsi="Verdana"/>
                          <w:b/>
                          <w:sz w:val="20"/>
                        </w:rPr>
                      </w:pPr>
                      <w:r w:rsidRPr="007D2102">
                        <w:rPr>
                          <w:rFonts w:ascii="Verdana" w:hAnsi="Verdana"/>
                          <w:b/>
                          <w:sz w:val="20"/>
                        </w:rPr>
                        <w:t>Common Weaknesses in unfunded ITNs:</w:t>
                      </w:r>
                    </w:p>
                    <w:p w:rsidR="00924665" w:rsidRPr="00924665" w:rsidRDefault="00924665" w:rsidP="00924665">
                      <w:pPr>
                        <w:pStyle w:val="ListParagraph"/>
                        <w:numPr>
                          <w:ilvl w:val="0"/>
                          <w:numId w:val="17"/>
                        </w:numPr>
                        <w:rPr>
                          <w:rFonts w:ascii="Verdana" w:hAnsi="Verdana"/>
                          <w:sz w:val="20"/>
                        </w:rPr>
                      </w:pPr>
                      <w:r w:rsidRPr="00924665">
                        <w:rPr>
                          <w:rFonts w:ascii="Verdana" w:hAnsi="Verdana"/>
                          <w:sz w:val="20"/>
                        </w:rPr>
                        <w:t>Proposal does not (or weakly) describe the impact of the programme on the ESRs’ career opportunities</w:t>
                      </w:r>
                    </w:p>
                    <w:p w:rsidR="00924665" w:rsidRPr="00924665" w:rsidRDefault="00924665" w:rsidP="00924665">
                      <w:pPr>
                        <w:pStyle w:val="ListParagraph"/>
                        <w:numPr>
                          <w:ilvl w:val="0"/>
                          <w:numId w:val="17"/>
                        </w:numPr>
                        <w:rPr>
                          <w:rFonts w:ascii="Verdana" w:hAnsi="Verdana"/>
                          <w:sz w:val="20"/>
                        </w:rPr>
                      </w:pPr>
                      <w:r w:rsidRPr="00924665">
                        <w:rPr>
                          <w:rFonts w:ascii="Verdana" w:hAnsi="Verdana"/>
                          <w:sz w:val="20"/>
                        </w:rPr>
                        <w:t>No mention of potential for careers outside of academia and how the programme will help them develop the required skills and explore these opportunities</w:t>
                      </w:r>
                    </w:p>
                    <w:p w:rsidR="00924665" w:rsidRPr="00924665" w:rsidRDefault="00924665" w:rsidP="00924665">
                      <w:pPr>
                        <w:pStyle w:val="ListParagraph"/>
                        <w:numPr>
                          <w:ilvl w:val="0"/>
                          <w:numId w:val="17"/>
                        </w:numPr>
                        <w:rPr>
                          <w:rFonts w:ascii="Verdana" w:hAnsi="Verdana"/>
                          <w:sz w:val="20"/>
                        </w:rPr>
                      </w:pPr>
                      <w:r w:rsidRPr="00924665">
                        <w:rPr>
                          <w:rFonts w:ascii="Verdana" w:hAnsi="Verdana"/>
                          <w:sz w:val="20"/>
                        </w:rPr>
                        <w:t>Poor description of the effect of transferable skills training on the ESRs’ career perspectives</w:t>
                      </w:r>
                    </w:p>
                    <w:p w:rsidR="00924665" w:rsidRPr="00924665" w:rsidRDefault="00924665" w:rsidP="00924665">
                      <w:pPr>
                        <w:pStyle w:val="ListParagraph"/>
                        <w:numPr>
                          <w:ilvl w:val="0"/>
                          <w:numId w:val="17"/>
                        </w:numPr>
                        <w:rPr>
                          <w:rFonts w:ascii="Verdana" w:hAnsi="Verdana"/>
                          <w:sz w:val="20"/>
                        </w:rPr>
                      </w:pPr>
                      <w:r w:rsidRPr="00924665">
                        <w:rPr>
                          <w:rFonts w:ascii="Verdana" w:hAnsi="Verdana"/>
                          <w:sz w:val="20"/>
                        </w:rPr>
                        <w:t>No justification of how the potential career opportunities are linked to current and future labour market needs</w:t>
                      </w:r>
                    </w:p>
                    <w:p w:rsidR="00924665" w:rsidRPr="005B16C0" w:rsidRDefault="00924665" w:rsidP="00924665">
                      <w:pPr>
                        <w:pStyle w:val="ListParagraph"/>
                        <w:numPr>
                          <w:ilvl w:val="0"/>
                          <w:numId w:val="17"/>
                        </w:numPr>
                        <w:rPr>
                          <w:rFonts w:ascii="Verdana" w:hAnsi="Verdana"/>
                          <w:sz w:val="20"/>
                        </w:rPr>
                      </w:pPr>
                      <w:r w:rsidRPr="00924665">
                        <w:rPr>
                          <w:rFonts w:ascii="Verdana" w:hAnsi="Verdana"/>
                          <w:sz w:val="20"/>
                        </w:rPr>
                        <w:t>No link to EU policies on research careers/research training</w:t>
                      </w:r>
                    </w:p>
                  </w:txbxContent>
                </v:textbox>
              </v:shape>
            </w:pict>
          </mc:Fallback>
        </mc:AlternateContent>
      </w:r>
    </w:p>
    <w:p w:rsidR="000505B1" w:rsidRPr="00EE0D1A" w:rsidRDefault="000505B1" w:rsidP="00DC7D4B">
      <w:pPr>
        <w:ind w:left="2160"/>
        <w:jc w:val="both"/>
        <w:rPr>
          <w:rFonts w:ascii="Verdana" w:hAnsi="Verdana" w:cs="Arial"/>
          <w:b/>
          <w:sz w:val="22"/>
          <w:szCs w:val="22"/>
        </w:rPr>
      </w:pPr>
    </w:p>
    <w:p w:rsidR="00924665" w:rsidRDefault="00924665" w:rsidP="00DC7D4B">
      <w:pPr>
        <w:ind w:left="709" w:hanging="709"/>
        <w:jc w:val="both"/>
        <w:rPr>
          <w:rFonts w:ascii="Verdana" w:hAnsi="Verdana" w:cs="Arial"/>
          <w:b/>
          <w:sz w:val="22"/>
          <w:szCs w:val="22"/>
        </w:rPr>
      </w:pPr>
    </w:p>
    <w:p w:rsidR="00924665" w:rsidRDefault="00924665" w:rsidP="00DC7D4B">
      <w:pPr>
        <w:ind w:left="709" w:hanging="709"/>
        <w:jc w:val="both"/>
        <w:rPr>
          <w:rFonts w:ascii="Verdana" w:hAnsi="Verdana" w:cs="Arial"/>
          <w:b/>
          <w:sz w:val="22"/>
          <w:szCs w:val="22"/>
        </w:rPr>
      </w:pPr>
    </w:p>
    <w:p w:rsidR="00924665" w:rsidRDefault="00924665" w:rsidP="00DC7D4B">
      <w:pPr>
        <w:ind w:left="709" w:hanging="709"/>
        <w:jc w:val="both"/>
        <w:rPr>
          <w:rFonts w:ascii="Verdana" w:hAnsi="Verdana" w:cs="Arial"/>
          <w:b/>
          <w:sz w:val="22"/>
          <w:szCs w:val="22"/>
        </w:rPr>
      </w:pPr>
    </w:p>
    <w:p w:rsidR="00924665" w:rsidRDefault="00924665" w:rsidP="00DC7D4B">
      <w:pPr>
        <w:ind w:left="709" w:hanging="709"/>
        <w:jc w:val="both"/>
        <w:rPr>
          <w:rFonts w:ascii="Verdana" w:hAnsi="Verdana" w:cs="Arial"/>
          <w:b/>
          <w:sz w:val="22"/>
          <w:szCs w:val="22"/>
        </w:rPr>
      </w:pPr>
    </w:p>
    <w:p w:rsidR="00924665" w:rsidRDefault="00924665" w:rsidP="00DC7D4B">
      <w:pPr>
        <w:ind w:left="709" w:hanging="709"/>
        <w:jc w:val="both"/>
        <w:rPr>
          <w:rFonts w:ascii="Verdana" w:hAnsi="Verdana" w:cs="Arial"/>
          <w:b/>
          <w:sz w:val="22"/>
          <w:szCs w:val="22"/>
        </w:rPr>
      </w:pPr>
    </w:p>
    <w:p w:rsidR="00924665" w:rsidRDefault="00924665" w:rsidP="00DC7D4B">
      <w:pPr>
        <w:ind w:left="709" w:hanging="709"/>
        <w:jc w:val="both"/>
        <w:rPr>
          <w:rFonts w:ascii="Verdana" w:hAnsi="Verdana" w:cs="Arial"/>
          <w:b/>
          <w:sz w:val="22"/>
          <w:szCs w:val="22"/>
        </w:rPr>
      </w:pPr>
    </w:p>
    <w:p w:rsidR="00924665" w:rsidRDefault="00924665" w:rsidP="00DC7D4B">
      <w:pPr>
        <w:ind w:left="709" w:hanging="709"/>
        <w:jc w:val="both"/>
        <w:rPr>
          <w:rFonts w:ascii="Verdana" w:hAnsi="Verdana" w:cs="Arial"/>
          <w:b/>
          <w:sz w:val="22"/>
          <w:szCs w:val="22"/>
        </w:rPr>
      </w:pPr>
    </w:p>
    <w:p w:rsidR="00924665" w:rsidRDefault="00924665" w:rsidP="00DC7D4B">
      <w:pPr>
        <w:ind w:left="709" w:hanging="709"/>
        <w:jc w:val="both"/>
        <w:rPr>
          <w:rFonts w:ascii="Verdana" w:hAnsi="Verdana" w:cs="Arial"/>
          <w:b/>
          <w:sz w:val="22"/>
          <w:szCs w:val="22"/>
        </w:rPr>
      </w:pPr>
    </w:p>
    <w:p w:rsidR="00924665" w:rsidRDefault="00924665" w:rsidP="00DC7D4B">
      <w:pPr>
        <w:ind w:left="709" w:hanging="709"/>
        <w:jc w:val="both"/>
        <w:rPr>
          <w:rFonts w:ascii="Verdana" w:hAnsi="Verdana" w:cs="Arial"/>
          <w:b/>
          <w:sz w:val="22"/>
          <w:szCs w:val="22"/>
        </w:rPr>
      </w:pPr>
    </w:p>
    <w:p w:rsidR="00924665" w:rsidRDefault="00924665" w:rsidP="00DC7D4B">
      <w:pPr>
        <w:ind w:left="709" w:hanging="709"/>
        <w:jc w:val="both"/>
        <w:rPr>
          <w:rFonts w:ascii="Verdana" w:hAnsi="Verdana" w:cs="Arial"/>
          <w:b/>
          <w:sz w:val="22"/>
          <w:szCs w:val="22"/>
        </w:rPr>
      </w:pPr>
    </w:p>
    <w:p w:rsidR="00DC7D4B" w:rsidRPr="00B65CDE" w:rsidRDefault="00471F85" w:rsidP="00DC7D4B">
      <w:pPr>
        <w:ind w:left="709" w:hanging="709"/>
        <w:jc w:val="both"/>
        <w:rPr>
          <w:rFonts w:ascii="Verdana" w:hAnsi="Verdana" w:cs="Arial"/>
          <w:b/>
          <w:i/>
          <w:sz w:val="22"/>
          <w:szCs w:val="22"/>
        </w:rPr>
      </w:pPr>
      <w:r w:rsidRPr="00B65CDE">
        <w:rPr>
          <w:rFonts w:ascii="Verdana" w:hAnsi="Verdana" w:cs="Arial"/>
          <w:b/>
          <w:sz w:val="22"/>
          <w:szCs w:val="22"/>
        </w:rPr>
        <w:t>2</w:t>
      </w:r>
      <w:r w:rsidR="00DC7D4B" w:rsidRPr="00B65CDE">
        <w:rPr>
          <w:rFonts w:ascii="Verdana" w:hAnsi="Verdana" w:cs="Arial"/>
          <w:b/>
          <w:sz w:val="22"/>
          <w:szCs w:val="22"/>
        </w:rPr>
        <w:t>.2</w:t>
      </w:r>
      <w:r w:rsidR="00DC7D4B" w:rsidRPr="00B65CDE">
        <w:rPr>
          <w:rFonts w:ascii="Verdana" w:hAnsi="Verdana" w:cs="Arial"/>
          <w:b/>
          <w:sz w:val="22"/>
          <w:szCs w:val="22"/>
        </w:rPr>
        <w:tab/>
      </w:r>
      <w:r w:rsidR="00DC7D4B" w:rsidRPr="00B65CDE">
        <w:rPr>
          <w:rFonts w:ascii="Verdana" w:hAnsi="Verdana" w:cs="Arial"/>
          <w:b/>
          <w:i/>
          <w:sz w:val="22"/>
          <w:szCs w:val="22"/>
        </w:rPr>
        <w:t xml:space="preserve">Contribution to structuring </w:t>
      </w:r>
      <w:r w:rsidR="00362238" w:rsidRPr="00B65CDE">
        <w:rPr>
          <w:rFonts w:ascii="Verdana" w:hAnsi="Verdana" w:cs="Arial"/>
          <w:b/>
          <w:i/>
          <w:sz w:val="22"/>
          <w:szCs w:val="22"/>
        </w:rPr>
        <w:t xml:space="preserve">doctoral/early-stage </w:t>
      </w:r>
      <w:r w:rsidR="00DC7D4B" w:rsidRPr="00B65CDE">
        <w:rPr>
          <w:rFonts w:ascii="Verdana" w:hAnsi="Verdana" w:cs="Arial"/>
          <w:b/>
          <w:i/>
          <w:sz w:val="22"/>
          <w:szCs w:val="22"/>
        </w:rPr>
        <w:t>research training at the European level and to strengthening European innovation capacity, including the potential for:</w:t>
      </w:r>
    </w:p>
    <w:p w:rsidR="00271022" w:rsidRDefault="00271022" w:rsidP="00271022">
      <w:pPr>
        <w:jc w:val="both"/>
        <w:rPr>
          <w:rFonts w:ascii="Verdana" w:hAnsi="Verdana" w:cs="Arial"/>
          <w:b/>
          <w:sz w:val="22"/>
          <w:szCs w:val="22"/>
        </w:rPr>
      </w:pPr>
    </w:p>
    <w:p w:rsidR="00E65BF6" w:rsidRPr="00E65BF6" w:rsidRDefault="00E65BF6" w:rsidP="00271022">
      <w:pPr>
        <w:jc w:val="both"/>
        <w:rPr>
          <w:rFonts w:ascii="Verdana" w:hAnsi="Verdana" w:cs="Arial"/>
          <w:b/>
          <w:color w:val="FF0000"/>
          <w:sz w:val="22"/>
          <w:szCs w:val="22"/>
        </w:rPr>
      </w:pPr>
      <w:r>
        <w:rPr>
          <w:rFonts w:ascii="Verdana" w:hAnsi="Verdana" w:cs="Arial"/>
          <w:b/>
          <w:color w:val="FF0000"/>
          <w:sz w:val="22"/>
          <w:szCs w:val="22"/>
        </w:rPr>
        <w:t>Divide into four sub-headings:</w:t>
      </w:r>
    </w:p>
    <w:p w:rsidR="00E65BF6" w:rsidRDefault="00E65BF6" w:rsidP="00E65BF6">
      <w:pPr>
        <w:ind w:left="709" w:hanging="709"/>
        <w:jc w:val="both"/>
        <w:rPr>
          <w:rFonts w:ascii="Verdana" w:hAnsi="Verdana" w:cs="Arial"/>
          <w:b/>
          <w:sz w:val="22"/>
          <w:szCs w:val="22"/>
        </w:rPr>
      </w:pPr>
      <w:r w:rsidRPr="00070B26">
        <w:rPr>
          <w:rFonts w:ascii="Verdana" w:hAnsi="Verdana" w:cs="Arial"/>
          <w:b/>
          <w:sz w:val="22"/>
          <w:szCs w:val="22"/>
        </w:rPr>
        <w:t xml:space="preserve">a) </w:t>
      </w:r>
      <w:r w:rsidRPr="0007560E">
        <w:rPr>
          <w:rFonts w:ascii="Verdana" w:hAnsi="Verdana" w:cs="Arial"/>
          <w:b/>
          <w:sz w:val="22"/>
          <w:szCs w:val="22"/>
        </w:rPr>
        <w:tab/>
      </w:r>
      <w:r w:rsidRPr="00E65BF6">
        <w:rPr>
          <w:rFonts w:ascii="Verdana" w:hAnsi="Verdana" w:cs="Arial"/>
          <w:color w:val="FF0000"/>
          <w:sz w:val="22"/>
          <w:szCs w:val="22"/>
          <w:u w:val="single"/>
        </w:rPr>
        <w:t>Contribution to structuring doctoral/early-stage research training at the European level</w:t>
      </w:r>
    </w:p>
    <w:p w:rsidR="00E65BF6" w:rsidRDefault="00E65BF6" w:rsidP="00E65BF6">
      <w:pPr>
        <w:jc w:val="both"/>
        <w:rPr>
          <w:rFonts w:ascii="Verdana" w:hAnsi="Verdana" w:cs="Arial"/>
          <w:sz w:val="22"/>
          <w:szCs w:val="22"/>
        </w:rPr>
      </w:pPr>
    </w:p>
    <w:p w:rsidR="00ED354E" w:rsidRPr="00C61B63" w:rsidRDefault="00C61B63" w:rsidP="00F10883">
      <w:pPr>
        <w:numPr>
          <w:ilvl w:val="0"/>
          <w:numId w:val="11"/>
        </w:numPr>
        <w:tabs>
          <w:tab w:val="num" w:pos="720"/>
          <w:tab w:val="num" w:pos="1004"/>
          <w:tab w:val="num" w:pos="1440"/>
        </w:tabs>
        <w:ind w:left="993" w:hanging="284"/>
        <w:rPr>
          <w:rFonts w:ascii="Verdana" w:hAnsi="Verdana" w:cs="Arial"/>
          <w:color w:val="FF0000"/>
          <w:sz w:val="22"/>
          <w:szCs w:val="22"/>
        </w:rPr>
      </w:pPr>
      <w:r>
        <w:rPr>
          <w:rFonts w:ascii="Verdana" w:hAnsi="Verdana" w:cs="Arial"/>
          <w:color w:val="FF0000"/>
          <w:sz w:val="22"/>
          <w:szCs w:val="22"/>
        </w:rPr>
        <w:t xml:space="preserve">Quote from </w:t>
      </w:r>
      <w:r w:rsidR="00ED354E" w:rsidRPr="00C61B63">
        <w:rPr>
          <w:rFonts w:ascii="Verdana" w:hAnsi="Verdana" w:cs="Arial"/>
          <w:color w:val="FF0000"/>
          <w:sz w:val="22"/>
          <w:szCs w:val="22"/>
        </w:rPr>
        <w:t xml:space="preserve">Annex of </w:t>
      </w:r>
      <w:r w:rsidR="008D7DF2">
        <w:rPr>
          <w:rFonts w:ascii="Verdana" w:hAnsi="Verdana" w:cs="Arial"/>
          <w:color w:val="FF0000"/>
          <w:sz w:val="22"/>
          <w:szCs w:val="22"/>
        </w:rPr>
        <w:t>Erasmus Mundus Handbook of Excellence – Doctoral Programmes</w:t>
      </w:r>
      <w:r w:rsidR="00F10883">
        <w:rPr>
          <w:rFonts w:ascii="Verdana" w:hAnsi="Verdana" w:cs="Arial"/>
          <w:color w:val="FF0000"/>
          <w:sz w:val="22"/>
          <w:szCs w:val="22"/>
        </w:rPr>
        <w:t xml:space="preserve"> </w:t>
      </w:r>
      <w:hyperlink r:id="rId18" w:history="1">
        <w:r w:rsidR="00F10883" w:rsidRPr="007E3132">
          <w:rPr>
            <w:rStyle w:val="Hyperlink"/>
            <w:rFonts w:ascii="Verdana" w:hAnsi="Verdana" w:cs="Arial"/>
            <w:sz w:val="22"/>
            <w:szCs w:val="22"/>
          </w:rPr>
          <w:t>http://eacea.ec.europa.eu/erasmus_mundus/tools/documents/repositor</w:t>
        </w:r>
        <w:r w:rsidR="00F10883" w:rsidRPr="007E3132">
          <w:rPr>
            <w:rStyle w:val="Hyperlink"/>
            <w:rFonts w:ascii="Verdana" w:hAnsi="Verdana" w:cs="Arial"/>
            <w:sz w:val="22"/>
            <w:szCs w:val="22"/>
          </w:rPr>
          <w:lastRenderedPageBreak/>
          <w:t>y/handbook_of_excellence_2012_doctoral_en.pdf</w:t>
        </w:r>
      </w:hyperlink>
      <w:r w:rsidR="00F10883">
        <w:rPr>
          <w:rFonts w:ascii="Verdana" w:hAnsi="Verdana" w:cs="Arial"/>
          <w:bCs/>
          <w:color w:val="FF0000"/>
          <w:sz w:val="22"/>
          <w:szCs w:val="22"/>
          <w:lang w:val="en-IE"/>
        </w:rPr>
        <w:t>:</w:t>
      </w:r>
      <w:r w:rsidR="00F10883" w:rsidRPr="008D7DF2">
        <w:rPr>
          <w:rFonts w:ascii="Verdana" w:hAnsi="Verdana" w:cs="Arial"/>
          <w:bCs/>
          <w:color w:val="FF0000"/>
          <w:sz w:val="22"/>
          <w:szCs w:val="22"/>
          <w:lang w:val="en-IE"/>
        </w:rPr>
        <w:t>“</w:t>
      </w:r>
      <w:r w:rsidR="00ED354E" w:rsidRPr="00C61B63">
        <w:rPr>
          <w:rFonts w:ascii="Verdana" w:hAnsi="Verdana" w:cs="Arial"/>
          <w:color w:val="FF0000"/>
          <w:sz w:val="22"/>
          <w:szCs w:val="22"/>
        </w:rPr>
        <w:t>: “</w:t>
      </w:r>
      <w:r w:rsidR="00ED354E" w:rsidRPr="00E3341A">
        <w:rPr>
          <w:rFonts w:ascii="Verdana" w:hAnsi="Verdana" w:cs="Arial"/>
          <w:i/>
          <w:color w:val="FF0000"/>
          <w:sz w:val="22"/>
          <w:szCs w:val="22"/>
        </w:rPr>
        <w:t>For 10 years, the European Higher Education Area (EHEA) has been working towards a more “European” doctorate, taking programmes into a multi-disciplinary and collaborative activity focused not just on local/national goals, but those of Europe positioning itself in a competitive global environment</w:t>
      </w:r>
      <w:r w:rsidR="00ED354E" w:rsidRPr="00C61B63">
        <w:rPr>
          <w:rFonts w:ascii="Verdana" w:hAnsi="Verdana" w:cs="Arial"/>
          <w:color w:val="FF0000"/>
          <w:sz w:val="22"/>
          <w:szCs w:val="22"/>
        </w:rPr>
        <w:t>” e.g. less silos, more collaboration</w:t>
      </w:r>
    </w:p>
    <w:p w:rsidR="00ED354E" w:rsidRPr="00C61B63" w:rsidRDefault="00ED354E" w:rsidP="00C61B63">
      <w:pPr>
        <w:numPr>
          <w:ilvl w:val="0"/>
          <w:numId w:val="11"/>
        </w:numPr>
        <w:tabs>
          <w:tab w:val="num" w:pos="720"/>
          <w:tab w:val="num" w:pos="1004"/>
          <w:tab w:val="num" w:pos="1440"/>
        </w:tabs>
        <w:ind w:left="993" w:hanging="284"/>
        <w:rPr>
          <w:rFonts w:ascii="Verdana" w:hAnsi="Verdana" w:cs="Arial"/>
          <w:color w:val="FF0000"/>
          <w:sz w:val="22"/>
          <w:szCs w:val="22"/>
        </w:rPr>
      </w:pPr>
      <w:r w:rsidRPr="00C61B63">
        <w:rPr>
          <w:rFonts w:ascii="Verdana" w:hAnsi="Verdana" w:cs="Arial"/>
          <w:color w:val="FF0000"/>
          <w:sz w:val="22"/>
          <w:szCs w:val="22"/>
        </w:rPr>
        <w:t xml:space="preserve">Agreed set of “rules” for programme elements: Salzburg II </w:t>
      </w:r>
      <w:r w:rsidR="00C61B63">
        <w:rPr>
          <w:rFonts w:ascii="Verdana" w:hAnsi="Verdana" w:cs="Arial"/>
          <w:color w:val="FF0000"/>
          <w:sz w:val="22"/>
          <w:szCs w:val="22"/>
        </w:rPr>
        <w:t>Recommendations (</w:t>
      </w:r>
      <w:hyperlink r:id="rId19" w:history="1">
        <w:r w:rsidR="00C61B63" w:rsidRPr="00C61B63">
          <w:rPr>
            <w:rStyle w:val="Hyperlink"/>
            <w:rFonts w:ascii="Verdana" w:hAnsi="Verdana"/>
            <w:sz w:val="22"/>
            <w:lang w:val="en-IE"/>
          </w:rPr>
          <w:t>http://www.eua.be/Libraries/publications-homepage-list/Salzburg_II_Recommendations</w:t>
        </w:r>
      </w:hyperlink>
      <w:r w:rsidR="00C61B63">
        <w:rPr>
          <w:rFonts w:ascii="Verdana" w:hAnsi="Verdana" w:cs="Arial"/>
          <w:color w:val="FF0000"/>
          <w:sz w:val="22"/>
          <w:szCs w:val="22"/>
        </w:rPr>
        <w:t xml:space="preserve">) </w:t>
      </w:r>
      <w:r w:rsidRPr="00C61B63">
        <w:rPr>
          <w:rFonts w:ascii="Verdana" w:hAnsi="Verdana" w:cs="Arial"/>
          <w:color w:val="FF0000"/>
          <w:sz w:val="22"/>
          <w:szCs w:val="22"/>
        </w:rPr>
        <w:t xml:space="preserve">&amp; Principles for Innovative Doctoral Training </w:t>
      </w:r>
    </w:p>
    <w:p w:rsidR="00ED354E" w:rsidRPr="00C61B63" w:rsidRDefault="00ED354E" w:rsidP="00C61B63">
      <w:pPr>
        <w:numPr>
          <w:ilvl w:val="0"/>
          <w:numId w:val="11"/>
        </w:numPr>
        <w:tabs>
          <w:tab w:val="num" w:pos="720"/>
          <w:tab w:val="num" w:pos="1004"/>
          <w:tab w:val="num" w:pos="1440"/>
        </w:tabs>
        <w:ind w:left="993" w:hanging="284"/>
        <w:jc w:val="both"/>
        <w:rPr>
          <w:rFonts w:ascii="Verdana" w:hAnsi="Verdana" w:cs="Arial"/>
          <w:color w:val="FF0000"/>
          <w:sz w:val="22"/>
          <w:szCs w:val="22"/>
        </w:rPr>
      </w:pPr>
      <w:r w:rsidRPr="00C61B63">
        <w:rPr>
          <w:rFonts w:ascii="Verdana" w:hAnsi="Verdana" w:cs="Arial"/>
          <w:color w:val="FF0000"/>
          <w:sz w:val="22"/>
          <w:szCs w:val="22"/>
        </w:rPr>
        <w:t xml:space="preserve">Explain how your programme adheres to those </w:t>
      </w:r>
      <w:r>
        <w:rPr>
          <w:rFonts w:ascii="Verdana" w:hAnsi="Verdana" w:cs="Arial"/>
          <w:color w:val="FF0000"/>
          <w:sz w:val="22"/>
          <w:szCs w:val="22"/>
        </w:rPr>
        <w:t>“</w:t>
      </w:r>
      <w:r w:rsidRPr="00C61B63">
        <w:rPr>
          <w:rFonts w:ascii="Verdana" w:hAnsi="Verdana" w:cs="Arial"/>
          <w:color w:val="FF0000"/>
          <w:sz w:val="22"/>
          <w:szCs w:val="22"/>
        </w:rPr>
        <w:t>rules</w:t>
      </w:r>
      <w:r>
        <w:rPr>
          <w:rFonts w:ascii="Verdana" w:hAnsi="Verdana" w:cs="Arial"/>
          <w:color w:val="FF0000"/>
          <w:sz w:val="22"/>
          <w:szCs w:val="22"/>
        </w:rPr>
        <w:t>”</w:t>
      </w:r>
      <w:r w:rsidRPr="00C61B63">
        <w:rPr>
          <w:rFonts w:ascii="Verdana" w:hAnsi="Verdana" w:cs="Arial"/>
          <w:color w:val="FF0000"/>
          <w:sz w:val="22"/>
          <w:szCs w:val="22"/>
        </w:rPr>
        <w:t xml:space="preserve"> </w:t>
      </w:r>
    </w:p>
    <w:p w:rsidR="00ED354E" w:rsidRPr="00C61B63" w:rsidRDefault="00ED354E" w:rsidP="00C61B63">
      <w:pPr>
        <w:numPr>
          <w:ilvl w:val="0"/>
          <w:numId w:val="11"/>
        </w:numPr>
        <w:tabs>
          <w:tab w:val="num" w:pos="720"/>
          <w:tab w:val="num" w:pos="1004"/>
          <w:tab w:val="num" w:pos="1440"/>
        </w:tabs>
        <w:ind w:left="993" w:hanging="284"/>
        <w:jc w:val="both"/>
        <w:rPr>
          <w:rFonts w:ascii="Verdana" w:hAnsi="Verdana" w:cs="Arial"/>
          <w:color w:val="FF0000"/>
          <w:sz w:val="22"/>
          <w:szCs w:val="22"/>
        </w:rPr>
      </w:pPr>
      <w:r w:rsidRPr="00C61B63">
        <w:rPr>
          <w:rFonts w:ascii="Verdana" w:hAnsi="Verdana" w:cs="Arial"/>
          <w:color w:val="FF0000"/>
          <w:sz w:val="22"/>
          <w:szCs w:val="22"/>
        </w:rPr>
        <w:t>Explain how your programme will help the further development of European collaborative research training programmes</w:t>
      </w:r>
    </w:p>
    <w:p w:rsidR="00ED354E" w:rsidRPr="00C61B63" w:rsidRDefault="00ED354E" w:rsidP="00C61B63">
      <w:pPr>
        <w:numPr>
          <w:ilvl w:val="0"/>
          <w:numId w:val="11"/>
        </w:numPr>
        <w:tabs>
          <w:tab w:val="num" w:pos="720"/>
          <w:tab w:val="num" w:pos="1004"/>
          <w:tab w:val="num" w:pos="1440"/>
        </w:tabs>
        <w:ind w:left="993" w:hanging="284"/>
        <w:jc w:val="both"/>
        <w:rPr>
          <w:rFonts w:ascii="Verdana" w:hAnsi="Verdana" w:cs="Arial"/>
          <w:color w:val="FF0000"/>
          <w:sz w:val="22"/>
          <w:szCs w:val="22"/>
        </w:rPr>
      </w:pPr>
      <w:r w:rsidRPr="00C61B63">
        <w:rPr>
          <w:rFonts w:ascii="Verdana" w:hAnsi="Verdana" w:cs="Arial"/>
          <w:color w:val="FF0000"/>
          <w:sz w:val="22"/>
          <w:szCs w:val="22"/>
        </w:rPr>
        <w:t>Describe how you will continue the programme after the ITN is over</w:t>
      </w:r>
    </w:p>
    <w:p w:rsidR="00C61B63" w:rsidRDefault="00C61B63" w:rsidP="00E65BF6">
      <w:pPr>
        <w:jc w:val="both"/>
        <w:rPr>
          <w:rFonts w:ascii="Verdana" w:hAnsi="Verdana" w:cs="Arial"/>
          <w:sz w:val="22"/>
          <w:szCs w:val="22"/>
        </w:rPr>
      </w:pPr>
    </w:p>
    <w:p w:rsidR="00C61B63" w:rsidRPr="00EE0D1A" w:rsidRDefault="00C61B63" w:rsidP="00E65BF6">
      <w:pPr>
        <w:jc w:val="both"/>
        <w:rPr>
          <w:rFonts w:ascii="Verdana" w:hAnsi="Verdana" w:cs="Arial"/>
          <w:sz w:val="22"/>
          <w:szCs w:val="22"/>
        </w:rPr>
      </w:pPr>
    </w:p>
    <w:p w:rsidR="00DC7D4B" w:rsidRDefault="00E65BF6" w:rsidP="00875E3F">
      <w:pPr>
        <w:ind w:left="709" w:hanging="709"/>
        <w:jc w:val="both"/>
        <w:rPr>
          <w:rFonts w:ascii="Verdana" w:hAnsi="Verdana" w:cs="Arial"/>
          <w:sz w:val="22"/>
          <w:szCs w:val="22"/>
        </w:rPr>
      </w:pPr>
      <w:r>
        <w:rPr>
          <w:rFonts w:ascii="Verdana" w:hAnsi="Verdana" w:cs="Arial"/>
          <w:b/>
          <w:sz w:val="22"/>
          <w:szCs w:val="22"/>
        </w:rPr>
        <w:t>b</w:t>
      </w:r>
      <w:r w:rsidR="00DC7D4B" w:rsidRPr="00070B26">
        <w:rPr>
          <w:rFonts w:ascii="Verdana" w:hAnsi="Verdana" w:cs="Arial"/>
          <w:b/>
          <w:sz w:val="22"/>
          <w:szCs w:val="22"/>
        </w:rPr>
        <w:t xml:space="preserve">) </w:t>
      </w:r>
      <w:r w:rsidR="005562EE" w:rsidRPr="0007560E">
        <w:rPr>
          <w:rFonts w:ascii="Verdana" w:hAnsi="Verdana" w:cs="Arial"/>
          <w:b/>
          <w:sz w:val="22"/>
          <w:szCs w:val="22"/>
        </w:rPr>
        <w:tab/>
      </w:r>
      <w:r w:rsidR="006D26A5" w:rsidRPr="000E54BF">
        <w:rPr>
          <w:rFonts w:ascii="Verdana" w:hAnsi="Verdana" w:cs="Arial"/>
          <w:sz w:val="22"/>
          <w:szCs w:val="22"/>
        </w:rPr>
        <w:t xml:space="preserve">Meaningful </w:t>
      </w:r>
      <w:r w:rsidR="006D26A5" w:rsidRPr="006D26A5">
        <w:rPr>
          <w:rFonts w:ascii="Verdana" w:hAnsi="Verdana" w:cs="Arial"/>
          <w:sz w:val="22"/>
          <w:szCs w:val="22"/>
          <w:u w:val="single"/>
        </w:rPr>
        <w:t>c</w:t>
      </w:r>
      <w:r w:rsidR="005562EE" w:rsidRPr="006D26A5">
        <w:rPr>
          <w:rFonts w:ascii="Verdana" w:hAnsi="Verdana" w:cs="Arial"/>
          <w:sz w:val="22"/>
          <w:szCs w:val="22"/>
          <w:u w:val="single"/>
        </w:rPr>
        <w:t>ontribution</w:t>
      </w:r>
      <w:r w:rsidR="005562EE" w:rsidRPr="00075CEB">
        <w:rPr>
          <w:rFonts w:ascii="Verdana" w:hAnsi="Verdana" w:cs="Arial"/>
          <w:b/>
          <w:sz w:val="22"/>
          <w:szCs w:val="22"/>
          <w:u w:val="single"/>
        </w:rPr>
        <w:t xml:space="preserve"> </w:t>
      </w:r>
      <w:r w:rsidR="005562EE" w:rsidRPr="00075CEB">
        <w:rPr>
          <w:rFonts w:ascii="Verdana" w:hAnsi="Verdana" w:cs="Arial"/>
          <w:sz w:val="22"/>
          <w:szCs w:val="22"/>
          <w:u w:val="single"/>
        </w:rPr>
        <w:t>of the non-academic sector to the doctoral</w:t>
      </w:r>
      <w:r w:rsidR="00501462" w:rsidRPr="00075CEB">
        <w:rPr>
          <w:rFonts w:ascii="Verdana" w:hAnsi="Verdana" w:cs="Arial"/>
          <w:sz w:val="22"/>
          <w:szCs w:val="22"/>
          <w:u w:val="single"/>
        </w:rPr>
        <w:t xml:space="preserve"> </w:t>
      </w:r>
      <w:r w:rsidR="005562EE" w:rsidRPr="00075CEB">
        <w:rPr>
          <w:rFonts w:ascii="Verdana" w:hAnsi="Verdana" w:cs="Arial"/>
          <w:sz w:val="22"/>
          <w:szCs w:val="22"/>
          <w:u w:val="single"/>
        </w:rPr>
        <w:t>/</w:t>
      </w:r>
      <w:r w:rsidR="00501462" w:rsidRPr="00893081">
        <w:rPr>
          <w:rFonts w:ascii="Verdana" w:hAnsi="Verdana" w:cs="Arial"/>
          <w:sz w:val="22"/>
          <w:szCs w:val="22"/>
          <w:u w:val="single"/>
        </w:rPr>
        <w:t xml:space="preserve"> </w:t>
      </w:r>
      <w:r w:rsidR="005562EE" w:rsidRPr="00893081">
        <w:rPr>
          <w:rFonts w:ascii="Verdana" w:hAnsi="Verdana" w:cs="Arial"/>
          <w:sz w:val="22"/>
          <w:szCs w:val="22"/>
          <w:u w:val="single"/>
        </w:rPr>
        <w:t>research training</w:t>
      </w:r>
      <w:r w:rsidR="005562EE" w:rsidRPr="00893081">
        <w:rPr>
          <w:rFonts w:ascii="Verdana" w:hAnsi="Verdana" w:cs="Arial"/>
          <w:sz w:val="22"/>
          <w:szCs w:val="22"/>
        </w:rPr>
        <w:t xml:space="preserve"> </w:t>
      </w:r>
      <w:r w:rsidR="004C77BA">
        <w:rPr>
          <w:rFonts w:ascii="Verdana" w:hAnsi="Verdana" w:cs="Arial"/>
          <w:sz w:val="22"/>
          <w:szCs w:val="22"/>
        </w:rPr>
        <w:t>(</w:t>
      </w:r>
      <w:r w:rsidR="005562EE" w:rsidRPr="00893081">
        <w:rPr>
          <w:rFonts w:ascii="Verdana" w:hAnsi="Verdana" w:cs="Arial"/>
          <w:sz w:val="22"/>
          <w:szCs w:val="22"/>
        </w:rPr>
        <w:t>as appropriate to the implementation mode and research</w:t>
      </w:r>
      <w:r w:rsidR="00213D55" w:rsidRPr="00633681">
        <w:rPr>
          <w:rFonts w:ascii="Verdana" w:hAnsi="Verdana" w:cs="Arial"/>
          <w:sz w:val="22"/>
          <w:szCs w:val="22"/>
        </w:rPr>
        <w:t xml:space="preserve"> </w:t>
      </w:r>
      <w:r w:rsidR="006D26A5">
        <w:rPr>
          <w:rFonts w:ascii="Verdana" w:hAnsi="Verdana" w:cs="Arial"/>
          <w:sz w:val="22"/>
          <w:szCs w:val="22"/>
        </w:rPr>
        <w:t>field</w:t>
      </w:r>
      <w:r w:rsidR="004C77BA">
        <w:rPr>
          <w:rFonts w:ascii="Verdana" w:hAnsi="Verdana" w:cs="Arial"/>
          <w:sz w:val="22"/>
          <w:szCs w:val="22"/>
        </w:rPr>
        <w:t>)</w:t>
      </w:r>
    </w:p>
    <w:p w:rsidR="00ED354E" w:rsidRDefault="00ED354E" w:rsidP="00875E3F">
      <w:pPr>
        <w:ind w:left="709" w:hanging="709"/>
        <w:jc w:val="both"/>
        <w:rPr>
          <w:rFonts w:ascii="Verdana" w:hAnsi="Verdana" w:cs="Arial"/>
          <w:sz w:val="22"/>
          <w:szCs w:val="22"/>
        </w:rPr>
      </w:pPr>
    </w:p>
    <w:p w:rsidR="00ED354E" w:rsidRPr="00ED354E" w:rsidRDefault="00ED354E" w:rsidP="00ED354E">
      <w:pPr>
        <w:numPr>
          <w:ilvl w:val="0"/>
          <w:numId w:val="11"/>
        </w:numPr>
        <w:tabs>
          <w:tab w:val="num" w:pos="720"/>
          <w:tab w:val="num" w:pos="1004"/>
          <w:tab w:val="num" w:pos="1440"/>
        </w:tabs>
        <w:ind w:left="993" w:hanging="284"/>
        <w:jc w:val="both"/>
        <w:rPr>
          <w:rFonts w:ascii="Verdana" w:hAnsi="Verdana" w:cs="Arial"/>
          <w:color w:val="FF0000"/>
          <w:sz w:val="22"/>
          <w:szCs w:val="22"/>
        </w:rPr>
      </w:pPr>
      <w:r w:rsidRPr="00ED354E">
        <w:rPr>
          <w:rFonts w:ascii="Verdana" w:hAnsi="Verdana" w:cs="Arial"/>
          <w:color w:val="FF0000"/>
          <w:sz w:val="22"/>
          <w:szCs w:val="22"/>
        </w:rPr>
        <w:t>Outline why is it so important that the NA sector are involved in research training programmes i.e. cite relevant European policies</w:t>
      </w:r>
    </w:p>
    <w:p w:rsidR="00ED354E" w:rsidRPr="00ED354E" w:rsidRDefault="00ED354E" w:rsidP="00ED354E">
      <w:pPr>
        <w:numPr>
          <w:ilvl w:val="0"/>
          <w:numId w:val="11"/>
        </w:numPr>
        <w:tabs>
          <w:tab w:val="num" w:pos="720"/>
          <w:tab w:val="num" w:pos="1004"/>
          <w:tab w:val="num" w:pos="1440"/>
        </w:tabs>
        <w:ind w:left="993" w:hanging="284"/>
        <w:jc w:val="both"/>
        <w:rPr>
          <w:rFonts w:ascii="Verdana" w:hAnsi="Verdana" w:cs="Arial"/>
          <w:color w:val="FF0000"/>
          <w:sz w:val="22"/>
          <w:szCs w:val="22"/>
        </w:rPr>
      </w:pPr>
      <w:r w:rsidRPr="00ED354E">
        <w:rPr>
          <w:rFonts w:ascii="Verdana" w:hAnsi="Verdana" w:cs="Arial"/>
          <w:color w:val="FF0000"/>
          <w:sz w:val="22"/>
          <w:szCs w:val="22"/>
        </w:rPr>
        <w:t>Explain how the contribution of your NA sector participants to this particular programme is essential to improving inter-sectoral collaboration in research training in this research area</w:t>
      </w:r>
    </w:p>
    <w:p w:rsidR="00ED354E" w:rsidRPr="00633681" w:rsidRDefault="00ED354E" w:rsidP="00ED354E">
      <w:pPr>
        <w:jc w:val="both"/>
        <w:rPr>
          <w:rFonts w:ascii="Verdana" w:hAnsi="Verdana" w:cs="Arial"/>
          <w:sz w:val="22"/>
          <w:szCs w:val="22"/>
        </w:rPr>
      </w:pPr>
    </w:p>
    <w:p w:rsidR="00DC7D4B" w:rsidRDefault="00E65BF6" w:rsidP="00875E3F">
      <w:pPr>
        <w:ind w:left="709" w:hanging="709"/>
        <w:jc w:val="both"/>
        <w:rPr>
          <w:rFonts w:ascii="Verdana" w:hAnsi="Verdana" w:cs="Arial"/>
          <w:sz w:val="22"/>
          <w:szCs w:val="22"/>
        </w:rPr>
      </w:pPr>
      <w:r>
        <w:rPr>
          <w:rFonts w:ascii="Verdana" w:hAnsi="Verdana" w:cs="Arial"/>
          <w:b/>
          <w:sz w:val="22"/>
          <w:szCs w:val="22"/>
        </w:rPr>
        <w:t>c</w:t>
      </w:r>
      <w:r w:rsidR="00DC7D4B" w:rsidRPr="00633681">
        <w:rPr>
          <w:rFonts w:ascii="Verdana" w:hAnsi="Verdana" w:cs="Arial"/>
          <w:b/>
          <w:sz w:val="22"/>
          <w:szCs w:val="22"/>
        </w:rPr>
        <w:t xml:space="preserve">) </w:t>
      </w:r>
      <w:r w:rsidR="005562EE" w:rsidRPr="00633681">
        <w:rPr>
          <w:rFonts w:ascii="Verdana" w:hAnsi="Verdana" w:cs="Arial"/>
          <w:b/>
          <w:sz w:val="22"/>
          <w:szCs w:val="22"/>
        </w:rPr>
        <w:tab/>
      </w:r>
      <w:r w:rsidR="006D26A5">
        <w:rPr>
          <w:rFonts w:ascii="Verdana" w:hAnsi="Verdana" w:cs="Arial"/>
          <w:sz w:val="22"/>
          <w:szCs w:val="22"/>
          <w:u w:val="single"/>
        </w:rPr>
        <w:t>D</w:t>
      </w:r>
      <w:r w:rsidR="006D26A5" w:rsidRPr="009E7CC2">
        <w:rPr>
          <w:rFonts w:ascii="Verdana" w:hAnsi="Verdana" w:cs="Arial"/>
          <w:sz w:val="22"/>
          <w:szCs w:val="22"/>
          <w:u w:val="single"/>
        </w:rPr>
        <w:t xml:space="preserve">eveloping </w:t>
      </w:r>
      <w:r w:rsidR="00B85078" w:rsidRPr="009E7CC2">
        <w:rPr>
          <w:rFonts w:ascii="Verdana" w:hAnsi="Verdana" w:cs="Arial"/>
          <w:sz w:val="22"/>
          <w:szCs w:val="22"/>
          <w:u w:val="single"/>
        </w:rPr>
        <w:t>sustainable joint doctoral degree structures</w:t>
      </w:r>
      <w:r w:rsidR="004C77BA">
        <w:rPr>
          <w:rFonts w:ascii="Verdana" w:hAnsi="Verdana" w:cs="Arial"/>
          <w:sz w:val="22"/>
          <w:szCs w:val="22"/>
        </w:rPr>
        <w:t xml:space="preserve"> (for EJD only)</w:t>
      </w:r>
    </w:p>
    <w:p w:rsidR="00E65BF6" w:rsidRDefault="00E65BF6" w:rsidP="00875E3F">
      <w:pPr>
        <w:ind w:left="709" w:hanging="709"/>
        <w:jc w:val="both"/>
        <w:rPr>
          <w:rFonts w:ascii="Verdana" w:hAnsi="Verdana" w:cs="Arial"/>
          <w:sz w:val="22"/>
          <w:szCs w:val="22"/>
        </w:rPr>
      </w:pPr>
    </w:p>
    <w:p w:rsidR="00ED354E" w:rsidRPr="00ED354E" w:rsidRDefault="00ED354E" w:rsidP="00F10883">
      <w:pPr>
        <w:numPr>
          <w:ilvl w:val="0"/>
          <w:numId w:val="11"/>
        </w:numPr>
        <w:tabs>
          <w:tab w:val="num" w:pos="720"/>
          <w:tab w:val="num" w:pos="1004"/>
          <w:tab w:val="num" w:pos="1440"/>
        </w:tabs>
        <w:ind w:left="993" w:hanging="284"/>
        <w:rPr>
          <w:rFonts w:ascii="Verdana" w:hAnsi="Verdana" w:cs="Arial"/>
          <w:color w:val="FF0000"/>
          <w:sz w:val="22"/>
          <w:szCs w:val="22"/>
        </w:rPr>
      </w:pPr>
      <w:r w:rsidRPr="00ED354E">
        <w:rPr>
          <w:rFonts w:ascii="Verdana" w:hAnsi="Verdana" w:cs="Arial"/>
          <w:color w:val="FF0000"/>
          <w:sz w:val="22"/>
          <w:szCs w:val="22"/>
        </w:rPr>
        <w:t>Key policy goal in this area is overcoming differences/fragmentation in doctoral training across Europe – bringing a degree of consistency (EMJD document</w:t>
      </w:r>
      <w:r w:rsidR="00F10883">
        <w:rPr>
          <w:rFonts w:ascii="Verdana" w:hAnsi="Verdana" w:cs="Arial"/>
          <w:color w:val="FF0000"/>
          <w:sz w:val="22"/>
          <w:szCs w:val="22"/>
        </w:rPr>
        <w:t xml:space="preserve"> </w:t>
      </w:r>
      <w:hyperlink r:id="rId20" w:history="1">
        <w:r w:rsidR="00F10883" w:rsidRPr="007E3132">
          <w:rPr>
            <w:rStyle w:val="Hyperlink"/>
            <w:rFonts w:ascii="Verdana" w:hAnsi="Verdana" w:cs="Arial"/>
            <w:sz w:val="22"/>
            <w:szCs w:val="22"/>
          </w:rPr>
          <w:t>http://eacea.ec.europa.eu/erasmus_mundus/tools/documents/repository/handbook_of_excellence_2012_doctoral_en.pdf</w:t>
        </w:r>
      </w:hyperlink>
      <w:r w:rsidRPr="00ED354E">
        <w:rPr>
          <w:rFonts w:ascii="Verdana" w:hAnsi="Verdana" w:cs="Arial"/>
          <w:color w:val="FF0000"/>
          <w:sz w:val="22"/>
          <w:szCs w:val="22"/>
        </w:rPr>
        <w:t>)</w:t>
      </w:r>
    </w:p>
    <w:p w:rsidR="00ED354E" w:rsidRPr="00ED354E" w:rsidRDefault="00ED354E" w:rsidP="004409EE">
      <w:pPr>
        <w:numPr>
          <w:ilvl w:val="0"/>
          <w:numId w:val="11"/>
        </w:numPr>
        <w:tabs>
          <w:tab w:val="num" w:pos="720"/>
          <w:tab w:val="num" w:pos="1004"/>
          <w:tab w:val="num" w:pos="1440"/>
        </w:tabs>
        <w:ind w:left="993" w:hanging="284"/>
        <w:jc w:val="both"/>
        <w:rPr>
          <w:rFonts w:ascii="Verdana" w:hAnsi="Verdana" w:cs="Arial"/>
          <w:color w:val="FF0000"/>
          <w:sz w:val="22"/>
          <w:szCs w:val="22"/>
        </w:rPr>
      </w:pPr>
      <w:r w:rsidRPr="00ED354E">
        <w:rPr>
          <w:rFonts w:ascii="Verdana" w:hAnsi="Verdana" w:cs="Arial"/>
          <w:color w:val="FF0000"/>
          <w:sz w:val="22"/>
          <w:szCs w:val="22"/>
        </w:rPr>
        <w:t>The harmonisation of institutional processes involved in developing joint degrees will help to bring consistency to the doctoral experience across Europe</w:t>
      </w:r>
    </w:p>
    <w:p w:rsidR="00ED354E" w:rsidRPr="00ED354E" w:rsidRDefault="00ED354E" w:rsidP="004409EE">
      <w:pPr>
        <w:numPr>
          <w:ilvl w:val="0"/>
          <w:numId w:val="11"/>
        </w:numPr>
        <w:tabs>
          <w:tab w:val="num" w:pos="720"/>
          <w:tab w:val="num" w:pos="1004"/>
          <w:tab w:val="num" w:pos="1440"/>
        </w:tabs>
        <w:ind w:left="993" w:hanging="284"/>
        <w:jc w:val="both"/>
        <w:rPr>
          <w:rFonts w:ascii="Verdana" w:hAnsi="Verdana" w:cs="Arial"/>
          <w:color w:val="FF0000"/>
          <w:sz w:val="22"/>
          <w:szCs w:val="22"/>
        </w:rPr>
      </w:pPr>
      <w:r w:rsidRPr="00ED354E">
        <w:rPr>
          <w:rFonts w:ascii="Verdana" w:hAnsi="Verdana" w:cs="Arial"/>
          <w:color w:val="FF0000"/>
          <w:sz w:val="22"/>
          <w:szCs w:val="22"/>
        </w:rPr>
        <w:t>Explain how your EJD will help with developing the consistency of the doctoral experience – unified selection, recruitment, monitoring, awarding processes etc.</w:t>
      </w:r>
    </w:p>
    <w:p w:rsidR="00ED354E" w:rsidRPr="00ED354E" w:rsidRDefault="00ED354E" w:rsidP="004409EE">
      <w:pPr>
        <w:numPr>
          <w:ilvl w:val="0"/>
          <w:numId w:val="11"/>
        </w:numPr>
        <w:tabs>
          <w:tab w:val="num" w:pos="720"/>
          <w:tab w:val="num" w:pos="1004"/>
          <w:tab w:val="num" w:pos="1440"/>
        </w:tabs>
        <w:ind w:left="993" w:hanging="284"/>
        <w:jc w:val="both"/>
        <w:rPr>
          <w:rFonts w:ascii="Verdana" w:hAnsi="Verdana" w:cs="Arial"/>
          <w:color w:val="FF0000"/>
          <w:sz w:val="22"/>
          <w:szCs w:val="22"/>
        </w:rPr>
      </w:pPr>
      <w:r w:rsidRPr="00ED354E">
        <w:rPr>
          <w:rFonts w:ascii="Verdana" w:hAnsi="Verdana" w:cs="Arial"/>
          <w:color w:val="FF0000"/>
          <w:sz w:val="22"/>
          <w:szCs w:val="22"/>
        </w:rPr>
        <w:t>Explain how you will continue the joint degree process in the consortium after the EJD is over</w:t>
      </w:r>
    </w:p>
    <w:p w:rsidR="00ED354E" w:rsidRDefault="00B145F7" w:rsidP="00E838F0">
      <w:pPr>
        <w:jc w:val="both"/>
        <w:rPr>
          <w:rFonts w:ascii="Verdana" w:hAnsi="Verdana" w:cs="Arial"/>
          <w:sz w:val="22"/>
          <w:szCs w:val="22"/>
        </w:rPr>
      </w:pPr>
      <w:r w:rsidRPr="00CB2C20">
        <w:rPr>
          <w:rFonts w:ascii="Verdana" w:hAnsi="Verdana" w:cs="Arial"/>
          <w:noProof/>
          <w:szCs w:val="22"/>
          <w:lang w:val="en-IE" w:eastAsia="en-IE"/>
        </w:rPr>
        <mc:AlternateContent>
          <mc:Choice Requires="wps">
            <w:drawing>
              <wp:anchor distT="0" distB="0" distL="114300" distR="114300" simplePos="0" relativeHeight="251676160" behindDoc="0" locked="0" layoutInCell="1" allowOverlap="1" wp14:anchorId="43A91C02" wp14:editId="49A457BC">
                <wp:simplePos x="0" y="0"/>
                <wp:positionH relativeFrom="column">
                  <wp:posOffset>238892</wp:posOffset>
                </wp:positionH>
                <wp:positionV relativeFrom="paragraph">
                  <wp:posOffset>153899</wp:posOffset>
                </wp:positionV>
                <wp:extent cx="5374005" cy="1923690"/>
                <wp:effectExtent l="0" t="0" r="17145" b="19685"/>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4005" cy="1923690"/>
                        </a:xfrm>
                        <a:prstGeom prst="rect">
                          <a:avLst/>
                        </a:prstGeom>
                        <a:solidFill>
                          <a:srgbClr val="FFFFFF"/>
                        </a:solidFill>
                        <a:ln w="9525">
                          <a:solidFill>
                            <a:srgbClr val="000000"/>
                          </a:solidFill>
                          <a:miter lim="800000"/>
                          <a:headEnd/>
                          <a:tailEnd/>
                        </a:ln>
                      </wps:spPr>
                      <wps:txbx>
                        <w:txbxContent>
                          <w:p w:rsidR="00B145F7" w:rsidRPr="007D2102" w:rsidRDefault="00B145F7" w:rsidP="00B145F7">
                            <w:pPr>
                              <w:rPr>
                                <w:rFonts w:ascii="Verdana" w:hAnsi="Verdana"/>
                                <w:b/>
                                <w:sz w:val="20"/>
                              </w:rPr>
                            </w:pPr>
                            <w:r w:rsidRPr="007D2102">
                              <w:rPr>
                                <w:rFonts w:ascii="Verdana" w:hAnsi="Verdana"/>
                                <w:b/>
                                <w:sz w:val="20"/>
                              </w:rPr>
                              <w:t>Common Weaknesses in unfunded ITNs:</w:t>
                            </w:r>
                          </w:p>
                          <w:p w:rsidR="00B145F7" w:rsidRPr="00B145F7" w:rsidRDefault="00B145F7" w:rsidP="00B145F7">
                            <w:pPr>
                              <w:pStyle w:val="ListParagraph"/>
                              <w:numPr>
                                <w:ilvl w:val="0"/>
                                <w:numId w:val="17"/>
                              </w:numPr>
                              <w:rPr>
                                <w:rFonts w:ascii="Verdana" w:hAnsi="Verdana"/>
                                <w:sz w:val="20"/>
                              </w:rPr>
                            </w:pPr>
                            <w:r w:rsidRPr="00B145F7">
                              <w:rPr>
                                <w:rFonts w:ascii="Verdana" w:hAnsi="Verdana"/>
                                <w:sz w:val="20"/>
                              </w:rPr>
                              <w:t>Comments on how the proposed programme will structure doctoral/early stage research training in Europe are missing</w:t>
                            </w:r>
                          </w:p>
                          <w:p w:rsidR="00B145F7" w:rsidRPr="00B145F7" w:rsidRDefault="00B145F7" w:rsidP="00B145F7">
                            <w:pPr>
                              <w:pStyle w:val="ListParagraph"/>
                              <w:numPr>
                                <w:ilvl w:val="0"/>
                                <w:numId w:val="17"/>
                              </w:numPr>
                              <w:rPr>
                                <w:rFonts w:ascii="Verdana" w:hAnsi="Verdana"/>
                                <w:sz w:val="20"/>
                              </w:rPr>
                            </w:pPr>
                            <w:r w:rsidRPr="00B145F7">
                              <w:rPr>
                                <w:rFonts w:ascii="Verdana" w:hAnsi="Verdana"/>
                                <w:sz w:val="20"/>
                              </w:rPr>
                              <w:t>Potential synergies with other doctoral/research training programmes (at EU or national level) are not described</w:t>
                            </w:r>
                          </w:p>
                          <w:p w:rsidR="00B145F7" w:rsidRPr="00B145F7" w:rsidRDefault="00B145F7" w:rsidP="00B145F7">
                            <w:pPr>
                              <w:pStyle w:val="ListParagraph"/>
                              <w:numPr>
                                <w:ilvl w:val="0"/>
                                <w:numId w:val="17"/>
                              </w:numPr>
                              <w:rPr>
                                <w:rFonts w:ascii="Verdana" w:hAnsi="Verdana"/>
                                <w:sz w:val="20"/>
                              </w:rPr>
                            </w:pPr>
                            <w:r w:rsidRPr="00B145F7">
                              <w:rPr>
                                <w:rFonts w:ascii="Verdana" w:hAnsi="Verdana"/>
                                <w:sz w:val="20"/>
                              </w:rPr>
                              <w:t>The role of the non-academic sector in the training programme is limited, limiting the impact of the programme to structuring training at EU level.</w:t>
                            </w:r>
                          </w:p>
                          <w:p w:rsidR="00B145F7" w:rsidRDefault="00B145F7" w:rsidP="00B145F7">
                            <w:pPr>
                              <w:pStyle w:val="ListParagraph"/>
                              <w:numPr>
                                <w:ilvl w:val="0"/>
                                <w:numId w:val="17"/>
                              </w:numPr>
                              <w:rPr>
                                <w:rFonts w:ascii="Verdana" w:hAnsi="Verdana"/>
                                <w:sz w:val="20"/>
                              </w:rPr>
                            </w:pPr>
                            <w:r w:rsidRPr="00B145F7">
                              <w:rPr>
                                <w:rFonts w:ascii="Verdana" w:hAnsi="Verdana"/>
                                <w:sz w:val="20"/>
                              </w:rPr>
                              <w:t>Comments on the lasting impact of the ITN (continuation after completion of the programme) are missing.</w:t>
                            </w:r>
                          </w:p>
                          <w:p w:rsidR="009E2B75" w:rsidRPr="009E2B75" w:rsidRDefault="009E2B75" w:rsidP="009E2B75">
                            <w:pPr>
                              <w:pStyle w:val="ListParagraph"/>
                              <w:numPr>
                                <w:ilvl w:val="0"/>
                                <w:numId w:val="17"/>
                              </w:numPr>
                              <w:rPr>
                                <w:rFonts w:ascii="Verdana" w:hAnsi="Verdana"/>
                                <w:sz w:val="20"/>
                              </w:rPr>
                            </w:pPr>
                            <w:r w:rsidRPr="009E2B75">
                              <w:rPr>
                                <w:rFonts w:ascii="Verdana" w:hAnsi="Verdana"/>
                                <w:sz w:val="20"/>
                              </w:rPr>
                              <w:t>The contribution of the non-academic sector to the doctoral training is not</w:t>
                            </w:r>
                            <w:r>
                              <w:rPr>
                                <w:rFonts w:ascii="Verdana" w:hAnsi="Verdana"/>
                                <w:sz w:val="20"/>
                              </w:rPr>
                              <w:t xml:space="preserve"> described in sufficient detail (</w:t>
                            </w:r>
                            <w:proofErr w:type="gramStart"/>
                            <w:r>
                              <w:rPr>
                                <w:rFonts w:ascii="Verdana" w:hAnsi="Verdana"/>
                                <w:sz w:val="20"/>
                              </w:rPr>
                              <w:t>esp</w:t>
                            </w:r>
                            <w:proofErr w:type="gramEnd"/>
                            <w:r>
                              <w:rPr>
                                <w:rFonts w:ascii="Verdana" w:hAnsi="Verdana"/>
                                <w:sz w:val="20"/>
                              </w:rPr>
                              <w:t>.  for EID)</w:t>
                            </w:r>
                          </w:p>
                          <w:p w:rsidR="009E2B75" w:rsidRPr="009E2B75" w:rsidRDefault="009E2B75" w:rsidP="009E2B75">
                            <w:pPr>
                              <w:rPr>
                                <w:rFonts w:ascii="Verdana" w:hAnsi="Verdana"/>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18.8pt;margin-top:12.1pt;width:423.15pt;height:151.4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">
                <v:textbox>
                  <w:txbxContent>
                    <w:p w:rsidR="00B145F7" w:rsidRPr="007D2102" w:rsidRDefault="00B145F7" w:rsidP="00B145F7">
                      <w:pPr>
                        <w:rPr>
                          <w:rFonts w:ascii="Verdana" w:hAnsi="Verdana"/>
                          <w:b/>
                          <w:sz w:val="20"/>
                        </w:rPr>
                      </w:pPr>
                      <w:r w:rsidRPr="007D2102">
                        <w:rPr>
                          <w:rFonts w:ascii="Verdana" w:hAnsi="Verdana"/>
                          <w:b/>
                          <w:sz w:val="20"/>
                        </w:rPr>
                        <w:t>Common Weaknesses in unfunded ITNs:</w:t>
                      </w:r>
                    </w:p>
                    <w:p w:rsidR="00B145F7" w:rsidRPr="00B145F7" w:rsidRDefault="00B145F7" w:rsidP="00B145F7">
                      <w:pPr>
                        <w:pStyle w:val="ListParagraph"/>
                        <w:numPr>
                          <w:ilvl w:val="0"/>
                          <w:numId w:val="17"/>
                        </w:numPr>
                        <w:rPr>
                          <w:rFonts w:ascii="Verdana" w:hAnsi="Verdana"/>
                          <w:sz w:val="20"/>
                        </w:rPr>
                      </w:pPr>
                      <w:r w:rsidRPr="00B145F7">
                        <w:rPr>
                          <w:rFonts w:ascii="Verdana" w:hAnsi="Verdana"/>
                          <w:sz w:val="20"/>
                        </w:rPr>
                        <w:t>Comments on how the proposed programme will structure doctoral/early stage research training in Europe are missing</w:t>
                      </w:r>
                    </w:p>
                    <w:p w:rsidR="00B145F7" w:rsidRPr="00B145F7" w:rsidRDefault="00B145F7" w:rsidP="00B145F7">
                      <w:pPr>
                        <w:pStyle w:val="ListParagraph"/>
                        <w:numPr>
                          <w:ilvl w:val="0"/>
                          <w:numId w:val="17"/>
                        </w:numPr>
                        <w:rPr>
                          <w:rFonts w:ascii="Verdana" w:hAnsi="Verdana"/>
                          <w:sz w:val="20"/>
                        </w:rPr>
                      </w:pPr>
                      <w:r w:rsidRPr="00B145F7">
                        <w:rPr>
                          <w:rFonts w:ascii="Verdana" w:hAnsi="Verdana"/>
                          <w:sz w:val="20"/>
                        </w:rPr>
                        <w:t>Potential synergies with other doctoral/research training programmes (at EU or national level) are not described</w:t>
                      </w:r>
                    </w:p>
                    <w:p w:rsidR="00B145F7" w:rsidRPr="00B145F7" w:rsidRDefault="00B145F7" w:rsidP="00B145F7">
                      <w:pPr>
                        <w:pStyle w:val="ListParagraph"/>
                        <w:numPr>
                          <w:ilvl w:val="0"/>
                          <w:numId w:val="17"/>
                        </w:numPr>
                        <w:rPr>
                          <w:rFonts w:ascii="Verdana" w:hAnsi="Verdana"/>
                          <w:sz w:val="20"/>
                        </w:rPr>
                      </w:pPr>
                      <w:r w:rsidRPr="00B145F7">
                        <w:rPr>
                          <w:rFonts w:ascii="Verdana" w:hAnsi="Verdana"/>
                          <w:sz w:val="20"/>
                        </w:rPr>
                        <w:t>The role of the non-academic sector in the training programme is limited, limiting the impact of the programme to structuring training at EU level.</w:t>
                      </w:r>
                    </w:p>
                    <w:p w:rsidR="00B145F7" w:rsidRDefault="00B145F7" w:rsidP="00B145F7">
                      <w:pPr>
                        <w:pStyle w:val="ListParagraph"/>
                        <w:numPr>
                          <w:ilvl w:val="0"/>
                          <w:numId w:val="17"/>
                        </w:numPr>
                        <w:rPr>
                          <w:rFonts w:ascii="Verdana" w:hAnsi="Verdana"/>
                          <w:sz w:val="20"/>
                        </w:rPr>
                      </w:pPr>
                      <w:r w:rsidRPr="00B145F7">
                        <w:rPr>
                          <w:rFonts w:ascii="Verdana" w:hAnsi="Verdana"/>
                          <w:sz w:val="20"/>
                        </w:rPr>
                        <w:t>Comments on the lasting impact of the ITN (continuation after completion of the programme) are missing.</w:t>
                      </w:r>
                    </w:p>
                    <w:p w:rsidR="009E2B75" w:rsidRPr="009E2B75" w:rsidRDefault="009E2B75" w:rsidP="009E2B75">
                      <w:pPr>
                        <w:pStyle w:val="ListParagraph"/>
                        <w:numPr>
                          <w:ilvl w:val="0"/>
                          <w:numId w:val="17"/>
                        </w:numPr>
                        <w:rPr>
                          <w:rFonts w:ascii="Verdana" w:hAnsi="Verdana"/>
                          <w:sz w:val="20"/>
                        </w:rPr>
                      </w:pPr>
                      <w:r w:rsidRPr="009E2B75">
                        <w:rPr>
                          <w:rFonts w:ascii="Verdana" w:hAnsi="Verdana"/>
                          <w:sz w:val="20"/>
                        </w:rPr>
                        <w:t>The contribution of the non-academic sector to the doctoral training is not</w:t>
                      </w:r>
                      <w:r>
                        <w:rPr>
                          <w:rFonts w:ascii="Verdana" w:hAnsi="Verdana"/>
                          <w:sz w:val="20"/>
                        </w:rPr>
                        <w:t xml:space="preserve"> described in sufficient detail (</w:t>
                      </w:r>
                      <w:proofErr w:type="gramStart"/>
                      <w:r>
                        <w:rPr>
                          <w:rFonts w:ascii="Verdana" w:hAnsi="Verdana"/>
                          <w:sz w:val="20"/>
                        </w:rPr>
                        <w:t>esp</w:t>
                      </w:r>
                      <w:proofErr w:type="gramEnd"/>
                      <w:r>
                        <w:rPr>
                          <w:rFonts w:ascii="Verdana" w:hAnsi="Verdana"/>
                          <w:sz w:val="20"/>
                        </w:rPr>
                        <w:t>.  for EID)</w:t>
                      </w:r>
                    </w:p>
                    <w:p w:rsidR="009E2B75" w:rsidRPr="009E2B75" w:rsidRDefault="009E2B75" w:rsidP="009E2B75">
                      <w:pPr>
                        <w:rPr>
                          <w:rFonts w:ascii="Verdana" w:hAnsi="Verdana"/>
                          <w:sz w:val="20"/>
                        </w:rPr>
                      </w:pPr>
                    </w:p>
                  </w:txbxContent>
                </v:textbox>
              </v:shape>
            </w:pict>
          </mc:Fallback>
        </mc:AlternateContent>
      </w:r>
    </w:p>
    <w:p w:rsidR="00B145F7" w:rsidRDefault="00B145F7" w:rsidP="00E65BF6">
      <w:pPr>
        <w:ind w:left="709" w:hanging="709"/>
        <w:jc w:val="both"/>
        <w:rPr>
          <w:rFonts w:ascii="Verdana" w:hAnsi="Verdana" w:cs="Arial"/>
          <w:b/>
          <w:sz w:val="22"/>
          <w:szCs w:val="22"/>
        </w:rPr>
      </w:pPr>
    </w:p>
    <w:p w:rsidR="00B145F7" w:rsidRDefault="00B145F7" w:rsidP="00E65BF6">
      <w:pPr>
        <w:ind w:left="709" w:hanging="709"/>
        <w:jc w:val="both"/>
        <w:rPr>
          <w:rFonts w:ascii="Verdana" w:hAnsi="Verdana" w:cs="Arial"/>
          <w:b/>
          <w:sz w:val="22"/>
          <w:szCs w:val="22"/>
        </w:rPr>
      </w:pPr>
    </w:p>
    <w:p w:rsidR="00B145F7" w:rsidRDefault="00B145F7" w:rsidP="00E65BF6">
      <w:pPr>
        <w:ind w:left="709" w:hanging="709"/>
        <w:jc w:val="both"/>
        <w:rPr>
          <w:rFonts w:ascii="Verdana" w:hAnsi="Verdana" w:cs="Arial"/>
          <w:b/>
          <w:sz w:val="22"/>
          <w:szCs w:val="22"/>
        </w:rPr>
      </w:pPr>
    </w:p>
    <w:p w:rsidR="00B145F7" w:rsidRDefault="00B145F7" w:rsidP="00E65BF6">
      <w:pPr>
        <w:ind w:left="709" w:hanging="709"/>
        <w:jc w:val="both"/>
        <w:rPr>
          <w:rFonts w:ascii="Verdana" w:hAnsi="Verdana" w:cs="Arial"/>
          <w:b/>
          <w:sz w:val="22"/>
          <w:szCs w:val="22"/>
        </w:rPr>
      </w:pPr>
    </w:p>
    <w:p w:rsidR="00B145F7" w:rsidRDefault="00B145F7" w:rsidP="00E65BF6">
      <w:pPr>
        <w:ind w:left="709" w:hanging="709"/>
        <w:jc w:val="both"/>
        <w:rPr>
          <w:rFonts w:ascii="Verdana" w:hAnsi="Verdana" w:cs="Arial"/>
          <w:b/>
          <w:sz w:val="22"/>
          <w:szCs w:val="22"/>
        </w:rPr>
      </w:pPr>
    </w:p>
    <w:p w:rsidR="00B145F7" w:rsidRDefault="00B145F7" w:rsidP="00E65BF6">
      <w:pPr>
        <w:ind w:left="709" w:hanging="709"/>
        <w:jc w:val="both"/>
        <w:rPr>
          <w:rFonts w:ascii="Verdana" w:hAnsi="Verdana" w:cs="Arial"/>
          <w:b/>
          <w:sz w:val="22"/>
          <w:szCs w:val="22"/>
        </w:rPr>
      </w:pPr>
    </w:p>
    <w:p w:rsidR="00B145F7" w:rsidRDefault="00B145F7" w:rsidP="00E65BF6">
      <w:pPr>
        <w:ind w:left="709" w:hanging="709"/>
        <w:jc w:val="both"/>
        <w:rPr>
          <w:rFonts w:ascii="Verdana" w:hAnsi="Verdana" w:cs="Arial"/>
          <w:b/>
          <w:sz w:val="22"/>
          <w:szCs w:val="22"/>
        </w:rPr>
      </w:pPr>
    </w:p>
    <w:p w:rsidR="00B145F7" w:rsidRDefault="00B145F7" w:rsidP="00E65BF6">
      <w:pPr>
        <w:ind w:left="709" w:hanging="709"/>
        <w:jc w:val="both"/>
        <w:rPr>
          <w:rFonts w:ascii="Verdana" w:hAnsi="Verdana" w:cs="Arial"/>
          <w:b/>
          <w:sz w:val="22"/>
          <w:szCs w:val="22"/>
        </w:rPr>
      </w:pPr>
    </w:p>
    <w:p w:rsidR="00B145F7" w:rsidRDefault="00B145F7" w:rsidP="00E65BF6">
      <w:pPr>
        <w:ind w:left="709" w:hanging="709"/>
        <w:jc w:val="both"/>
        <w:rPr>
          <w:rFonts w:ascii="Verdana" w:hAnsi="Verdana" w:cs="Arial"/>
          <w:b/>
          <w:sz w:val="22"/>
          <w:szCs w:val="22"/>
        </w:rPr>
      </w:pPr>
    </w:p>
    <w:p w:rsidR="009E2B75" w:rsidRDefault="009E2B75" w:rsidP="000D2B09">
      <w:pPr>
        <w:jc w:val="both"/>
        <w:rPr>
          <w:rFonts w:ascii="Verdana" w:hAnsi="Verdana" w:cs="Arial"/>
          <w:b/>
          <w:sz w:val="22"/>
          <w:szCs w:val="22"/>
        </w:rPr>
      </w:pPr>
    </w:p>
    <w:p w:rsidR="00E65BF6" w:rsidRPr="0002746B" w:rsidRDefault="00E65BF6" w:rsidP="00E65BF6">
      <w:pPr>
        <w:ind w:left="709" w:hanging="709"/>
        <w:jc w:val="both"/>
        <w:rPr>
          <w:rFonts w:ascii="Verdana" w:hAnsi="Verdana" w:cs="Arial"/>
          <w:color w:val="FF0000"/>
          <w:sz w:val="22"/>
          <w:szCs w:val="22"/>
        </w:rPr>
      </w:pPr>
      <w:r>
        <w:rPr>
          <w:rFonts w:ascii="Verdana" w:hAnsi="Verdana" w:cs="Arial"/>
          <w:b/>
          <w:sz w:val="22"/>
          <w:szCs w:val="22"/>
        </w:rPr>
        <w:lastRenderedPageBreak/>
        <w:t>d</w:t>
      </w:r>
      <w:r w:rsidRPr="00633681">
        <w:rPr>
          <w:rFonts w:ascii="Verdana" w:hAnsi="Verdana" w:cs="Arial"/>
          <w:b/>
          <w:sz w:val="22"/>
          <w:szCs w:val="22"/>
        </w:rPr>
        <w:t xml:space="preserve">) </w:t>
      </w:r>
      <w:r w:rsidRPr="00633681">
        <w:rPr>
          <w:rFonts w:ascii="Verdana" w:hAnsi="Verdana" w:cs="Arial"/>
          <w:b/>
          <w:sz w:val="22"/>
          <w:szCs w:val="22"/>
        </w:rPr>
        <w:tab/>
      </w:r>
      <w:r w:rsidRPr="0002746B">
        <w:rPr>
          <w:rFonts w:ascii="Verdana" w:hAnsi="Verdana" w:cs="Arial"/>
          <w:color w:val="FF0000"/>
          <w:sz w:val="22"/>
          <w:szCs w:val="22"/>
          <w:u w:val="single"/>
        </w:rPr>
        <w:t>Strengthening European innovation capacity</w:t>
      </w:r>
    </w:p>
    <w:p w:rsidR="00E65BF6" w:rsidRDefault="00E65BF6" w:rsidP="00875E3F">
      <w:pPr>
        <w:ind w:left="709" w:hanging="709"/>
        <w:jc w:val="both"/>
        <w:rPr>
          <w:rFonts w:ascii="Verdana" w:hAnsi="Verdana" w:cs="Arial"/>
          <w:sz w:val="22"/>
          <w:szCs w:val="22"/>
        </w:rPr>
      </w:pPr>
    </w:p>
    <w:p w:rsidR="00C61B63" w:rsidRPr="00C61B63" w:rsidRDefault="00C61B63" w:rsidP="00C61B63">
      <w:pPr>
        <w:numPr>
          <w:ilvl w:val="0"/>
          <w:numId w:val="11"/>
        </w:numPr>
        <w:tabs>
          <w:tab w:val="num" w:pos="720"/>
          <w:tab w:val="num" w:pos="1004"/>
        </w:tabs>
        <w:ind w:left="993" w:hanging="284"/>
        <w:jc w:val="both"/>
        <w:rPr>
          <w:rFonts w:ascii="Verdana" w:hAnsi="Verdana" w:cs="Arial"/>
          <w:color w:val="FF0000"/>
          <w:sz w:val="22"/>
          <w:szCs w:val="22"/>
        </w:rPr>
      </w:pPr>
      <w:r w:rsidRPr="00C61B63">
        <w:rPr>
          <w:rFonts w:ascii="Verdana" w:hAnsi="Verdana" w:cs="Arial"/>
          <w:color w:val="FF0000"/>
          <w:sz w:val="22"/>
          <w:szCs w:val="22"/>
        </w:rPr>
        <w:t xml:space="preserve">Explain how the research programme </w:t>
      </w:r>
      <w:r w:rsidR="00EC277A">
        <w:rPr>
          <w:rFonts w:ascii="Verdana" w:hAnsi="Verdana" w:cs="Arial"/>
          <w:color w:val="FF0000"/>
          <w:sz w:val="22"/>
          <w:szCs w:val="22"/>
        </w:rPr>
        <w:t xml:space="preserve">and the ESR’s work </w:t>
      </w:r>
      <w:r w:rsidRPr="00C61B63">
        <w:rPr>
          <w:rFonts w:ascii="Verdana" w:hAnsi="Verdana" w:cs="Arial"/>
          <w:color w:val="FF0000"/>
          <w:sz w:val="22"/>
          <w:szCs w:val="22"/>
        </w:rPr>
        <w:t>will contribute to Europe’s economy and/or society</w:t>
      </w:r>
    </w:p>
    <w:p w:rsidR="00C61B63" w:rsidRPr="00C61B63" w:rsidRDefault="00C61B63" w:rsidP="00C61B63">
      <w:pPr>
        <w:numPr>
          <w:ilvl w:val="0"/>
          <w:numId w:val="11"/>
        </w:numPr>
        <w:tabs>
          <w:tab w:val="num" w:pos="720"/>
          <w:tab w:val="num" w:pos="1004"/>
        </w:tabs>
        <w:ind w:left="993" w:hanging="284"/>
        <w:jc w:val="both"/>
        <w:rPr>
          <w:rFonts w:ascii="Verdana" w:hAnsi="Verdana" w:cs="Arial"/>
          <w:color w:val="FF0000"/>
          <w:sz w:val="22"/>
          <w:szCs w:val="22"/>
        </w:rPr>
      </w:pPr>
      <w:r w:rsidRPr="00C61B63">
        <w:rPr>
          <w:rFonts w:ascii="Verdana" w:hAnsi="Verdana" w:cs="Arial"/>
          <w:color w:val="FF0000"/>
          <w:sz w:val="22"/>
          <w:szCs w:val="22"/>
        </w:rPr>
        <w:t xml:space="preserve">Link to EU research/policy goals e.g. Horizon 2020 Pillars, Research Roadmaps, EU policies on e.g. health, immigrants, digital </w:t>
      </w:r>
      <w:proofErr w:type="gramStart"/>
      <w:r w:rsidRPr="00C61B63">
        <w:rPr>
          <w:rFonts w:ascii="Verdana" w:hAnsi="Verdana" w:cs="Arial"/>
          <w:color w:val="FF0000"/>
          <w:sz w:val="22"/>
          <w:szCs w:val="22"/>
        </w:rPr>
        <w:t>economy,….,….</w:t>
      </w:r>
      <w:proofErr w:type="gramEnd"/>
      <w:r w:rsidRPr="00C61B63">
        <w:rPr>
          <w:rFonts w:ascii="Verdana" w:hAnsi="Verdana" w:cs="Arial"/>
          <w:color w:val="FF0000"/>
          <w:sz w:val="22"/>
          <w:szCs w:val="22"/>
        </w:rPr>
        <w:t xml:space="preserve"> all available online (google it!)</w:t>
      </w:r>
    </w:p>
    <w:p w:rsidR="00C61B63" w:rsidRPr="00C61B63" w:rsidRDefault="00C61B63" w:rsidP="00C61B63">
      <w:pPr>
        <w:numPr>
          <w:ilvl w:val="0"/>
          <w:numId w:val="11"/>
        </w:numPr>
        <w:tabs>
          <w:tab w:val="num" w:pos="720"/>
          <w:tab w:val="num" w:pos="1004"/>
        </w:tabs>
        <w:ind w:left="993" w:hanging="284"/>
        <w:jc w:val="both"/>
        <w:rPr>
          <w:rFonts w:ascii="Verdana" w:hAnsi="Verdana" w:cs="Arial"/>
          <w:color w:val="FF0000"/>
          <w:sz w:val="22"/>
          <w:szCs w:val="22"/>
        </w:rPr>
      </w:pPr>
      <w:r w:rsidRPr="00C61B63">
        <w:rPr>
          <w:rFonts w:ascii="Verdana" w:hAnsi="Verdana" w:cs="Arial"/>
          <w:color w:val="FF0000"/>
          <w:sz w:val="22"/>
          <w:szCs w:val="22"/>
        </w:rPr>
        <w:t>If your programme builds on an existing ITN, explain how it does so</w:t>
      </w:r>
    </w:p>
    <w:p w:rsidR="00DC7D4B" w:rsidRPr="00EE0D1A" w:rsidRDefault="00DC7D4B" w:rsidP="00DC7D4B">
      <w:pPr>
        <w:ind w:left="1800"/>
        <w:jc w:val="both"/>
        <w:rPr>
          <w:rFonts w:ascii="Verdana" w:hAnsi="Verdana" w:cs="Arial"/>
          <w:sz w:val="22"/>
          <w:szCs w:val="22"/>
        </w:rPr>
      </w:pPr>
    </w:p>
    <w:p w:rsidR="00E838F0" w:rsidRDefault="00B145F7" w:rsidP="00437FBF">
      <w:pPr>
        <w:ind w:left="709" w:hanging="709"/>
        <w:jc w:val="both"/>
        <w:rPr>
          <w:rFonts w:ascii="Verdana" w:hAnsi="Verdana" w:cs="Arial"/>
          <w:b/>
          <w:sz w:val="22"/>
          <w:szCs w:val="22"/>
        </w:rPr>
      </w:pPr>
      <w:r w:rsidRPr="00CB2C20">
        <w:rPr>
          <w:rFonts w:ascii="Verdana" w:hAnsi="Verdana" w:cs="Arial"/>
          <w:noProof/>
          <w:szCs w:val="22"/>
          <w:lang w:val="en-IE" w:eastAsia="en-IE"/>
        </w:rPr>
        <mc:AlternateContent>
          <mc:Choice Requires="wps">
            <w:drawing>
              <wp:anchor distT="0" distB="0" distL="114300" distR="114300" simplePos="0" relativeHeight="251678208" behindDoc="0" locked="0" layoutInCell="1" allowOverlap="1" wp14:anchorId="197A7652" wp14:editId="0A19E575">
                <wp:simplePos x="0" y="0"/>
                <wp:positionH relativeFrom="column">
                  <wp:posOffset>187133</wp:posOffset>
                </wp:positionH>
                <wp:positionV relativeFrom="paragraph">
                  <wp:posOffset>62758</wp:posOffset>
                </wp:positionV>
                <wp:extent cx="5374005" cy="1406106"/>
                <wp:effectExtent l="0" t="0" r="17145" b="2286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4005" cy="1406106"/>
                        </a:xfrm>
                        <a:prstGeom prst="rect">
                          <a:avLst/>
                        </a:prstGeom>
                        <a:solidFill>
                          <a:srgbClr val="FFFFFF"/>
                        </a:solidFill>
                        <a:ln w="9525">
                          <a:solidFill>
                            <a:srgbClr val="000000"/>
                          </a:solidFill>
                          <a:miter lim="800000"/>
                          <a:headEnd/>
                          <a:tailEnd/>
                        </a:ln>
                      </wps:spPr>
                      <wps:txbx>
                        <w:txbxContent>
                          <w:p w:rsidR="00B145F7" w:rsidRPr="007D2102" w:rsidRDefault="00B145F7" w:rsidP="00B145F7">
                            <w:pPr>
                              <w:rPr>
                                <w:rFonts w:ascii="Verdana" w:hAnsi="Verdana"/>
                                <w:b/>
                                <w:sz w:val="20"/>
                              </w:rPr>
                            </w:pPr>
                            <w:r w:rsidRPr="007D2102">
                              <w:rPr>
                                <w:rFonts w:ascii="Verdana" w:hAnsi="Verdana"/>
                                <w:b/>
                                <w:sz w:val="20"/>
                              </w:rPr>
                              <w:t>Common Weaknesses in unfunded ITNs:</w:t>
                            </w:r>
                          </w:p>
                          <w:p w:rsidR="00B145F7" w:rsidRPr="00B145F7" w:rsidRDefault="00B145F7" w:rsidP="00B145F7">
                            <w:pPr>
                              <w:pStyle w:val="ListParagraph"/>
                              <w:numPr>
                                <w:ilvl w:val="0"/>
                                <w:numId w:val="17"/>
                              </w:numPr>
                              <w:rPr>
                                <w:rFonts w:ascii="Verdana" w:hAnsi="Verdana"/>
                                <w:sz w:val="20"/>
                              </w:rPr>
                            </w:pPr>
                            <w:r w:rsidRPr="00B145F7">
                              <w:rPr>
                                <w:rFonts w:ascii="Verdana" w:hAnsi="Verdana"/>
                                <w:sz w:val="20"/>
                              </w:rPr>
                              <w:t>No/weak description of how the cohort of ESRs trained via the programme will have potential to enhance Europe’s innovation capacity</w:t>
                            </w:r>
                          </w:p>
                          <w:p w:rsidR="00B145F7" w:rsidRPr="00B145F7" w:rsidRDefault="00B145F7" w:rsidP="00B145F7">
                            <w:pPr>
                              <w:pStyle w:val="ListParagraph"/>
                              <w:numPr>
                                <w:ilvl w:val="0"/>
                                <w:numId w:val="17"/>
                              </w:numPr>
                              <w:rPr>
                                <w:rFonts w:ascii="Verdana" w:hAnsi="Verdana"/>
                                <w:sz w:val="20"/>
                              </w:rPr>
                            </w:pPr>
                            <w:r w:rsidRPr="00B145F7">
                              <w:rPr>
                                <w:rFonts w:ascii="Verdana" w:hAnsi="Verdana"/>
                                <w:sz w:val="20"/>
                              </w:rPr>
                              <w:t>No/weak mention of how the research programme will impact on Europe’s innovation capacity</w:t>
                            </w:r>
                          </w:p>
                          <w:p w:rsidR="00B145F7" w:rsidRPr="00B145F7" w:rsidRDefault="00B145F7" w:rsidP="00B145F7">
                            <w:pPr>
                              <w:pStyle w:val="ListParagraph"/>
                              <w:numPr>
                                <w:ilvl w:val="0"/>
                                <w:numId w:val="17"/>
                              </w:numPr>
                              <w:rPr>
                                <w:rFonts w:ascii="Verdana" w:hAnsi="Verdana"/>
                                <w:sz w:val="20"/>
                              </w:rPr>
                            </w:pPr>
                            <w:r w:rsidRPr="00B145F7">
                              <w:rPr>
                                <w:rFonts w:ascii="Verdana" w:hAnsi="Verdana"/>
                                <w:sz w:val="20"/>
                              </w:rPr>
                              <w:t>The relationship to the basic science being proposed in the programme to the “real world”  problems of the H2020 Societal Challenges is poorly justified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left:0;text-align:left;margin-left:14.75pt;margin-top:4.95pt;width:423.15pt;height:110.7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">
                <v:textbox>
                  <w:txbxContent>
                    <w:p w:rsidR="00B145F7" w:rsidRPr="007D2102" w:rsidRDefault="00B145F7" w:rsidP="00B145F7">
                      <w:pPr>
                        <w:rPr>
                          <w:rFonts w:ascii="Verdana" w:hAnsi="Verdana"/>
                          <w:b/>
                          <w:sz w:val="20"/>
                        </w:rPr>
                      </w:pPr>
                      <w:r w:rsidRPr="007D2102">
                        <w:rPr>
                          <w:rFonts w:ascii="Verdana" w:hAnsi="Verdana"/>
                          <w:b/>
                          <w:sz w:val="20"/>
                        </w:rPr>
                        <w:t>Common Weaknesses in unfunded ITNs:</w:t>
                      </w:r>
                    </w:p>
                    <w:p w:rsidR="00B145F7" w:rsidRPr="00B145F7" w:rsidRDefault="00B145F7" w:rsidP="00B145F7">
                      <w:pPr>
                        <w:pStyle w:val="ListParagraph"/>
                        <w:numPr>
                          <w:ilvl w:val="0"/>
                          <w:numId w:val="17"/>
                        </w:numPr>
                        <w:rPr>
                          <w:rFonts w:ascii="Verdana" w:hAnsi="Verdana"/>
                          <w:sz w:val="20"/>
                        </w:rPr>
                      </w:pPr>
                      <w:r w:rsidRPr="00B145F7">
                        <w:rPr>
                          <w:rFonts w:ascii="Verdana" w:hAnsi="Verdana"/>
                          <w:sz w:val="20"/>
                        </w:rPr>
                        <w:t>No/weak description of how the cohort of ESRs trained via the programme will have potential to enhance Europe’s innovation capacity</w:t>
                      </w:r>
                    </w:p>
                    <w:p w:rsidR="00B145F7" w:rsidRPr="00B145F7" w:rsidRDefault="00B145F7" w:rsidP="00B145F7">
                      <w:pPr>
                        <w:pStyle w:val="ListParagraph"/>
                        <w:numPr>
                          <w:ilvl w:val="0"/>
                          <w:numId w:val="17"/>
                        </w:numPr>
                        <w:rPr>
                          <w:rFonts w:ascii="Verdana" w:hAnsi="Verdana"/>
                          <w:sz w:val="20"/>
                        </w:rPr>
                      </w:pPr>
                      <w:r w:rsidRPr="00B145F7">
                        <w:rPr>
                          <w:rFonts w:ascii="Verdana" w:hAnsi="Verdana"/>
                          <w:sz w:val="20"/>
                        </w:rPr>
                        <w:t>No/weak mention of how the research programme will impact on Europe’s innovation capacity</w:t>
                      </w:r>
                    </w:p>
                    <w:p w:rsidR="00B145F7" w:rsidRPr="00B145F7" w:rsidRDefault="00B145F7" w:rsidP="00B145F7">
                      <w:pPr>
                        <w:pStyle w:val="ListParagraph"/>
                        <w:numPr>
                          <w:ilvl w:val="0"/>
                          <w:numId w:val="17"/>
                        </w:numPr>
                        <w:rPr>
                          <w:rFonts w:ascii="Verdana" w:hAnsi="Verdana"/>
                          <w:sz w:val="20"/>
                        </w:rPr>
                      </w:pPr>
                      <w:r w:rsidRPr="00B145F7">
                        <w:rPr>
                          <w:rFonts w:ascii="Verdana" w:hAnsi="Verdana"/>
                          <w:sz w:val="20"/>
                        </w:rPr>
                        <w:t>The relationship to the basic science being proposed in the programme to the “real world”  problems of the H2020 Societal Challenges is poorly justified</w:t>
                      </w:r>
                    </w:p>
                  </w:txbxContent>
                </v:textbox>
              </v:shape>
            </w:pict>
          </mc:Fallback>
        </mc:AlternateContent>
      </w:r>
    </w:p>
    <w:p w:rsidR="00B145F7" w:rsidRDefault="00B145F7" w:rsidP="00437FBF">
      <w:pPr>
        <w:ind w:left="709" w:hanging="709"/>
        <w:jc w:val="both"/>
        <w:rPr>
          <w:rFonts w:ascii="Verdana" w:hAnsi="Verdana" w:cs="Arial"/>
          <w:b/>
          <w:sz w:val="22"/>
          <w:szCs w:val="22"/>
        </w:rPr>
      </w:pPr>
    </w:p>
    <w:p w:rsidR="00B145F7" w:rsidRDefault="00B145F7" w:rsidP="00437FBF">
      <w:pPr>
        <w:ind w:left="709" w:hanging="709"/>
        <w:jc w:val="both"/>
        <w:rPr>
          <w:rFonts w:ascii="Verdana" w:hAnsi="Verdana" w:cs="Arial"/>
          <w:b/>
          <w:sz w:val="22"/>
          <w:szCs w:val="22"/>
        </w:rPr>
      </w:pPr>
    </w:p>
    <w:p w:rsidR="00B145F7" w:rsidRDefault="00B145F7" w:rsidP="00437FBF">
      <w:pPr>
        <w:ind w:left="709" w:hanging="709"/>
        <w:jc w:val="both"/>
        <w:rPr>
          <w:rFonts w:ascii="Verdana" w:hAnsi="Verdana" w:cs="Arial"/>
          <w:b/>
          <w:sz w:val="22"/>
          <w:szCs w:val="22"/>
        </w:rPr>
      </w:pPr>
    </w:p>
    <w:p w:rsidR="00B145F7" w:rsidRDefault="00B145F7" w:rsidP="00437FBF">
      <w:pPr>
        <w:ind w:left="709" w:hanging="709"/>
        <w:jc w:val="both"/>
        <w:rPr>
          <w:rFonts w:ascii="Verdana" w:hAnsi="Verdana" w:cs="Arial"/>
          <w:b/>
          <w:sz w:val="22"/>
          <w:szCs w:val="22"/>
        </w:rPr>
      </w:pPr>
    </w:p>
    <w:p w:rsidR="00B145F7" w:rsidRDefault="00B145F7" w:rsidP="00437FBF">
      <w:pPr>
        <w:ind w:left="709" w:hanging="709"/>
        <w:jc w:val="both"/>
        <w:rPr>
          <w:rFonts w:ascii="Verdana" w:hAnsi="Verdana" w:cs="Arial"/>
          <w:b/>
          <w:sz w:val="22"/>
          <w:szCs w:val="22"/>
        </w:rPr>
      </w:pPr>
    </w:p>
    <w:p w:rsidR="00B145F7" w:rsidRDefault="00B145F7" w:rsidP="00437FBF">
      <w:pPr>
        <w:ind w:left="709" w:hanging="709"/>
        <w:jc w:val="both"/>
        <w:rPr>
          <w:rFonts w:ascii="Verdana" w:hAnsi="Verdana" w:cs="Arial"/>
          <w:b/>
          <w:sz w:val="22"/>
          <w:szCs w:val="22"/>
        </w:rPr>
      </w:pPr>
    </w:p>
    <w:p w:rsidR="00B145F7" w:rsidRDefault="00B145F7" w:rsidP="00437FBF">
      <w:pPr>
        <w:ind w:left="709" w:hanging="709"/>
        <w:jc w:val="both"/>
        <w:rPr>
          <w:rFonts w:ascii="Verdana" w:hAnsi="Verdana" w:cs="Arial"/>
          <w:b/>
          <w:sz w:val="22"/>
          <w:szCs w:val="22"/>
        </w:rPr>
      </w:pPr>
    </w:p>
    <w:p w:rsidR="00B145F7" w:rsidRDefault="00B145F7" w:rsidP="00437FBF">
      <w:pPr>
        <w:ind w:left="709" w:hanging="709"/>
        <w:jc w:val="both"/>
        <w:rPr>
          <w:rFonts w:ascii="Verdana" w:hAnsi="Verdana" w:cs="Arial"/>
          <w:b/>
          <w:sz w:val="22"/>
          <w:szCs w:val="22"/>
        </w:rPr>
      </w:pPr>
    </w:p>
    <w:p w:rsidR="00B145F7" w:rsidRDefault="00B145F7" w:rsidP="00437FBF">
      <w:pPr>
        <w:ind w:left="709" w:hanging="709"/>
        <w:jc w:val="both"/>
        <w:rPr>
          <w:rFonts w:ascii="Verdana" w:hAnsi="Verdana" w:cs="Arial"/>
          <w:b/>
          <w:sz w:val="22"/>
          <w:szCs w:val="22"/>
        </w:rPr>
      </w:pPr>
    </w:p>
    <w:p w:rsidR="00B145F7" w:rsidRDefault="00B145F7" w:rsidP="00437FBF">
      <w:pPr>
        <w:ind w:left="709" w:hanging="709"/>
        <w:jc w:val="both"/>
        <w:rPr>
          <w:rFonts w:ascii="Verdana" w:hAnsi="Verdana" w:cs="Arial"/>
          <w:b/>
          <w:sz w:val="22"/>
          <w:szCs w:val="22"/>
        </w:rPr>
      </w:pPr>
    </w:p>
    <w:p w:rsidR="00DC7D4B" w:rsidRPr="00EE0D1A" w:rsidRDefault="00471F85" w:rsidP="00437FBF">
      <w:pPr>
        <w:ind w:left="709" w:hanging="709"/>
        <w:jc w:val="both"/>
        <w:rPr>
          <w:rFonts w:ascii="Verdana" w:hAnsi="Verdana" w:cs="Arial"/>
          <w:b/>
          <w:sz w:val="22"/>
          <w:szCs w:val="22"/>
        </w:rPr>
      </w:pPr>
      <w:r>
        <w:rPr>
          <w:rFonts w:ascii="Verdana" w:hAnsi="Verdana" w:cs="Arial"/>
          <w:b/>
          <w:sz w:val="22"/>
          <w:szCs w:val="22"/>
        </w:rPr>
        <w:t>2</w:t>
      </w:r>
      <w:r w:rsidR="00DC7D4B" w:rsidRPr="00EE0D1A">
        <w:rPr>
          <w:rFonts w:ascii="Verdana" w:hAnsi="Verdana" w:cs="Arial"/>
          <w:b/>
          <w:sz w:val="22"/>
          <w:szCs w:val="22"/>
        </w:rPr>
        <w:t>.3</w:t>
      </w:r>
      <w:r w:rsidR="00DC7D4B" w:rsidRPr="00EE0D1A">
        <w:rPr>
          <w:rFonts w:ascii="Verdana" w:hAnsi="Verdana" w:cs="Arial"/>
          <w:b/>
          <w:sz w:val="22"/>
          <w:szCs w:val="22"/>
        </w:rPr>
        <w:tab/>
      </w:r>
      <w:r w:rsidR="00437FBF">
        <w:rPr>
          <w:rFonts w:ascii="Verdana" w:hAnsi="Verdana" w:cs="Arial"/>
          <w:b/>
          <w:sz w:val="22"/>
          <w:szCs w:val="22"/>
        </w:rPr>
        <w:tab/>
      </w:r>
      <w:r w:rsidR="006D26A5">
        <w:rPr>
          <w:rFonts w:ascii="Verdana" w:hAnsi="Verdana" w:cs="Arial"/>
          <w:b/>
          <w:i/>
          <w:sz w:val="22"/>
          <w:szCs w:val="22"/>
        </w:rPr>
        <w:t>Quality</w:t>
      </w:r>
      <w:r w:rsidR="006D26A5" w:rsidRPr="00437FBF">
        <w:rPr>
          <w:rFonts w:ascii="Verdana" w:hAnsi="Verdana" w:cs="Arial"/>
          <w:b/>
          <w:i/>
          <w:sz w:val="22"/>
          <w:szCs w:val="22"/>
        </w:rPr>
        <w:t xml:space="preserve"> </w:t>
      </w:r>
      <w:r w:rsidR="00DC7D4B" w:rsidRPr="00437FBF">
        <w:rPr>
          <w:rFonts w:ascii="Verdana" w:hAnsi="Verdana" w:cs="Arial"/>
          <w:b/>
          <w:i/>
          <w:sz w:val="22"/>
          <w:szCs w:val="22"/>
        </w:rPr>
        <w:t xml:space="preserve">of the proposed measures </w:t>
      </w:r>
      <w:r w:rsidR="006D26A5">
        <w:rPr>
          <w:rFonts w:ascii="Verdana" w:hAnsi="Verdana" w:cs="Arial"/>
          <w:b/>
          <w:i/>
          <w:sz w:val="22"/>
          <w:szCs w:val="22"/>
        </w:rPr>
        <w:t>to exploit and disseminate the project results</w:t>
      </w:r>
    </w:p>
    <w:p w:rsidR="00DC7D4B" w:rsidRDefault="00DC7D4B" w:rsidP="00DC7D4B">
      <w:pPr>
        <w:ind w:left="720" w:hanging="720"/>
        <w:jc w:val="both"/>
        <w:rPr>
          <w:rFonts w:ascii="Verdana" w:hAnsi="Verdana" w:cs="Arial"/>
          <w:b/>
          <w:sz w:val="22"/>
          <w:szCs w:val="22"/>
        </w:rPr>
      </w:pPr>
    </w:p>
    <w:p w:rsidR="00555779" w:rsidRPr="00555779" w:rsidRDefault="00555779" w:rsidP="00DC7D4B">
      <w:pPr>
        <w:ind w:left="720" w:hanging="720"/>
        <w:jc w:val="both"/>
        <w:rPr>
          <w:rFonts w:ascii="Verdana" w:hAnsi="Verdana" w:cs="Arial"/>
          <w:b/>
          <w:color w:val="FF0000"/>
          <w:sz w:val="22"/>
          <w:szCs w:val="22"/>
        </w:rPr>
      </w:pPr>
      <w:r>
        <w:rPr>
          <w:rFonts w:ascii="Verdana" w:hAnsi="Verdana" w:cs="Arial"/>
          <w:b/>
          <w:color w:val="FF0000"/>
          <w:sz w:val="22"/>
          <w:szCs w:val="22"/>
        </w:rPr>
        <w:t>Before writing discuss with all beneficiaries about their own dissemination and exploitation channels/mechanisms.</w:t>
      </w:r>
    </w:p>
    <w:p w:rsidR="00555779" w:rsidRPr="00EE0D1A" w:rsidRDefault="00555779" w:rsidP="00DC7D4B">
      <w:pPr>
        <w:ind w:left="720" w:hanging="720"/>
        <w:jc w:val="both"/>
        <w:rPr>
          <w:rFonts w:ascii="Verdana" w:hAnsi="Verdana" w:cs="Arial"/>
          <w:b/>
          <w:sz w:val="22"/>
          <w:szCs w:val="22"/>
        </w:rPr>
      </w:pPr>
    </w:p>
    <w:p w:rsidR="00DC7D4B" w:rsidRPr="00CA1BD5" w:rsidRDefault="00271022" w:rsidP="0084708E">
      <w:pPr>
        <w:spacing w:after="120"/>
        <w:jc w:val="both"/>
        <w:rPr>
          <w:rFonts w:ascii="Verdana" w:hAnsi="Verdana" w:cs="Arial"/>
          <w:sz w:val="22"/>
          <w:szCs w:val="22"/>
        </w:rPr>
      </w:pPr>
      <w:r w:rsidRPr="00CA1BD5">
        <w:rPr>
          <w:rFonts w:ascii="Verdana" w:hAnsi="Verdana" w:cs="Arial"/>
          <w:sz w:val="22"/>
          <w:szCs w:val="22"/>
        </w:rPr>
        <w:t>Required s</w:t>
      </w:r>
      <w:r w:rsidR="00DC7D4B" w:rsidRPr="00CA1BD5">
        <w:rPr>
          <w:rFonts w:ascii="Verdana" w:hAnsi="Verdana" w:cs="Arial"/>
          <w:sz w:val="22"/>
          <w:szCs w:val="22"/>
        </w:rPr>
        <w:t>ub-headings:</w:t>
      </w:r>
      <w:r w:rsidR="00342DB4" w:rsidRPr="00CA1BD5">
        <w:rPr>
          <w:rFonts w:ascii="Verdana" w:hAnsi="Verdana" w:cs="Arial"/>
          <w:sz w:val="22"/>
          <w:szCs w:val="22"/>
        </w:rPr>
        <w:t xml:space="preserve"> </w:t>
      </w:r>
    </w:p>
    <w:p w:rsidR="009E613E" w:rsidRPr="004E754A" w:rsidRDefault="00374662" w:rsidP="009E613E">
      <w:pPr>
        <w:numPr>
          <w:ilvl w:val="0"/>
          <w:numId w:val="13"/>
        </w:numPr>
        <w:ind w:left="709" w:hanging="283"/>
        <w:jc w:val="both"/>
        <w:rPr>
          <w:rFonts w:ascii="Verdana" w:hAnsi="Verdana" w:cs="Arial"/>
          <w:sz w:val="22"/>
          <w:szCs w:val="22"/>
        </w:rPr>
      </w:pPr>
      <w:r w:rsidRPr="00374662">
        <w:rPr>
          <w:rFonts w:ascii="Verdana" w:hAnsi="Verdana" w:cs="Arial"/>
          <w:sz w:val="22"/>
          <w:szCs w:val="22"/>
          <w:u w:val="single"/>
        </w:rPr>
        <w:t>Dissemination of the research results</w:t>
      </w:r>
    </w:p>
    <w:p w:rsidR="004E754A" w:rsidRPr="004E754A" w:rsidRDefault="004E754A" w:rsidP="004E754A">
      <w:pPr>
        <w:ind w:left="426"/>
        <w:jc w:val="both"/>
        <w:rPr>
          <w:rFonts w:ascii="Verdana" w:hAnsi="Verdana" w:cs="Arial"/>
          <w:sz w:val="22"/>
          <w:szCs w:val="22"/>
        </w:rPr>
      </w:pPr>
    </w:p>
    <w:p w:rsidR="00803BBD" w:rsidRPr="009E613E" w:rsidRDefault="005539B3" w:rsidP="009E613E">
      <w:pPr>
        <w:numPr>
          <w:ilvl w:val="0"/>
          <w:numId w:val="11"/>
        </w:numPr>
        <w:tabs>
          <w:tab w:val="num" w:pos="720"/>
          <w:tab w:val="num" w:pos="1004"/>
        </w:tabs>
        <w:ind w:left="993" w:hanging="284"/>
        <w:jc w:val="both"/>
        <w:rPr>
          <w:rFonts w:ascii="Verdana" w:hAnsi="Verdana" w:cs="Arial"/>
          <w:color w:val="FF0000"/>
          <w:sz w:val="22"/>
          <w:szCs w:val="22"/>
        </w:rPr>
      </w:pPr>
      <w:r w:rsidRPr="009E613E">
        <w:rPr>
          <w:rFonts w:ascii="Verdana" w:hAnsi="Verdana" w:cs="Arial"/>
          <w:color w:val="FF0000"/>
          <w:sz w:val="22"/>
          <w:szCs w:val="22"/>
        </w:rPr>
        <w:t>Target audience: Other researchers, potential users and the wider research and innovation community</w:t>
      </w:r>
    </w:p>
    <w:p w:rsidR="00803BBD" w:rsidRPr="009E613E" w:rsidRDefault="005539B3" w:rsidP="009E613E">
      <w:pPr>
        <w:numPr>
          <w:ilvl w:val="0"/>
          <w:numId w:val="11"/>
        </w:numPr>
        <w:tabs>
          <w:tab w:val="num" w:pos="720"/>
          <w:tab w:val="num" w:pos="1004"/>
        </w:tabs>
        <w:ind w:left="993" w:hanging="284"/>
        <w:jc w:val="both"/>
        <w:rPr>
          <w:rFonts w:ascii="Verdana" w:hAnsi="Verdana" w:cs="Arial"/>
          <w:color w:val="FF0000"/>
          <w:sz w:val="22"/>
          <w:szCs w:val="22"/>
        </w:rPr>
      </w:pPr>
      <w:r w:rsidRPr="009E613E">
        <w:rPr>
          <w:rFonts w:ascii="Verdana" w:hAnsi="Verdana" w:cs="Arial"/>
          <w:color w:val="FF0000"/>
          <w:sz w:val="22"/>
          <w:szCs w:val="22"/>
        </w:rPr>
        <w:t>Describe how you will ensure that this audience learns about the research activities</w:t>
      </w:r>
    </w:p>
    <w:p w:rsidR="009E613E" w:rsidRPr="009E613E" w:rsidRDefault="005539B3" w:rsidP="009E613E">
      <w:pPr>
        <w:numPr>
          <w:ilvl w:val="0"/>
          <w:numId w:val="11"/>
        </w:numPr>
        <w:tabs>
          <w:tab w:val="num" w:pos="720"/>
          <w:tab w:val="num" w:pos="1004"/>
        </w:tabs>
        <w:ind w:left="993" w:hanging="284"/>
        <w:jc w:val="both"/>
        <w:rPr>
          <w:rFonts w:ascii="Verdana" w:hAnsi="Verdana" w:cs="Arial"/>
          <w:color w:val="FF0000"/>
          <w:sz w:val="22"/>
          <w:szCs w:val="22"/>
        </w:rPr>
      </w:pPr>
      <w:r w:rsidRPr="009E613E">
        <w:rPr>
          <w:rFonts w:ascii="Verdana" w:hAnsi="Verdana" w:cs="Arial"/>
          <w:color w:val="FF0000"/>
          <w:sz w:val="22"/>
          <w:szCs w:val="22"/>
        </w:rPr>
        <w:t>What is the potential impact of disseminating to them?</w:t>
      </w:r>
    </w:p>
    <w:p w:rsidR="00DC7D4B" w:rsidRPr="00374662" w:rsidRDefault="00DC7D4B" w:rsidP="009E613E">
      <w:pPr>
        <w:jc w:val="both"/>
        <w:rPr>
          <w:rFonts w:ascii="Verdana" w:hAnsi="Verdana" w:cs="Arial"/>
          <w:sz w:val="22"/>
          <w:szCs w:val="22"/>
        </w:rPr>
      </w:pPr>
      <w:r w:rsidRPr="00374662">
        <w:rPr>
          <w:rFonts w:ascii="Verdana" w:hAnsi="Verdana" w:cs="Arial"/>
          <w:sz w:val="22"/>
          <w:szCs w:val="22"/>
        </w:rPr>
        <w:t xml:space="preserve"> </w:t>
      </w:r>
    </w:p>
    <w:p w:rsidR="00B85078" w:rsidRDefault="00DC7D4B" w:rsidP="00AB40E3">
      <w:pPr>
        <w:numPr>
          <w:ilvl w:val="0"/>
          <w:numId w:val="13"/>
        </w:numPr>
        <w:spacing w:after="120"/>
        <w:ind w:left="709" w:hanging="284"/>
        <w:jc w:val="both"/>
        <w:rPr>
          <w:rFonts w:ascii="Verdana" w:hAnsi="Verdana" w:cs="Arial"/>
          <w:sz w:val="22"/>
          <w:szCs w:val="22"/>
          <w:u w:val="single"/>
        </w:rPr>
      </w:pPr>
      <w:r w:rsidRPr="00374662">
        <w:rPr>
          <w:rFonts w:ascii="Verdana" w:hAnsi="Verdana" w:cs="Arial"/>
          <w:sz w:val="22"/>
          <w:szCs w:val="22"/>
          <w:u w:val="single"/>
        </w:rPr>
        <w:t xml:space="preserve">Exploitation of results and intellectual property </w:t>
      </w:r>
    </w:p>
    <w:p w:rsidR="009E613E" w:rsidRPr="009E613E" w:rsidRDefault="009E613E" w:rsidP="009E613E">
      <w:pPr>
        <w:numPr>
          <w:ilvl w:val="0"/>
          <w:numId w:val="11"/>
        </w:numPr>
        <w:tabs>
          <w:tab w:val="num" w:pos="720"/>
          <w:tab w:val="num" w:pos="1004"/>
        </w:tabs>
        <w:ind w:left="993" w:hanging="284"/>
        <w:jc w:val="both"/>
        <w:rPr>
          <w:rFonts w:ascii="Verdana" w:hAnsi="Verdana" w:cs="Arial"/>
          <w:color w:val="FF0000"/>
          <w:sz w:val="22"/>
          <w:szCs w:val="22"/>
        </w:rPr>
      </w:pPr>
      <w:r w:rsidRPr="009E613E">
        <w:rPr>
          <w:rFonts w:ascii="Verdana" w:hAnsi="Verdana" w:cs="Arial"/>
          <w:color w:val="FF0000"/>
          <w:sz w:val="22"/>
          <w:szCs w:val="22"/>
        </w:rPr>
        <w:t>How are the research results useful to business?</w:t>
      </w:r>
    </w:p>
    <w:p w:rsidR="009E613E" w:rsidRPr="009E613E" w:rsidRDefault="009E613E" w:rsidP="009E613E">
      <w:pPr>
        <w:numPr>
          <w:ilvl w:val="0"/>
          <w:numId w:val="11"/>
        </w:numPr>
        <w:jc w:val="both"/>
        <w:rPr>
          <w:rFonts w:ascii="Verdana" w:hAnsi="Verdana" w:cs="Arial"/>
          <w:color w:val="FF0000"/>
          <w:sz w:val="22"/>
          <w:szCs w:val="22"/>
        </w:rPr>
      </w:pPr>
      <w:r w:rsidRPr="009E613E">
        <w:rPr>
          <w:rFonts w:ascii="Verdana" w:hAnsi="Verdana" w:cs="Arial"/>
          <w:color w:val="FF0000"/>
          <w:sz w:val="22"/>
          <w:szCs w:val="22"/>
        </w:rPr>
        <w:t>Outline plans to exploit any IP/commercial potential arising from the programme</w:t>
      </w:r>
    </w:p>
    <w:p w:rsidR="009E613E" w:rsidRPr="009E613E" w:rsidRDefault="009E613E" w:rsidP="009E613E">
      <w:pPr>
        <w:numPr>
          <w:ilvl w:val="0"/>
          <w:numId w:val="11"/>
        </w:numPr>
        <w:rPr>
          <w:rFonts w:ascii="Verdana" w:hAnsi="Verdana" w:cs="Arial"/>
          <w:color w:val="FF0000"/>
          <w:sz w:val="22"/>
          <w:szCs w:val="22"/>
        </w:rPr>
      </w:pPr>
      <w:r w:rsidRPr="009E613E">
        <w:rPr>
          <w:rFonts w:ascii="Verdana" w:hAnsi="Verdana" w:cs="Arial"/>
          <w:color w:val="FF0000"/>
          <w:sz w:val="22"/>
          <w:szCs w:val="22"/>
        </w:rPr>
        <w:t xml:space="preserve">How have you decided to “allocate” IP in your consortium? Rules simplified at </w:t>
      </w:r>
      <w:hyperlink r:id="rId21" w:history="1">
        <w:r w:rsidRPr="007E3132">
          <w:rPr>
            <w:rStyle w:val="Hyperlink"/>
            <w:rFonts w:ascii="Verdana" w:hAnsi="Verdana" w:cs="Arial"/>
            <w:sz w:val="22"/>
            <w:szCs w:val="22"/>
          </w:rPr>
          <w:t>https://www.iprhelpdesk.eu/FS_IP_management_in_MSCA-H2020</w:t>
        </w:r>
      </w:hyperlink>
      <w:r>
        <w:rPr>
          <w:rFonts w:ascii="Verdana" w:hAnsi="Verdana" w:cs="Arial"/>
          <w:color w:val="FF0000"/>
          <w:sz w:val="22"/>
          <w:szCs w:val="22"/>
        </w:rPr>
        <w:t xml:space="preserve"> </w:t>
      </w:r>
      <w:r w:rsidRPr="009E613E">
        <w:rPr>
          <w:rFonts w:ascii="Verdana" w:hAnsi="Verdana" w:cs="Arial"/>
          <w:color w:val="FF0000"/>
          <w:sz w:val="22"/>
          <w:szCs w:val="22"/>
        </w:rPr>
        <w:t xml:space="preserve"> </w:t>
      </w:r>
    </w:p>
    <w:p w:rsidR="009E613E" w:rsidRPr="009E613E" w:rsidRDefault="009E613E" w:rsidP="00522AF6">
      <w:pPr>
        <w:numPr>
          <w:ilvl w:val="0"/>
          <w:numId w:val="11"/>
        </w:numPr>
        <w:jc w:val="both"/>
        <w:rPr>
          <w:rFonts w:ascii="Verdana" w:hAnsi="Verdana" w:cs="Arial"/>
          <w:color w:val="FF0000"/>
          <w:sz w:val="22"/>
          <w:szCs w:val="22"/>
        </w:rPr>
      </w:pPr>
      <w:r w:rsidRPr="009E613E">
        <w:rPr>
          <w:rFonts w:ascii="Verdana" w:hAnsi="Verdana" w:cs="Arial"/>
          <w:color w:val="FF0000"/>
          <w:sz w:val="22"/>
          <w:szCs w:val="22"/>
        </w:rPr>
        <w:t>What is the potential impact of exploiting commercial potential/IP?</w:t>
      </w:r>
    </w:p>
    <w:p w:rsidR="009E613E" w:rsidRPr="009E613E" w:rsidRDefault="009E613E" w:rsidP="00522AF6">
      <w:pPr>
        <w:numPr>
          <w:ilvl w:val="0"/>
          <w:numId w:val="11"/>
        </w:numPr>
        <w:tabs>
          <w:tab w:val="num" w:pos="720"/>
          <w:tab w:val="num" w:pos="1004"/>
        </w:tabs>
        <w:ind w:left="993" w:hanging="284"/>
        <w:jc w:val="both"/>
        <w:rPr>
          <w:rFonts w:ascii="Verdana" w:hAnsi="Verdana" w:cs="Arial"/>
          <w:color w:val="FF0000"/>
          <w:sz w:val="22"/>
          <w:szCs w:val="22"/>
        </w:rPr>
      </w:pPr>
      <w:r w:rsidRPr="009E613E">
        <w:rPr>
          <w:rFonts w:ascii="Verdana" w:hAnsi="Verdana" w:cs="Arial"/>
          <w:color w:val="FF0000"/>
          <w:sz w:val="22"/>
          <w:szCs w:val="22"/>
        </w:rPr>
        <w:t>How are the research results useful to the wider society?</w:t>
      </w:r>
    </w:p>
    <w:p w:rsidR="009E613E" w:rsidRPr="009E613E" w:rsidRDefault="009E613E" w:rsidP="009E613E">
      <w:pPr>
        <w:numPr>
          <w:ilvl w:val="0"/>
          <w:numId w:val="11"/>
        </w:numPr>
        <w:jc w:val="both"/>
        <w:rPr>
          <w:rFonts w:ascii="Verdana" w:hAnsi="Verdana" w:cs="Arial"/>
          <w:color w:val="FF0000"/>
          <w:sz w:val="22"/>
          <w:szCs w:val="22"/>
        </w:rPr>
      </w:pPr>
      <w:r w:rsidRPr="009E613E">
        <w:rPr>
          <w:rFonts w:ascii="Verdana" w:hAnsi="Verdana" w:cs="Arial"/>
          <w:color w:val="FF0000"/>
          <w:sz w:val="22"/>
          <w:szCs w:val="22"/>
        </w:rPr>
        <w:t>If applicable, how will you ensure that relevant societal actors (community, voluntary sector etc. etc.) will benefit from your project?</w:t>
      </w:r>
    </w:p>
    <w:p w:rsidR="009E613E" w:rsidRPr="009E613E" w:rsidRDefault="009E613E" w:rsidP="009E613E">
      <w:pPr>
        <w:numPr>
          <w:ilvl w:val="0"/>
          <w:numId w:val="11"/>
        </w:numPr>
        <w:jc w:val="both"/>
        <w:rPr>
          <w:rFonts w:ascii="Verdana" w:hAnsi="Verdana" w:cs="Arial"/>
          <w:color w:val="FF0000"/>
          <w:sz w:val="22"/>
          <w:szCs w:val="22"/>
        </w:rPr>
      </w:pPr>
      <w:r w:rsidRPr="009E613E">
        <w:rPr>
          <w:rFonts w:ascii="Verdana" w:hAnsi="Verdana" w:cs="Arial"/>
          <w:color w:val="FF0000"/>
          <w:sz w:val="22"/>
          <w:szCs w:val="22"/>
        </w:rPr>
        <w:t>What’s the potential impact of societal exploitation of the results?</w:t>
      </w:r>
    </w:p>
    <w:p w:rsidR="001B7E7F" w:rsidRDefault="001B7E7F" w:rsidP="00D4711C">
      <w:pPr>
        <w:autoSpaceDE w:val="0"/>
        <w:autoSpaceDN w:val="0"/>
        <w:adjustRightInd w:val="0"/>
        <w:jc w:val="both"/>
        <w:rPr>
          <w:rFonts w:ascii="Verdana" w:hAnsi="Verdana" w:cs="Arial"/>
          <w:sz w:val="22"/>
          <w:szCs w:val="22"/>
        </w:rPr>
      </w:pPr>
    </w:p>
    <w:p w:rsidR="00D936F6" w:rsidRDefault="00D936F6" w:rsidP="001B7E7F">
      <w:pPr>
        <w:autoSpaceDE w:val="0"/>
        <w:autoSpaceDN w:val="0"/>
        <w:adjustRightInd w:val="0"/>
        <w:ind w:left="709" w:hanging="709"/>
        <w:jc w:val="both"/>
        <w:rPr>
          <w:rFonts w:ascii="Verdana" w:hAnsi="Verdana" w:cs="Arial"/>
          <w:b/>
          <w:sz w:val="22"/>
          <w:szCs w:val="22"/>
        </w:rPr>
      </w:pPr>
    </w:p>
    <w:p w:rsidR="00D936F6" w:rsidRDefault="00D936F6" w:rsidP="001B7E7F">
      <w:pPr>
        <w:autoSpaceDE w:val="0"/>
        <w:autoSpaceDN w:val="0"/>
        <w:adjustRightInd w:val="0"/>
        <w:ind w:left="709" w:hanging="709"/>
        <w:jc w:val="both"/>
        <w:rPr>
          <w:rFonts w:ascii="Verdana" w:hAnsi="Verdana" w:cs="Arial"/>
          <w:b/>
          <w:sz w:val="22"/>
          <w:szCs w:val="22"/>
        </w:rPr>
      </w:pPr>
    </w:p>
    <w:p w:rsidR="001B7E7F" w:rsidRPr="00291920" w:rsidRDefault="001B7E7F" w:rsidP="001B7E7F">
      <w:pPr>
        <w:autoSpaceDE w:val="0"/>
        <w:autoSpaceDN w:val="0"/>
        <w:adjustRightInd w:val="0"/>
        <w:ind w:left="709" w:hanging="709"/>
        <w:jc w:val="both"/>
        <w:rPr>
          <w:rFonts w:ascii="Verdana" w:hAnsi="Verdana" w:cs="Arial"/>
          <w:b/>
          <w:sz w:val="22"/>
          <w:szCs w:val="22"/>
        </w:rPr>
      </w:pPr>
      <w:r w:rsidRPr="00291920">
        <w:rPr>
          <w:rFonts w:ascii="Verdana" w:hAnsi="Verdana" w:cs="Arial"/>
          <w:b/>
          <w:sz w:val="22"/>
          <w:szCs w:val="22"/>
        </w:rPr>
        <w:t>2.4</w:t>
      </w:r>
      <w:r w:rsidRPr="00291920">
        <w:rPr>
          <w:rFonts w:ascii="Verdana" w:hAnsi="Verdana" w:cs="Arial"/>
          <w:b/>
          <w:sz w:val="22"/>
          <w:szCs w:val="22"/>
        </w:rPr>
        <w:tab/>
      </w:r>
      <w:r w:rsidRPr="00291920">
        <w:rPr>
          <w:rFonts w:ascii="Verdana" w:hAnsi="Verdana" w:cs="Arial"/>
          <w:b/>
          <w:i/>
          <w:sz w:val="22"/>
          <w:szCs w:val="22"/>
        </w:rPr>
        <w:t>Quality of the proposed measures to communicate the project activities to different target audiences</w:t>
      </w:r>
    </w:p>
    <w:p w:rsidR="001B7E7F" w:rsidRDefault="001B7E7F" w:rsidP="00D4711C">
      <w:pPr>
        <w:autoSpaceDE w:val="0"/>
        <w:autoSpaceDN w:val="0"/>
        <w:adjustRightInd w:val="0"/>
        <w:jc w:val="both"/>
        <w:rPr>
          <w:rFonts w:ascii="Verdana" w:hAnsi="Verdana" w:cs="Arial"/>
          <w:sz w:val="22"/>
          <w:szCs w:val="22"/>
        </w:rPr>
      </w:pPr>
    </w:p>
    <w:p w:rsidR="00BD5DBC" w:rsidRPr="00BD5DBC" w:rsidRDefault="00BD5DBC" w:rsidP="00BD5DBC">
      <w:pPr>
        <w:ind w:left="720" w:hanging="720"/>
        <w:jc w:val="both"/>
        <w:rPr>
          <w:rFonts w:ascii="Verdana" w:hAnsi="Verdana" w:cs="Arial"/>
          <w:b/>
          <w:color w:val="FF0000"/>
          <w:sz w:val="22"/>
          <w:szCs w:val="22"/>
        </w:rPr>
      </w:pPr>
      <w:r>
        <w:rPr>
          <w:rFonts w:ascii="Verdana" w:hAnsi="Verdana" w:cs="Arial"/>
          <w:b/>
          <w:color w:val="FF0000"/>
          <w:sz w:val="22"/>
          <w:szCs w:val="22"/>
        </w:rPr>
        <w:t xml:space="preserve">Before writing discuss with all beneficiaries about their own </w:t>
      </w:r>
      <w:r>
        <w:rPr>
          <w:rFonts w:ascii="Verdana" w:hAnsi="Verdana" w:cs="Arial"/>
          <w:b/>
          <w:color w:val="FF0000"/>
          <w:sz w:val="22"/>
          <w:szCs w:val="22"/>
        </w:rPr>
        <w:t>communication and public engagement</w:t>
      </w:r>
      <w:r>
        <w:rPr>
          <w:rFonts w:ascii="Verdana" w:hAnsi="Verdana" w:cs="Arial"/>
          <w:b/>
          <w:color w:val="FF0000"/>
          <w:sz w:val="22"/>
          <w:szCs w:val="22"/>
        </w:rPr>
        <w:t xml:space="preserve"> channels/mechanisms.</w:t>
      </w:r>
    </w:p>
    <w:p w:rsidR="00BD5DBC" w:rsidRDefault="00BD5DBC" w:rsidP="00D4711C">
      <w:pPr>
        <w:autoSpaceDE w:val="0"/>
        <w:autoSpaceDN w:val="0"/>
        <w:adjustRightInd w:val="0"/>
        <w:jc w:val="both"/>
        <w:rPr>
          <w:rFonts w:ascii="Verdana" w:hAnsi="Verdana" w:cs="Arial"/>
          <w:sz w:val="22"/>
          <w:szCs w:val="22"/>
        </w:rPr>
      </w:pPr>
    </w:p>
    <w:p w:rsidR="001B7E7F" w:rsidRDefault="001B7E7F" w:rsidP="00D4711C">
      <w:pPr>
        <w:autoSpaceDE w:val="0"/>
        <w:autoSpaceDN w:val="0"/>
        <w:adjustRightInd w:val="0"/>
        <w:jc w:val="both"/>
        <w:rPr>
          <w:rFonts w:ascii="Verdana" w:hAnsi="Verdana" w:cs="Arial"/>
          <w:sz w:val="22"/>
          <w:szCs w:val="22"/>
        </w:rPr>
      </w:pPr>
      <w:r w:rsidRPr="00CA1BD5">
        <w:rPr>
          <w:rFonts w:ascii="Verdana" w:hAnsi="Verdana" w:cs="Arial"/>
          <w:sz w:val="22"/>
          <w:szCs w:val="22"/>
        </w:rPr>
        <w:t>Required sub-heading</w:t>
      </w:r>
      <w:r>
        <w:rPr>
          <w:rFonts w:ascii="Verdana" w:hAnsi="Verdana" w:cs="Arial"/>
          <w:sz w:val="22"/>
          <w:szCs w:val="22"/>
        </w:rPr>
        <w:t>:</w:t>
      </w:r>
    </w:p>
    <w:p w:rsidR="001B7E7F" w:rsidRPr="00374662" w:rsidRDefault="001B7E7F" w:rsidP="00AB40E3">
      <w:pPr>
        <w:numPr>
          <w:ilvl w:val="0"/>
          <w:numId w:val="13"/>
        </w:numPr>
        <w:ind w:left="709" w:hanging="283"/>
        <w:jc w:val="both"/>
        <w:rPr>
          <w:rFonts w:ascii="Verdana" w:hAnsi="Verdana" w:cs="Arial"/>
          <w:sz w:val="22"/>
          <w:szCs w:val="22"/>
        </w:rPr>
      </w:pPr>
      <w:r w:rsidRPr="00374662">
        <w:rPr>
          <w:rFonts w:ascii="Verdana" w:hAnsi="Verdana" w:cs="Arial"/>
          <w:sz w:val="22"/>
          <w:szCs w:val="22"/>
          <w:u w:val="single"/>
        </w:rPr>
        <w:t>Communication and public engagement strategy of the project</w:t>
      </w:r>
      <w:r w:rsidRPr="00374662">
        <w:rPr>
          <w:rFonts w:ascii="Verdana" w:hAnsi="Verdana" w:cs="Arial"/>
          <w:sz w:val="22"/>
          <w:szCs w:val="22"/>
        </w:rPr>
        <w:t xml:space="preserve"> </w:t>
      </w:r>
    </w:p>
    <w:p w:rsidR="001B7E7F" w:rsidRDefault="001B7E7F" w:rsidP="00D4711C">
      <w:pPr>
        <w:autoSpaceDE w:val="0"/>
        <w:autoSpaceDN w:val="0"/>
        <w:adjustRightInd w:val="0"/>
        <w:jc w:val="both"/>
        <w:rPr>
          <w:rFonts w:ascii="Verdana" w:hAnsi="Verdana" w:cs="Arial"/>
          <w:sz w:val="22"/>
          <w:szCs w:val="22"/>
        </w:rPr>
      </w:pPr>
    </w:p>
    <w:p w:rsidR="00282874" w:rsidRPr="00282874" w:rsidRDefault="00282874" w:rsidP="00782968">
      <w:pPr>
        <w:tabs>
          <w:tab w:val="num" w:pos="1004"/>
        </w:tabs>
        <w:ind w:left="709"/>
        <w:rPr>
          <w:rFonts w:ascii="Verdana" w:hAnsi="Verdana" w:cs="Arial"/>
          <w:color w:val="FF0000"/>
          <w:sz w:val="22"/>
          <w:szCs w:val="22"/>
        </w:rPr>
      </w:pPr>
      <w:r>
        <w:rPr>
          <w:rFonts w:ascii="Verdana" w:hAnsi="Verdana" w:cs="Arial"/>
          <w:color w:val="FF0000"/>
          <w:sz w:val="22"/>
          <w:szCs w:val="22"/>
        </w:rPr>
        <w:t xml:space="preserve">New Guidelines document </w:t>
      </w:r>
      <w:r w:rsidRPr="00782968">
        <w:rPr>
          <w:rFonts w:ascii="Verdana" w:hAnsi="Verdana" w:cs="Arial"/>
          <w:color w:val="FF0000"/>
          <w:sz w:val="20"/>
          <w:szCs w:val="22"/>
        </w:rPr>
        <w:t>(</w:t>
      </w:r>
      <w:hyperlink r:id="rId22" w:history="1">
        <w:r w:rsidR="00782968" w:rsidRPr="00782968">
          <w:rPr>
            <w:rStyle w:val="Hyperlink"/>
            <w:rFonts w:ascii="Verdana" w:hAnsi="Verdana"/>
            <w:sz w:val="22"/>
          </w:rPr>
          <w:t>http://ec.europa.eu/research/mariecurieactions/documents/documentation/publications/outreach_activities_en.pdf</w:t>
        </w:r>
      </w:hyperlink>
      <w:r>
        <w:rPr>
          <w:rFonts w:ascii="Verdana" w:hAnsi="Verdana" w:cs="Arial"/>
          <w:color w:val="FF0000"/>
          <w:sz w:val="22"/>
          <w:szCs w:val="22"/>
        </w:rPr>
        <w:t>)</w:t>
      </w:r>
      <w:r w:rsidR="00782968">
        <w:rPr>
          <w:rFonts w:ascii="Verdana" w:hAnsi="Verdana" w:cs="Arial"/>
          <w:color w:val="FF0000"/>
          <w:sz w:val="22"/>
          <w:szCs w:val="22"/>
        </w:rPr>
        <w:t xml:space="preserve"> </w:t>
      </w:r>
      <w:r w:rsidRPr="00282874">
        <w:rPr>
          <w:rFonts w:ascii="Verdana" w:hAnsi="Verdana" w:cs="Arial"/>
          <w:color w:val="FF0000"/>
          <w:sz w:val="22"/>
          <w:szCs w:val="22"/>
        </w:rPr>
        <w:t>describes difference between communications and public engagement</w:t>
      </w:r>
    </w:p>
    <w:p w:rsidR="00803BBD" w:rsidRPr="00782968" w:rsidRDefault="005539B3" w:rsidP="00782968">
      <w:pPr>
        <w:numPr>
          <w:ilvl w:val="0"/>
          <w:numId w:val="11"/>
        </w:numPr>
        <w:tabs>
          <w:tab w:val="num" w:pos="720"/>
          <w:tab w:val="num" w:pos="1004"/>
        </w:tabs>
        <w:ind w:left="993" w:hanging="284"/>
        <w:jc w:val="both"/>
        <w:rPr>
          <w:rFonts w:ascii="Verdana" w:hAnsi="Verdana" w:cs="Arial"/>
          <w:color w:val="FF0000"/>
          <w:sz w:val="22"/>
          <w:szCs w:val="22"/>
          <w:lang w:val="en-IE"/>
        </w:rPr>
      </w:pPr>
      <w:r w:rsidRPr="00782968">
        <w:rPr>
          <w:rFonts w:ascii="Verdana" w:hAnsi="Verdana" w:cs="Arial"/>
          <w:b/>
          <w:bCs/>
          <w:color w:val="FF0000"/>
          <w:sz w:val="22"/>
          <w:szCs w:val="22"/>
          <w:lang w:val="en-IE"/>
        </w:rPr>
        <w:t>Communication</w:t>
      </w:r>
      <w:r w:rsidRPr="00782968">
        <w:rPr>
          <w:rFonts w:ascii="Verdana" w:hAnsi="Verdana" w:cs="Arial"/>
          <w:color w:val="FF0000"/>
          <w:sz w:val="22"/>
          <w:szCs w:val="22"/>
          <w:lang w:val="en-IE"/>
        </w:rPr>
        <w:t xml:space="preserve"> is two-way from sender to receiver e.g. an article in a newspaper or on TV or radio</w:t>
      </w:r>
    </w:p>
    <w:p w:rsidR="00803BBD" w:rsidRPr="00782968" w:rsidRDefault="005539B3" w:rsidP="00782968">
      <w:pPr>
        <w:numPr>
          <w:ilvl w:val="0"/>
          <w:numId w:val="11"/>
        </w:numPr>
        <w:jc w:val="both"/>
        <w:rPr>
          <w:rFonts w:ascii="Verdana" w:hAnsi="Verdana" w:cs="Arial"/>
          <w:color w:val="FF0000"/>
          <w:sz w:val="22"/>
          <w:szCs w:val="22"/>
          <w:lang w:val="en-IE"/>
        </w:rPr>
      </w:pPr>
      <w:r w:rsidRPr="00782968">
        <w:rPr>
          <w:rFonts w:ascii="Verdana" w:hAnsi="Verdana" w:cs="Arial"/>
          <w:color w:val="FF0000"/>
          <w:sz w:val="22"/>
          <w:szCs w:val="22"/>
          <w:lang w:val="en-IE"/>
        </w:rPr>
        <w:t>Describe how you will ensure media coverage about the activities of the ITN</w:t>
      </w:r>
    </w:p>
    <w:p w:rsidR="00803BBD" w:rsidRPr="00782968" w:rsidRDefault="005539B3" w:rsidP="00782968">
      <w:pPr>
        <w:numPr>
          <w:ilvl w:val="0"/>
          <w:numId w:val="11"/>
        </w:numPr>
        <w:jc w:val="both"/>
        <w:rPr>
          <w:rFonts w:ascii="Verdana" w:hAnsi="Verdana" w:cs="Arial"/>
          <w:color w:val="FF0000"/>
          <w:sz w:val="22"/>
          <w:szCs w:val="22"/>
          <w:lang w:val="en-IE"/>
        </w:rPr>
      </w:pPr>
      <w:r w:rsidRPr="00782968">
        <w:rPr>
          <w:rFonts w:ascii="Verdana" w:hAnsi="Verdana" w:cs="Arial"/>
          <w:color w:val="FF0000"/>
          <w:sz w:val="22"/>
          <w:szCs w:val="22"/>
          <w:lang w:val="en-IE"/>
        </w:rPr>
        <w:t>What is the potential impact of media coverage?</w:t>
      </w:r>
    </w:p>
    <w:p w:rsidR="00803BBD" w:rsidRPr="00782968" w:rsidRDefault="005539B3" w:rsidP="00782968">
      <w:pPr>
        <w:numPr>
          <w:ilvl w:val="0"/>
          <w:numId w:val="11"/>
        </w:numPr>
        <w:tabs>
          <w:tab w:val="num" w:pos="720"/>
          <w:tab w:val="num" w:pos="1004"/>
        </w:tabs>
        <w:ind w:left="993" w:hanging="284"/>
        <w:jc w:val="both"/>
        <w:rPr>
          <w:rFonts w:ascii="Verdana" w:hAnsi="Verdana" w:cs="Arial"/>
          <w:color w:val="FF0000"/>
          <w:sz w:val="22"/>
          <w:szCs w:val="22"/>
          <w:lang w:val="en-IE"/>
        </w:rPr>
      </w:pPr>
      <w:r w:rsidRPr="00782968">
        <w:rPr>
          <w:rFonts w:ascii="Verdana" w:hAnsi="Verdana" w:cs="Arial"/>
          <w:b/>
          <w:bCs/>
          <w:color w:val="FF0000"/>
          <w:sz w:val="22"/>
          <w:szCs w:val="22"/>
          <w:lang w:val="en-IE"/>
        </w:rPr>
        <w:t>Public engagement</w:t>
      </w:r>
      <w:r w:rsidRPr="00782968">
        <w:rPr>
          <w:rFonts w:ascii="Verdana" w:hAnsi="Verdana" w:cs="Arial"/>
          <w:color w:val="FF0000"/>
          <w:sz w:val="22"/>
          <w:szCs w:val="22"/>
          <w:lang w:val="en-IE"/>
        </w:rPr>
        <w:t xml:space="preserve"> is meant to engage a large audience and to bring knowledge and expertise on a particular topic to the general public.</w:t>
      </w:r>
    </w:p>
    <w:p w:rsidR="00803BBD" w:rsidRPr="00782968" w:rsidRDefault="005539B3" w:rsidP="00782968">
      <w:pPr>
        <w:numPr>
          <w:ilvl w:val="0"/>
          <w:numId w:val="11"/>
        </w:numPr>
        <w:jc w:val="both"/>
        <w:rPr>
          <w:rFonts w:ascii="Verdana" w:hAnsi="Verdana" w:cs="Arial"/>
          <w:color w:val="FF0000"/>
          <w:sz w:val="22"/>
          <w:szCs w:val="22"/>
          <w:lang w:val="en-IE"/>
        </w:rPr>
      </w:pPr>
      <w:r w:rsidRPr="00782968">
        <w:rPr>
          <w:rFonts w:ascii="Verdana" w:hAnsi="Verdana" w:cs="Arial"/>
          <w:color w:val="FF0000"/>
          <w:sz w:val="22"/>
          <w:szCs w:val="22"/>
          <w:lang w:val="en-IE"/>
        </w:rPr>
        <w:t>Describe what activities the consortium will undertake to engage the general public about the activities of the ITN</w:t>
      </w:r>
    </w:p>
    <w:p w:rsidR="00803BBD" w:rsidRPr="00782968" w:rsidRDefault="005539B3" w:rsidP="00782968">
      <w:pPr>
        <w:numPr>
          <w:ilvl w:val="0"/>
          <w:numId w:val="11"/>
        </w:numPr>
        <w:jc w:val="both"/>
        <w:rPr>
          <w:rFonts w:ascii="Verdana" w:hAnsi="Verdana" w:cs="Arial"/>
          <w:color w:val="FF0000"/>
          <w:sz w:val="22"/>
          <w:szCs w:val="22"/>
          <w:lang w:val="en-IE"/>
        </w:rPr>
      </w:pPr>
      <w:r w:rsidRPr="00782968">
        <w:rPr>
          <w:rFonts w:ascii="Verdana" w:hAnsi="Verdana" w:cs="Arial"/>
          <w:color w:val="FF0000"/>
          <w:sz w:val="22"/>
          <w:szCs w:val="22"/>
          <w:lang w:val="en-IE"/>
        </w:rPr>
        <w:t>Plan a range of activities (social media, specific events) targeted at multiple audiences</w:t>
      </w:r>
    </w:p>
    <w:p w:rsidR="00803BBD" w:rsidRPr="00782968" w:rsidRDefault="005539B3" w:rsidP="00782968">
      <w:pPr>
        <w:numPr>
          <w:ilvl w:val="0"/>
          <w:numId w:val="11"/>
        </w:numPr>
        <w:jc w:val="both"/>
        <w:rPr>
          <w:rFonts w:ascii="Verdana" w:hAnsi="Verdana" w:cs="Arial"/>
          <w:color w:val="FF0000"/>
          <w:sz w:val="22"/>
          <w:szCs w:val="22"/>
          <w:lang w:val="en-IE"/>
        </w:rPr>
      </w:pPr>
      <w:r w:rsidRPr="00782968">
        <w:rPr>
          <w:rFonts w:ascii="Verdana" w:hAnsi="Verdana" w:cs="Arial"/>
          <w:color w:val="FF0000"/>
          <w:sz w:val="22"/>
          <w:szCs w:val="22"/>
          <w:lang w:val="en-IE"/>
        </w:rPr>
        <w:t>Need to take place across the whole consortium, not just in Ireland!</w:t>
      </w:r>
    </w:p>
    <w:p w:rsidR="00803BBD" w:rsidRPr="00782968" w:rsidRDefault="005539B3" w:rsidP="00782968">
      <w:pPr>
        <w:numPr>
          <w:ilvl w:val="0"/>
          <w:numId w:val="11"/>
        </w:numPr>
        <w:jc w:val="both"/>
        <w:rPr>
          <w:rFonts w:ascii="Verdana" w:hAnsi="Verdana" w:cs="Arial"/>
          <w:color w:val="FF0000"/>
          <w:sz w:val="22"/>
          <w:szCs w:val="22"/>
          <w:lang w:val="en-IE"/>
        </w:rPr>
      </w:pPr>
      <w:r w:rsidRPr="00782968">
        <w:rPr>
          <w:rFonts w:ascii="Verdana" w:hAnsi="Verdana" w:cs="Arial"/>
          <w:color w:val="FF0000"/>
          <w:sz w:val="22"/>
          <w:szCs w:val="22"/>
          <w:lang w:val="en-IE"/>
        </w:rPr>
        <w:t xml:space="preserve">Talk to experts at your </w:t>
      </w:r>
      <w:r w:rsidR="00782968" w:rsidRPr="00782968">
        <w:rPr>
          <w:rFonts w:ascii="Verdana" w:hAnsi="Verdana" w:cs="Arial"/>
          <w:color w:val="FF0000"/>
          <w:sz w:val="22"/>
          <w:szCs w:val="22"/>
          <w:lang w:val="en-IE"/>
        </w:rPr>
        <w:t>institution</w:t>
      </w:r>
      <w:r w:rsidRPr="00782968">
        <w:rPr>
          <w:rFonts w:ascii="Verdana" w:hAnsi="Verdana" w:cs="Arial"/>
          <w:color w:val="FF0000"/>
          <w:sz w:val="22"/>
          <w:szCs w:val="22"/>
          <w:lang w:val="en-IE"/>
        </w:rPr>
        <w:t>. See what local/national activities you can join in e.g. Pint of Science, SFI Discover</w:t>
      </w:r>
    </w:p>
    <w:p w:rsidR="00282874" w:rsidRPr="00782968" w:rsidRDefault="005539B3" w:rsidP="00782968">
      <w:pPr>
        <w:numPr>
          <w:ilvl w:val="0"/>
          <w:numId w:val="11"/>
        </w:numPr>
        <w:jc w:val="both"/>
        <w:rPr>
          <w:rFonts w:ascii="Verdana" w:hAnsi="Verdana" w:cs="Arial"/>
          <w:color w:val="FF0000"/>
          <w:sz w:val="22"/>
          <w:szCs w:val="22"/>
          <w:lang w:val="en-IE"/>
        </w:rPr>
      </w:pPr>
      <w:r w:rsidRPr="00782968">
        <w:rPr>
          <w:rFonts w:ascii="Verdana" w:hAnsi="Verdana" w:cs="Arial"/>
          <w:color w:val="FF0000"/>
          <w:sz w:val="22"/>
          <w:szCs w:val="22"/>
          <w:lang w:val="en-IE"/>
        </w:rPr>
        <w:t>What is the potential impact of engaging the public in the activities of the ITN?</w:t>
      </w:r>
    </w:p>
    <w:p w:rsidR="00282874" w:rsidRDefault="00282874" w:rsidP="00D4711C">
      <w:pPr>
        <w:autoSpaceDE w:val="0"/>
        <w:autoSpaceDN w:val="0"/>
        <w:adjustRightInd w:val="0"/>
        <w:jc w:val="both"/>
        <w:rPr>
          <w:rFonts w:ascii="Verdana" w:hAnsi="Verdana" w:cs="Arial"/>
          <w:sz w:val="22"/>
          <w:szCs w:val="22"/>
        </w:rPr>
      </w:pPr>
    </w:p>
    <w:p w:rsidR="00A238B5" w:rsidRPr="00282874" w:rsidRDefault="00A238B5" w:rsidP="00D4711C">
      <w:pPr>
        <w:autoSpaceDE w:val="0"/>
        <w:autoSpaceDN w:val="0"/>
        <w:adjustRightInd w:val="0"/>
        <w:jc w:val="both"/>
        <w:rPr>
          <w:rFonts w:ascii="Verdana" w:hAnsi="Verdana" w:cs="Arial"/>
          <w:b/>
          <w:sz w:val="22"/>
          <w:szCs w:val="22"/>
        </w:rPr>
      </w:pPr>
      <w:r>
        <w:rPr>
          <w:rFonts w:ascii="Verdana" w:hAnsi="Verdana" w:cs="Arial"/>
          <w:sz w:val="22"/>
          <w:szCs w:val="22"/>
        </w:rPr>
        <w:t xml:space="preserve">Concrete plans </w:t>
      </w:r>
      <w:r w:rsidR="001B7E7F">
        <w:rPr>
          <w:rFonts w:ascii="Verdana" w:hAnsi="Verdana" w:cs="Arial"/>
          <w:sz w:val="22"/>
          <w:szCs w:val="22"/>
        </w:rPr>
        <w:t>for sections 2.3 and 2.4</w:t>
      </w:r>
      <w:r>
        <w:rPr>
          <w:rFonts w:ascii="Verdana" w:hAnsi="Verdana" w:cs="Arial"/>
          <w:sz w:val="22"/>
          <w:szCs w:val="22"/>
        </w:rPr>
        <w:t xml:space="preserve"> must be included in the </w:t>
      </w:r>
      <w:r w:rsidR="006F71F4">
        <w:rPr>
          <w:rFonts w:ascii="Verdana" w:hAnsi="Verdana" w:cs="Arial"/>
          <w:sz w:val="22"/>
          <w:szCs w:val="22"/>
        </w:rPr>
        <w:t xml:space="preserve">corresponding </w:t>
      </w:r>
      <w:r w:rsidR="00282874">
        <w:rPr>
          <w:rFonts w:ascii="Verdana" w:hAnsi="Verdana" w:cs="Arial"/>
          <w:sz w:val="22"/>
          <w:szCs w:val="22"/>
        </w:rPr>
        <w:t xml:space="preserve">implementation tables, </w:t>
      </w:r>
      <w:r w:rsidR="00282874" w:rsidRPr="00282874">
        <w:rPr>
          <w:rFonts w:ascii="Verdana" w:hAnsi="Verdana" w:cs="Arial"/>
          <w:color w:val="FF0000"/>
          <w:sz w:val="22"/>
          <w:szCs w:val="22"/>
        </w:rPr>
        <w:t>i.e. in the work package tables in Section 3.1</w:t>
      </w:r>
    </w:p>
    <w:p w:rsidR="00A238B5" w:rsidRDefault="00A238B5" w:rsidP="00D4711C">
      <w:pPr>
        <w:autoSpaceDE w:val="0"/>
        <w:autoSpaceDN w:val="0"/>
        <w:adjustRightInd w:val="0"/>
        <w:jc w:val="both"/>
        <w:rPr>
          <w:rFonts w:ascii="Verdana" w:hAnsi="Verdana" w:cs="Arial"/>
          <w:sz w:val="22"/>
          <w:szCs w:val="22"/>
        </w:rPr>
      </w:pPr>
    </w:p>
    <w:p w:rsidR="00924665" w:rsidRPr="00924665" w:rsidRDefault="00924665" w:rsidP="00924665">
      <w:pPr>
        <w:autoSpaceDE w:val="0"/>
        <w:autoSpaceDN w:val="0"/>
        <w:adjustRightInd w:val="0"/>
        <w:jc w:val="both"/>
        <w:rPr>
          <w:rFonts w:ascii="Verdana" w:hAnsi="Verdana" w:cs="Arial"/>
          <w:color w:val="FF0000"/>
          <w:sz w:val="22"/>
          <w:szCs w:val="22"/>
          <w:lang w:val="en-IE"/>
        </w:rPr>
      </w:pPr>
      <w:r w:rsidRPr="00924665">
        <w:rPr>
          <w:rFonts w:ascii="Verdana" w:hAnsi="Verdana" w:cs="Arial"/>
          <w:b/>
          <w:bCs/>
          <w:color w:val="FF0000"/>
          <w:sz w:val="22"/>
          <w:szCs w:val="22"/>
          <w:lang w:val="en-IE"/>
        </w:rPr>
        <w:t xml:space="preserve">Must Have! </w:t>
      </w:r>
      <w:r w:rsidRPr="00924665">
        <w:rPr>
          <w:rFonts w:ascii="Verdana" w:hAnsi="Verdana" w:cs="Arial"/>
          <w:color w:val="FF0000"/>
          <w:sz w:val="22"/>
          <w:szCs w:val="22"/>
          <w:lang w:val="en-IE"/>
        </w:rPr>
        <w:t>Include quantifiable targets for measuring the effectiveness of dissemination, exploitation, communication and public engagement activities</w:t>
      </w:r>
    </w:p>
    <w:p w:rsidR="00924665" w:rsidRDefault="00924665" w:rsidP="00D4711C">
      <w:pPr>
        <w:autoSpaceDE w:val="0"/>
        <w:autoSpaceDN w:val="0"/>
        <w:adjustRightInd w:val="0"/>
        <w:jc w:val="both"/>
        <w:rPr>
          <w:rFonts w:ascii="Verdana" w:hAnsi="Verdana" w:cs="Arial"/>
          <w:sz w:val="22"/>
          <w:szCs w:val="22"/>
        </w:rPr>
      </w:pPr>
    </w:p>
    <w:p w:rsidR="00DC7D4B" w:rsidRDefault="001B7E7F" w:rsidP="0084708E">
      <w:pPr>
        <w:rPr>
          <w:rFonts w:ascii="Verdana" w:hAnsi="Verdana" w:cs="Arial"/>
          <w:sz w:val="22"/>
          <w:szCs w:val="22"/>
        </w:rPr>
      </w:pPr>
      <w:r>
        <w:rPr>
          <w:rFonts w:ascii="Verdana" w:hAnsi="Verdana" w:cs="Arial"/>
          <w:sz w:val="22"/>
          <w:szCs w:val="22"/>
        </w:rPr>
        <w:t>Note that t</w:t>
      </w:r>
      <w:r w:rsidR="00DC7D4B" w:rsidRPr="00EE0D1A">
        <w:rPr>
          <w:rFonts w:ascii="Verdana" w:hAnsi="Verdana" w:cs="Arial"/>
          <w:sz w:val="22"/>
          <w:szCs w:val="22"/>
        </w:rPr>
        <w:t xml:space="preserve">he following sections of the European Charter for Researchers refer specifically to </w:t>
      </w:r>
      <w:r w:rsidR="003359BA">
        <w:rPr>
          <w:rFonts w:ascii="Verdana" w:hAnsi="Verdana" w:cs="Arial"/>
          <w:sz w:val="22"/>
          <w:szCs w:val="22"/>
        </w:rPr>
        <w:t xml:space="preserve">public engagement </w:t>
      </w:r>
      <w:r w:rsidR="00DC7D4B" w:rsidRPr="00EE0D1A">
        <w:rPr>
          <w:rFonts w:ascii="Verdana" w:hAnsi="Verdana" w:cs="Arial"/>
          <w:sz w:val="22"/>
          <w:szCs w:val="22"/>
        </w:rPr>
        <w:t>and dissemination:</w:t>
      </w:r>
    </w:p>
    <w:p w:rsidR="00471F85" w:rsidRDefault="00471F85" w:rsidP="0084708E">
      <w:pPr>
        <w:rPr>
          <w:rFonts w:ascii="Verdana" w:hAnsi="Verdana" w:cs="Arial"/>
          <w:sz w:val="22"/>
          <w:szCs w:val="22"/>
        </w:rPr>
      </w:pPr>
    </w:p>
    <w:p w:rsidR="00555E41" w:rsidRDefault="00555E41" w:rsidP="0084708E">
      <w:pPr>
        <w:rPr>
          <w:rFonts w:ascii="Verdana" w:hAnsi="Verdana" w:cs="Arial"/>
          <w:sz w:val="22"/>
          <w:szCs w:val="22"/>
        </w:rPr>
      </w:pPr>
    </w:p>
    <w:p w:rsidR="001B7E7F" w:rsidRPr="00EE0D1A" w:rsidRDefault="001B7E7F" w:rsidP="001B7E7F">
      <w:pPr>
        <w:pBdr>
          <w:top w:val="single" w:sz="4" w:space="1" w:color="auto"/>
          <w:left w:val="single" w:sz="4" w:space="0" w:color="auto"/>
          <w:bottom w:val="single" w:sz="4" w:space="1" w:color="auto"/>
          <w:right w:val="single" w:sz="4" w:space="4" w:color="auto"/>
        </w:pBdr>
        <w:spacing w:after="120"/>
        <w:jc w:val="both"/>
        <w:rPr>
          <w:rFonts w:ascii="Verdana" w:hAnsi="Verdana" w:cs="Arial"/>
          <w:b/>
          <w:sz w:val="22"/>
          <w:szCs w:val="22"/>
        </w:rPr>
      </w:pPr>
      <w:r w:rsidRPr="00EE0D1A">
        <w:rPr>
          <w:rFonts w:ascii="Verdana" w:hAnsi="Verdana" w:cs="Arial"/>
          <w:b/>
          <w:sz w:val="22"/>
          <w:szCs w:val="22"/>
        </w:rPr>
        <w:t xml:space="preserve">Dissemination, </w:t>
      </w:r>
      <w:r>
        <w:rPr>
          <w:rFonts w:ascii="Verdana" w:hAnsi="Verdana" w:cs="Arial"/>
          <w:b/>
          <w:sz w:val="22"/>
          <w:szCs w:val="22"/>
        </w:rPr>
        <w:t>E</w:t>
      </w:r>
      <w:r w:rsidRPr="00EE0D1A">
        <w:rPr>
          <w:rFonts w:ascii="Verdana" w:hAnsi="Verdana" w:cs="Arial"/>
          <w:b/>
          <w:sz w:val="22"/>
          <w:szCs w:val="22"/>
        </w:rPr>
        <w:t xml:space="preserve">xploitation of </w:t>
      </w:r>
      <w:commentRangeStart w:id="11"/>
      <w:r>
        <w:rPr>
          <w:rFonts w:ascii="Verdana" w:hAnsi="Verdana" w:cs="Arial"/>
          <w:b/>
          <w:sz w:val="22"/>
          <w:szCs w:val="22"/>
        </w:rPr>
        <w:t>R</w:t>
      </w:r>
      <w:r w:rsidRPr="00EE0D1A">
        <w:rPr>
          <w:rFonts w:ascii="Verdana" w:hAnsi="Verdana" w:cs="Arial"/>
          <w:b/>
          <w:sz w:val="22"/>
          <w:szCs w:val="22"/>
        </w:rPr>
        <w:t>esults</w:t>
      </w:r>
      <w:commentRangeEnd w:id="11"/>
      <w:r w:rsidR="00604D3C">
        <w:rPr>
          <w:rStyle w:val="CommentReference"/>
          <w:szCs w:val="20"/>
        </w:rPr>
        <w:commentReference w:id="11"/>
      </w:r>
    </w:p>
    <w:p w:rsidR="001B7E7F" w:rsidRDefault="001B7E7F" w:rsidP="001B7E7F">
      <w:pPr>
        <w:pBdr>
          <w:top w:val="single" w:sz="4" w:space="1" w:color="auto"/>
          <w:left w:val="single" w:sz="4" w:space="0" w:color="auto"/>
          <w:bottom w:val="single" w:sz="4" w:space="1" w:color="auto"/>
          <w:right w:val="single" w:sz="4" w:space="4" w:color="auto"/>
        </w:pBdr>
        <w:jc w:val="both"/>
        <w:rPr>
          <w:rFonts w:ascii="Verdana" w:hAnsi="Verdana" w:cs="Arial"/>
          <w:sz w:val="22"/>
          <w:szCs w:val="22"/>
        </w:rPr>
      </w:pPr>
      <w:r w:rsidRPr="00EE0D1A">
        <w:rPr>
          <w:rFonts w:ascii="Verdana" w:hAnsi="Verdana" w:cs="Arial"/>
          <w:sz w:val="22"/>
          <w:szCs w:val="22"/>
        </w:rPr>
        <w:t xml:space="preserve">All researchers should ensure, in compliance with their contractual arrangements, that the results of their research are disseminated and exploited, e.g. communicated, transferred into other research settings or, if appropriate, commercialised. Senior researchers, in particular, are expected to take a lead in ensuring that research is fruitful and that results are either exploited </w:t>
      </w:r>
      <w:r w:rsidRPr="00EE0D1A">
        <w:rPr>
          <w:rFonts w:ascii="Verdana" w:hAnsi="Verdana" w:cs="Arial"/>
          <w:sz w:val="22"/>
          <w:szCs w:val="22"/>
        </w:rPr>
        <w:lastRenderedPageBreak/>
        <w:t xml:space="preserve">commercially or made accessible to the public (or both) whenever the opportunity arises. </w:t>
      </w:r>
    </w:p>
    <w:p w:rsidR="001B7E7F" w:rsidRPr="00EE0D1A" w:rsidRDefault="001B7E7F" w:rsidP="001B7E7F">
      <w:pPr>
        <w:pBdr>
          <w:top w:val="single" w:sz="4" w:space="1" w:color="auto"/>
          <w:left w:val="single" w:sz="4" w:space="0" w:color="auto"/>
          <w:bottom w:val="single" w:sz="4" w:space="1" w:color="auto"/>
          <w:right w:val="single" w:sz="4" w:space="4" w:color="auto"/>
        </w:pBdr>
        <w:jc w:val="both"/>
        <w:rPr>
          <w:rFonts w:ascii="Verdana" w:hAnsi="Verdana" w:cs="Arial"/>
          <w:sz w:val="22"/>
          <w:szCs w:val="22"/>
        </w:rPr>
      </w:pPr>
    </w:p>
    <w:p w:rsidR="00DC7D4B" w:rsidRPr="00EE0D1A" w:rsidRDefault="00DC7D4B" w:rsidP="004C77BA">
      <w:pPr>
        <w:pBdr>
          <w:top w:val="single" w:sz="4" w:space="1" w:color="auto"/>
          <w:left w:val="single" w:sz="4" w:space="0" w:color="auto"/>
          <w:bottom w:val="single" w:sz="4" w:space="1" w:color="auto"/>
          <w:right w:val="single" w:sz="4" w:space="4" w:color="auto"/>
        </w:pBdr>
        <w:spacing w:after="120"/>
        <w:jc w:val="both"/>
        <w:rPr>
          <w:rFonts w:ascii="Verdana" w:hAnsi="Verdana" w:cs="Arial"/>
          <w:b/>
          <w:sz w:val="22"/>
          <w:szCs w:val="22"/>
        </w:rPr>
      </w:pPr>
      <w:r w:rsidRPr="00EE0D1A">
        <w:rPr>
          <w:rFonts w:ascii="Verdana" w:hAnsi="Verdana" w:cs="Arial"/>
          <w:b/>
          <w:sz w:val="22"/>
          <w:szCs w:val="22"/>
        </w:rPr>
        <w:t xml:space="preserve">Public </w:t>
      </w:r>
      <w:r w:rsidR="00AA035A">
        <w:rPr>
          <w:rFonts w:ascii="Verdana" w:hAnsi="Verdana" w:cs="Arial"/>
          <w:b/>
          <w:sz w:val="22"/>
          <w:szCs w:val="22"/>
        </w:rPr>
        <w:t>E</w:t>
      </w:r>
      <w:r w:rsidRPr="00EE0D1A">
        <w:rPr>
          <w:rFonts w:ascii="Verdana" w:hAnsi="Verdana" w:cs="Arial"/>
          <w:b/>
          <w:sz w:val="22"/>
          <w:szCs w:val="22"/>
        </w:rPr>
        <w:t>ngagement</w:t>
      </w:r>
    </w:p>
    <w:p w:rsidR="00155643" w:rsidRDefault="00DC7D4B" w:rsidP="004C77BA">
      <w:pPr>
        <w:pBdr>
          <w:top w:val="single" w:sz="4" w:space="1" w:color="auto"/>
          <w:left w:val="single" w:sz="4" w:space="0" w:color="auto"/>
          <w:bottom w:val="single" w:sz="4" w:space="1" w:color="auto"/>
          <w:right w:val="single" w:sz="4" w:space="4" w:color="auto"/>
        </w:pBdr>
        <w:spacing w:after="240"/>
        <w:jc w:val="both"/>
        <w:rPr>
          <w:rFonts w:ascii="Verdana" w:hAnsi="Verdana" w:cs="Arial"/>
          <w:b/>
          <w:sz w:val="22"/>
          <w:szCs w:val="22"/>
        </w:rPr>
      </w:pPr>
      <w:r w:rsidRPr="00EE0D1A">
        <w:rPr>
          <w:rFonts w:ascii="Verdana" w:hAnsi="Verdana" w:cs="Arial"/>
          <w:sz w:val="22"/>
          <w:szCs w:val="22"/>
        </w:rPr>
        <w:t xml:space="preserve">Researchers should ensure that their research activities are made known to society at large in such a way that they can be understood by non-specialists, thereby improving the public's understanding of science. Direct engagement with the public will help researchers to better understand public interest in priorities for science and technology and also the public's concerns. </w:t>
      </w:r>
    </w:p>
    <w:p w:rsidR="00213D55" w:rsidRDefault="00924665" w:rsidP="00DC7D4B">
      <w:pPr>
        <w:jc w:val="both"/>
        <w:rPr>
          <w:rFonts w:ascii="Verdana" w:hAnsi="Verdana" w:cs="Arial"/>
          <w:b/>
          <w:sz w:val="28"/>
          <w:szCs w:val="28"/>
        </w:rPr>
      </w:pPr>
      <w:r w:rsidRPr="00CB2C20">
        <w:rPr>
          <w:rFonts w:ascii="Verdana" w:hAnsi="Verdana" w:cs="Arial"/>
          <w:noProof/>
          <w:szCs w:val="22"/>
          <w:lang w:val="en-IE" w:eastAsia="en-IE"/>
        </w:rPr>
        <mc:AlternateContent>
          <mc:Choice Requires="wps">
            <w:drawing>
              <wp:anchor distT="0" distB="0" distL="114300" distR="114300" simplePos="0" relativeHeight="251672064" behindDoc="0" locked="0" layoutInCell="1" allowOverlap="1" wp14:anchorId="2AA84BB6" wp14:editId="156D5C1D">
                <wp:simplePos x="0" y="0"/>
                <wp:positionH relativeFrom="column">
                  <wp:posOffset>187133</wp:posOffset>
                </wp:positionH>
                <wp:positionV relativeFrom="paragraph">
                  <wp:posOffset>150411</wp:posOffset>
                </wp:positionV>
                <wp:extent cx="5374005" cy="1802921"/>
                <wp:effectExtent l="0" t="0" r="17145" b="2603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4005" cy="1802921"/>
                        </a:xfrm>
                        <a:prstGeom prst="rect">
                          <a:avLst/>
                        </a:prstGeom>
                        <a:solidFill>
                          <a:srgbClr val="FFFFFF"/>
                        </a:solidFill>
                        <a:ln w="9525">
                          <a:solidFill>
                            <a:srgbClr val="000000"/>
                          </a:solidFill>
                          <a:miter lim="800000"/>
                          <a:headEnd/>
                          <a:tailEnd/>
                        </a:ln>
                      </wps:spPr>
                      <wps:txbx>
                        <w:txbxContent>
                          <w:p w:rsidR="00924665" w:rsidRPr="007D2102" w:rsidRDefault="00924665" w:rsidP="00924665">
                            <w:pPr>
                              <w:rPr>
                                <w:rFonts w:ascii="Verdana" w:hAnsi="Verdana"/>
                                <w:b/>
                                <w:sz w:val="20"/>
                              </w:rPr>
                            </w:pPr>
                            <w:r w:rsidRPr="007D2102">
                              <w:rPr>
                                <w:rFonts w:ascii="Verdana" w:hAnsi="Verdana"/>
                                <w:b/>
                                <w:sz w:val="20"/>
                              </w:rPr>
                              <w:t>Common Weaknesses in unfunded ITNs:</w:t>
                            </w:r>
                          </w:p>
                          <w:p w:rsidR="00D936F6" w:rsidRPr="00D936F6" w:rsidRDefault="00D936F6" w:rsidP="00D936F6">
                            <w:pPr>
                              <w:pStyle w:val="ListParagraph"/>
                              <w:numPr>
                                <w:ilvl w:val="0"/>
                                <w:numId w:val="17"/>
                              </w:numPr>
                              <w:rPr>
                                <w:rFonts w:ascii="Verdana" w:hAnsi="Verdana"/>
                                <w:sz w:val="20"/>
                              </w:rPr>
                            </w:pPr>
                            <w:r w:rsidRPr="00D936F6">
                              <w:rPr>
                                <w:rFonts w:ascii="Verdana" w:hAnsi="Verdana"/>
                                <w:sz w:val="20"/>
                              </w:rPr>
                              <w:t>Lack of detail on external communication/dissemination methods</w:t>
                            </w:r>
                          </w:p>
                          <w:p w:rsidR="00D936F6" w:rsidRPr="00D936F6" w:rsidRDefault="00D936F6" w:rsidP="00D936F6">
                            <w:pPr>
                              <w:pStyle w:val="ListParagraph"/>
                              <w:numPr>
                                <w:ilvl w:val="0"/>
                                <w:numId w:val="17"/>
                              </w:numPr>
                              <w:rPr>
                                <w:rFonts w:ascii="Verdana" w:hAnsi="Verdana"/>
                                <w:sz w:val="20"/>
                              </w:rPr>
                            </w:pPr>
                            <w:r w:rsidRPr="00D936F6">
                              <w:rPr>
                                <w:rFonts w:ascii="Verdana" w:hAnsi="Verdana"/>
                                <w:sz w:val="20"/>
                              </w:rPr>
                              <w:t>Poorly defined/lack of public engagement strategy</w:t>
                            </w:r>
                          </w:p>
                          <w:p w:rsidR="00D936F6" w:rsidRPr="00D936F6" w:rsidRDefault="00D936F6" w:rsidP="00D936F6">
                            <w:pPr>
                              <w:pStyle w:val="ListParagraph"/>
                              <w:numPr>
                                <w:ilvl w:val="0"/>
                                <w:numId w:val="17"/>
                              </w:numPr>
                              <w:rPr>
                                <w:rFonts w:ascii="Verdana" w:hAnsi="Verdana"/>
                                <w:sz w:val="20"/>
                              </w:rPr>
                            </w:pPr>
                            <w:r w:rsidRPr="00D936F6">
                              <w:rPr>
                                <w:rFonts w:ascii="Verdana" w:hAnsi="Verdana"/>
                                <w:sz w:val="20"/>
                              </w:rPr>
                              <w:t>Dissemination focuses on communicating with other researchers – there is no mention of other stakeholders such as e.g. policy makers, politicians, NGOs, private companies, public bodies</w:t>
                            </w:r>
                          </w:p>
                          <w:p w:rsidR="00D936F6" w:rsidRPr="00D936F6" w:rsidRDefault="00D936F6" w:rsidP="00D936F6">
                            <w:pPr>
                              <w:pStyle w:val="ListParagraph"/>
                              <w:numPr>
                                <w:ilvl w:val="0"/>
                                <w:numId w:val="17"/>
                              </w:numPr>
                              <w:rPr>
                                <w:rFonts w:ascii="Verdana" w:hAnsi="Verdana"/>
                                <w:sz w:val="20"/>
                              </w:rPr>
                            </w:pPr>
                            <w:r w:rsidRPr="00D936F6">
                              <w:rPr>
                                <w:rFonts w:ascii="Verdana" w:hAnsi="Verdana"/>
                                <w:sz w:val="20"/>
                              </w:rPr>
                              <w:t>Lack of detail on the goals and potential impact of exploiting the results of the project for societal/economic benefits (including exploiting any IP)</w:t>
                            </w:r>
                          </w:p>
                          <w:p w:rsidR="00924665" w:rsidRPr="005B16C0" w:rsidRDefault="00D936F6" w:rsidP="00D936F6">
                            <w:pPr>
                              <w:pStyle w:val="ListParagraph"/>
                              <w:numPr>
                                <w:ilvl w:val="0"/>
                                <w:numId w:val="17"/>
                              </w:numPr>
                              <w:rPr>
                                <w:rFonts w:ascii="Verdana" w:hAnsi="Verdana"/>
                                <w:sz w:val="20"/>
                              </w:rPr>
                            </w:pPr>
                            <w:r w:rsidRPr="00D936F6">
                              <w:rPr>
                                <w:rFonts w:ascii="Verdana" w:hAnsi="Verdana"/>
                                <w:sz w:val="20"/>
                              </w:rPr>
                              <w:t>Dissemination/public engagement events are poorly timed and/or only occurring in the country of the Coordinator – all countries/participants must have a role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left:0;text-align:left;margin-left:14.75pt;margin-top:11.85pt;width:423.15pt;height:141.9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">
                <v:textbox>
                  <w:txbxContent>
                    <w:p w:rsidR="00924665" w:rsidRPr="007D2102" w:rsidRDefault="00924665" w:rsidP="00924665">
                      <w:pPr>
                        <w:rPr>
                          <w:rFonts w:ascii="Verdana" w:hAnsi="Verdana"/>
                          <w:b/>
                          <w:sz w:val="20"/>
                        </w:rPr>
                      </w:pPr>
                      <w:r w:rsidRPr="007D2102">
                        <w:rPr>
                          <w:rFonts w:ascii="Verdana" w:hAnsi="Verdana"/>
                          <w:b/>
                          <w:sz w:val="20"/>
                        </w:rPr>
                        <w:t>Common Weaknesses in unfunded ITNs:</w:t>
                      </w:r>
                    </w:p>
                    <w:p w:rsidR="00D936F6" w:rsidRPr="00D936F6" w:rsidRDefault="00D936F6" w:rsidP="00D936F6">
                      <w:pPr>
                        <w:pStyle w:val="ListParagraph"/>
                        <w:numPr>
                          <w:ilvl w:val="0"/>
                          <w:numId w:val="17"/>
                        </w:numPr>
                        <w:rPr>
                          <w:rFonts w:ascii="Verdana" w:hAnsi="Verdana"/>
                          <w:sz w:val="20"/>
                        </w:rPr>
                      </w:pPr>
                      <w:r w:rsidRPr="00D936F6">
                        <w:rPr>
                          <w:rFonts w:ascii="Verdana" w:hAnsi="Verdana"/>
                          <w:sz w:val="20"/>
                        </w:rPr>
                        <w:t>Lack of detail on external communication/dissemination methods</w:t>
                      </w:r>
                    </w:p>
                    <w:p w:rsidR="00D936F6" w:rsidRPr="00D936F6" w:rsidRDefault="00D936F6" w:rsidP="00D936F6">
                      <w:pPr>
                        <w:pStyle w:val="ListParagraph"/>
                        <w:numPr>
                          <w:ilvl w:val="0"/>
                          <w:numId w:val="17"/>
                        </w:numPr>
                        <w:rPr>
                          <w:rFonts w:ascii="Verdana" w:hAnsi="Verdana"/>
                          <w:sz w:val="20"/>
                        </w:rPr>
                      </w:pPr>
                      <w:r w:rsidRPr="00D936F6">
                        <w:rPr>
                          <w:rFonts w:ascii="Verdana" w:hAnsi="Verdana"/>
                          <w:sz w:val="20"/>
                        </w:rPr>
                        <w:t>Poorly defined/lack of public engagement strategy</w:t>
                      </w:r>
                    </w:p>
                    <w:p w:rsidR="00D936F6" w:rsidRPr="00D936F6" w:rsidRDefault="00D936F6" w:rsidP="00D936F6">
                      <w:pPr>
                        <w:pStyle w:val="ListParagraph"/>
                        <w:numPr>
                          <w:ilvl w:val="0"/>
                          <w:numId w:val="17"/>
                        </w:numPr>
                        <w:rPr>
                          <w:rFonts w:ascii="Verdana" w:hAnsi="Verdana"/>
                          <w:sz w:val="20"/>
                        </w:rPr>
                      </w:pPr>
                      <w:r w:rsidRPr="00D936F6">
                        <w:rPr>
                          <w:rFonts w:ascii="Verdana" w:hAnsi="Verdana"/>
                          <w:sz w:val="20"/>
                        </w:rPr>
                        <w:t>Dissemination focuses on communicating with other researchers – there is no mention of other stakeholders such as e.g. policy makers, politicians, NGOs, private companies, public bodies</w:t>
                      </w:r>
                    </w:p>
                    <w:p w:rsidR="00D936F6" w:rsidRPr="00D936F6" w:rsidRDefault="00D936F6" w:rsidP="00D936F6">
                      <w:pPr>
                        <w:pStyle w:val="ListParagraph"/>
                        <w:numPr>
                          <w:ilvl w:val="0"/>
                          <w:numId w:val="17"/>
                        </w:numPr>
                        <w:rPr>
                          <w:rFonts w:ascii="Verdana" w:hAnsi="Verdana"/>
                          <w:sz w:val="20"/>
                        </w:rPr>
                      </w:pPr>
                      <w:r w:rsidRPr="00D936F6">
                        <w:rPr>
                          <w:rFonts w:ascii="Verdana" w:hAnsi="Verdana"/>
                          <w:sz w:val="20"/>
                        </w:rPr>
                        <w:t>Lack of detail on the goals and potential impact of exploiting the results of the project for societal/economic benefits (including exploiting any IP)</w:t>
                      </w:r>
                    </w:p>
                    <w:p w:rsidR="00924665" w:rsidRPr="005B16C0" w:rsidRDefault="00D936F6" w:rsidP="00D936F6">
                      <w:pPr>
                        <w:pStyle w:val="ListParagraph"/>
                        <w:numPr>
                          <w:ilvl w:val="0"/>
                          <w:numId w:val="17"/>
                        </w:numPr>
                        <w:rPr>
                          <w:rFonts w:ascii="Verdana" w:hAnsi="Verdana"/>
                          <w:sz w:val="20"/>
                        </w:rPr>
                      </w:pPr>
                      <w:r w:rsidRPr="00D936F6">
                        <w:rPr>
                          <w:rFonts w:ascii="Verdana" w:hAnsi="Verdana"/>
                          <w:sz w:val="20"/>
                        </w:rPr>
                        <w:t>Dissemination/public engagement events are poorly timed and/or only occurring in the country of the Coordinator – all countries/participants must have a role</w:t>
                      </w:r>
                    </w:p>
                  </w:txbxContent>
                </v:textbox>
              </v:shape>
            </w:pict>
          </mc:Fallback>
        </mc:AlternateContent>
      </w:r>
    </w:p>
    <w:p w:rsidR="00604D3C" w:rsidRDefault="00604D3C" w:rsidP="00DC7D4B">
      <w:pPr>
        <w:jc w:val="both"/>
        <w:rPr>
          <w:rFonts w:ascii="Verdana" w:hAnsi="Verdana" w:cs="Arial"/>
          <w:b/>
          <w:sz w:val="28"/>
          <w:szCs w:val="28"/>
        </w:rPr>
      </w:pPr>
    </w:p>
    <w:p w:rsidR="00604D3C" w:rsidRDefault="00604D3C" w:rsidP="00DC7D4B">
      <w:pPr>
        <w:jc w:val="both"/>
        <w:rPr>
          <w:rFonts w:ascii="Verdana" w:hAnsi="Verdana" w:cs="Arial"/>
          <w:b/>
          <w:sz w:val="28"/>
          <w:szCs w:val="28"/>
        </w:rPr>
      </w:pPr>
    </w:p>
    <w:p w:rsidR="00604D3C" w:rsidRDefault="00604D3C" w:rsidP="00DC7D4B">
      <w:pPr>
        <w:jc w:val="both"/>
        <w:rPr>
          <w:rFonts w:ascii="Verdana" w:hAnsi="Verdana" w:cs="Arial"/>
          <w:b/>
          <w:sz w:val="28"/>
          <w:szCs w:val="28"/>
        </w:rPr>
      </w:pPr>
    </w:p>
    <w:p w:rsidR="00604D3C" w:rsidRDefault="00604D3C" w:rsidP="00DC7D4B">
      <w:pPr>
        <w:jc w:val="both"/>
        <w:rPr>
          <w:rFonts w:ascii="Verdana" w:hAnsi="Verdana" w:cs="Arial"/>
          <w:b/>
          <w:sz w:val="28"/>
          <w:szCs w:val="28"/>
        </w:rPr>
      </w:pPr>
    </w:p>
    <w:p w:rsidR="00604D3C" w:rsidRDefault="00604D3C" w:rsidP="00DC7D4B">
      <w:pPr>
        <w:jc w:val="both"/>
        <w:rPr>
          <w:rFonts w:ascii="Verdana" w:hAnsi="Verdana" w:cs="Arial"/>
          <w:b/>
          <w:sz w:val="28"/>
          <w:szCs w:val="28"/>
        </w:rPr>
      </w:pPr>
    </w:p>
    <w:p w:rsidR="00604D3C" w:rsidRDefault="00604D3C" w:rsidP="00DC7D4B">
      <w:pPr>
        <w:jc w:val="both"/>
        <w:rPr>
          <w:rFonts w:ascii="Verdana" w:hAnsi="Verdana" w:cs="Arial"/>
          <w:b/>
          <w:sz w:val="28"/>
          <w:szCs w:val="28"/>
        </w:rPr>
      </w:pPr>
    </w:p>
    <w:p w:rsidR="00604D3C" w:rsidRDefault="00604D3C" w:rsidP="00DC7D4B">
      <w:pPr>
        <w:jc w:val="both"/>
        <w:rPr>
          <w:rFonts w:ascii="Verdana" w:hAnsi="Verdana" w:cs="Arial"/>
          <w:b/>
          <w:sz w:val="28"/>
          <w:szCs w:val="28"/>
        </w:rPr>
      </w:pPr>
    </w:p>
    <w:p w:rsidR="00604D3C" w:rsidRDefault="00604D3C" w:rsidP="00DC7D4B">
      <w:pPr>
        <w:jc w:val="both"/>
        <w:rPr>
          <w:rFonts w:ascii="Verdana" w:hAnsi="Verdana" w:cs="Arial"/>
          <w:b/>
          <w:sz w:val="28"/>
          <w:szCs w:val="28"/>
        </w:rPr>
      </w:pPr>
    </w:p>
    <w:p w:rsidR="00604D3C" w:rsidRDefault="00604D3C" w:rsidP="00DC7D4B">
      <w:pPr>
        <w:jc w:val="both"/>
        <w:rPr>
          <w:rFonts w:ascii="Verdana" w:hAnsi="Verdana" w:cs="Arial"/>
          <w:b/>
          <w:sz w:val="28"/>
          <w:szCs w:val="28"/>
        </w:rPr>
      </w:pPr>
    </w:p>
    <w:p w:rsidR="00604D3C" w:rsidRDefault="00604D3C" w:rsidP="00DC7D4B">
      <w:pPr>
        <w:jc w:val="both"/>
        <w:rPr>
          <w:rFonts w:ascii="Verdana" w:hAnsi="Verdana" w:cs="Arial"/>
          <w:b/>
          <w:sz w:val="28"/>
          <w:szCs w:val="28"/>
        </w:rPr>
      </w:pPr>
    </w:p>
    <w:p w:rsidR="00DC7D4B" w:rsidRPr="00EE0D1A" w:rsidRDefault="00471F85" w:rsidP="00DC7D4B">
      <w:pPr>
        <w:jc w:val="both"/>
        <w:rPr>
          <w:rFonts w:ascii="Verdana" w:hAnsi="Verdana" w:cs="Arial"/>
          <w:b/>
          <w:sz w:val="28"/>
          <w:szCs w:val="28"/>
        </w:rPr>
      </w:pPr>
      <w:r>
        <w:rPr>
          <w:rFonts w:ascii="Verdana" w:hAnsi="Verdana" w:cs="Arial"/>
          <w:b/>
          <w:sz w:val="28"/>
          <w:szCs w:val="28"/>
        </w:rPr>
        <w:t>3</w:t>
      </w:r>
      <w:r w:rsidR="00DC7D4B" w:rsidRPr="00EE0D1A">
        <w:rPr>
          <w:rFonts w:ascii="Verdana" w:hAnsi="Verdana" w:cs="Arial"/>
          <w:b/>
          <w:sz w:val="28"/>
          <w:szCs w:val="28"/>
        </w:rPr>
        <w:t>.</w:t>
      </w:r>
      <w:r w:rsidR="00DC7D4B" w:rsidRPr="00EE0D1A">
        <w:rPr>
          <w:rFonts w:ascii="Verdana" w:hAnsi="Verdana" w:cs="Arial"/>
          <w:b/>
          <w:sz w:val="28"/>
          <w:szCs w:val="28"/>
        </w:rPr>
        <w:tab/>
      </w:r>
      <w:r w:rsidR="00BC2E51">
        <w:rPr>
          <w:rFonts w:ascii="Verdana" w:hAnsi="Verdana" w:cs="Arial"/>
          <w:b/>
          <w:sz w:val="28"/>
          <w:szCs w:val="28"/>
        </w:rPr>
        <w:t xml:space="preserve">Quality and Efficiency of the </w:t>
      </w:r>
      <w:r w:rsidR="00DC7D4B" w:rsidRPr="00EE0D1A">
        <w:rPr>
          <w:rFonts w:ascii="Verdana" w:hAnsi="Verdana" w:cs="Arial"/>
          <w:b/>
          <w:sz w:val="28"/>
          <w:szCs w:val="28"/>
        </w:rPr>
        <w:t xml:space="preserve">Implementation </w:t>
      </w:r>
    </w:p>
    <w:p w:rsidR="00DC7D4B" w:rsidRPr="00EE0D1A" w:rsidRDefault="00DC7D4B" w:rsidP="00DC7D4B">
      <w:pPr>
        <w:jc w:val="both"/>
        <w:rPr>
          <w:rFonts w:ascii="Verdana" w:hAnsi="Verdana" w:cs="Arial"/>
          <w:b/>
          <w:sz w:val="22"/>
          <w:szCs w:val="22"/>
        </w:rPr>
      </w:pPr>
    </w:p>
    <w:p w:rsidR="00DC7D4B" w:rsidRPr="00437FBF" w:rsidRDefault="00471F85" w:rsidP="00DC7D4B">
      <w:pPr>
        <w:ind w:left="720" w:hanging="720"/>
        <w:jc w:val="both"/>
        <w:rPr>
          <w:rFonts w:ascii="Verdana" w:hAnsi="Verdana" w:cs="Arial"/>
          <w:b/>
          <w:i/>
          <w:sz w:val="22"/>
          <w:szCs w:val="22"/>
        </w:rPr>
      </w:pPr>
      <w:r>
        <w:rPr>
          <w:rFonts w:ascii="Verdana" w:hAnsi="Verdana" w:cs="Arial"/>
          <w:b/>
          <w:i/>
          <w:sz w:val="22"/>
          <w:szCs w:val="22"/>
        </w:rPr>
        <w:t>3</w:t>
      </w:r>
      <w:r w:rsidR="00DC7D4B" w:rsidRPr="00437FBF">
        <w:rPr>
          <w:rFonts w:ascii="Verdana" w:hAnsi="Verdana" w:cs="Arial"/>
          <w:b/>
          <w:i/>
          <w:sz w:val="22"/>
          <w:szCs w:val="22"/>
        </w:rPr>
        <w:t>.1</w:t>
      </w:r>
      <w:r w:rsidR="00DC7D4B" w:rsidRPr="00437FBF">
        <w:rPr>
          <w:rFonts w:ascii="Verdana" w:hAnsi="Verdana" w:cs="Arial"/>
          <w:b/>
          <w:i/>
          <w:sz w:val="22"/>
          <w:szCs w:val="22"/>
        </w:rPr>
        <w:tab/>
      </w:r>
      <w:r w:rsidR="002D0A22">
        <w:rPr>
          <w:rFonts w:ascii="Verdana" w:hAnsi="Verdana" w:cs="Arial"/>
          <w:b/>
          <w:i/>
          <w:sz w:val="22"/>
          <w:szCs w:val="22"/>
        </w:rPr>
        <w:t>C</w:t>
      </w:r>
      <w:r w:rsidR="00DC7D4B" w:rsidRPr="00437FBF">
        <w:rPr>
          <w:rFonts w:ascii="Verdana" w:hAnsi="Verdana" w:cs="Arial"/>
          <w:b/>
          <w:i/>
          <w:sz w:val="22"/>
          <w:szCs w:val="22"/>
        </w:rPr>
        <w:t>oherence and effectiveness of the work plan</w:t>
      </w:r>
      <w:r w:rsidR="002D0A22">
        <w:rPr>
          <w:rFonts w:ascii="Verdana" w:hAnsi="Verdana" w:cs="Arial"/>
          <w:b/>
          <w:i/>
          <w:sz w:val="22"/>
          <w:szCs w:val="22"/>
        </w:rPr>
        <w:t>,</w:t>
      </w:r>
      <w:r w:rsidR="00960CEA">
        <w:rPr>
          <w:rFonts w:ascii="Verdana" w:hAnsi="Verdana" w:cs="Arial"/>
          <w:b/>
          <w:i/>
          <w:sz w:val="22"/>
          <w:szCs w:val="22"/>
        </w:rPr>
        <w:t xml:space="preserve"> </w:t>
      </w:r>
      <w:r w:rsidR="002D0A22" w:rsidRPr="000E54BF">
        <w:rPr>
          <w:rFonts w:ascii="Verdana" w:hAnsi="Verdana" w:cs="Arial"/>
          <w:i/>
          <w:sz w:val="22"/>
          <w:szCs w:val="22"/>
        </w:rPr>
        <w:t>including appropriateness of the allocation of tasks and resources (including awarding of the doctoral degrees for EID and EJD projects)</w:t>
      </w:r>
    </w:p>
    <w:p w:rsidR="00DC7D4B" w:rsidRPr="00EE0D1A" w:rsidRDefault="00DC7D4B" w:rsidP="00DC7D4B">
      <w:pPr>
        <w:ind w:left="720"/>
        <w:jc w:val="both"/>
        <w:rPr>
          <w:rFonts w:ascii="Verdana" w:hAnsi="Verdana" w:cs="Arial"/>
          <w:sz w:val="22"/>
          <w:szCs w:val="22"/>
        </w:rPr>
      </w:pPr>
    </w:p>
    <w:p w:rsidR="001B7E7F" w:rsidRDefault="00271022" w:rsidP="000E54BF">
      <w:pPr>
        <w:jc w:val="both"/>
        <w:rPr>
          <w:rFonts w:ascii="Verdana" w:hAnsi="Verdana" w:cs="Arial"/>
          <w:sz w:val="22"/>
          <w:szCs w:val="22"/>
        </w:rPr>
      </w:pPr>
      <w:r>
        <w:rPr>
          <w:rFonts w:ascii="Verdana" w:hAnsi="Verdana" w:cs="Arial"/>
          <w:sz w:val="22"/>
          <w:szCs w:val="22"/>
        </w:rPr>
        <w:t xml:space="preserve">Required </w:t>
      </w:r>
      <w:r w:rsidRPr="00213D55">
        <w:rPr>
          <w:rFonts w:ascii="Verdana" w:hAnsi="Verdana" w:cs="Arial"/>
          <w:b/>
          <w:sz w:val="22"/>
          <w:szCs w:val="22"/>
        </w:rPr>
        <w:t>s</w:t>
      </w:r>
      <w:r w:rsidR="00DC7D4B" w:rsidRPr="00213D55">
        <w:rPr>
          <w:rFonts w:ascii="Verdana" w:hAnsi="Verdana" w:cs="Arial"/>
          <w:b/>
          <w:sz w:val="22"/>
          <w:szCs w:val="22"/>
        </w:rPr>
        <w:t>ub-headings</w:t>
      </w:r>
      <w:r w:rsidR="00DC7D4B" w:rsidRPr="00EE0D1A">
        <w:rPr>
          <w:rFonts w:ascii="Verdana" w:hAnsi="Verdana" w:cs="Arial"/>
          <w:sz w:val="22"/>
          <w:szCs w:val="22"/>
        </w:rPr>
        <w:t>:</w:t>
      </w:r>
    </w:p>
    <w:p w:rsidR="00DC7D4B" w:rsidRDefault="00DC7D4B" w:rsidP="00AB40E3">
      <w:pPr>
        <w:pStyle w:val="ListParagraph"/>
        <w:numPr>
          <w:ilvl w:val="0"/>
          <w:numId w:val="13"/>
        </w:numPr>
        <w:ind w:left="709" w:hanging="283"/>
        <w:jc w:val="both"/>
        <w:rPr>
          <w:rFonts w:ascii="Verdana" w:hAnsi="Verdana" w:cs="Arial"/>
          <w:sz w:val="22"/>
          <w:szCs w:val="22"/>
        </w:rPr>
      </w:pPr>
      <w:r w:rsidRPr="00291920">
        <w:rPr>
          <w:rFonts w:ascii="Verdana" w:hAnsi="Verdana" w:cs="Arial"/>
          <w:sz w:val="22"/>
          <w:szCs w:val="22"/>
          <w:u w:val="single"/>
        </w:rPr>
        <w:t>Work Packages description</w:t>
      </w:r>
      <w:r w:rsidRPr="00291920">
        <w:rPr>
          <w:rFonts w:ascii="Verdana" w:hAnsi="Verdana" w:cs="Arial"/>
          <w:sz w:val="22"/>
          <w:szCs w:val="22"/>
        </w:rPr>
        <w:t xml:space="preserve"> (please include table </w:t>
      </w:r>
      <w:r w:rsidR="00471F85" w:rsidRPr="00291920">
        <w:rPr>
          <w:rFonts w:ascii="Verdana" w:hAnsi="Verdana" w:cs="Arial"/>
          <w:sz w:val="22"/>
          <w:szCs w:val="22"/>
        </w:rPr>
        <w:t>3</w:t>
      </w:r>
      <w:r w:rsidRPr="00291920">
        <w:rPr>
          <w:rFonts w:ascii="Verdana" w:hAnsi="Verdana" w:cs="Arial"/>
          <w:sz w:val="22"/>
          <w:szCs w:val="22"/>
        </w:rPr>
        <w:t>.1a)</w:t>
      </w:r>
      <w:r w:rsidR="004C77BA" w:rsidRPr="00291920">
        <w:rPr>
          <w:rFonts w:ascii="Verdana" w:hAnsi="Verdana" w:cs="Arial"/>
          <w:sz w:val="22"/>
          <w:szCs w:val="22"/>
        </w:rPr>
        <w:t>;</w:t>
      </w:r>
    </w:p>
    <w:p w:rsidR="00803BBD" w:rsidRPr="00D5713A" w:rsidRDefault="005539B3" w:rsidP="00D5713A">
      <w:pPr>
        <w:numPr>
          <w:ilvl w:val="0"/>
          <w:numId w:val="11"/>
        </w:numPr>
        <w:tabs>
          <w:tab w:val="num" w:pos="720"/>
          <w:tab w:val="num" w:pos="1004"/>
        </w:tabs>
        <w:ind w:left="993" w:hanging="284"/>
        <w:jc w:val="both"/>
        <w:rPr>
          <w:rFonts w:ascii="Verdana" w:hAnsi="Verdana" w:cs="Arial"/>
          <w:bCs/>
          <w:color w:val="FF0000"/>
          <w:sz w:val="22"/>
          <w:szCs w:val="22"/>
          <w:lang w:val="en-IE"/>
        </w:rPr>
      </w:pPr>
      <w:r w:rsidRPr="00D5713A">
        <w:rPr>
          <w:rFonts w:ascii="Verdana" w:hAnsi="Verdana" w:cs="Arial"/>
          <w:bCs/>
          <w:color w:val="FF0000"/>
          <w:sz w:val="22"/>
          <w:szCs w:val="22"/>
          <w:lang w:val="en-IE"/>
        </w:rPr>
        <w:t xml:space="preserve">Use </w:t>
      </w:r>
      <w:r w:rsidR="00D5713A">
        <w:rPr>
          <w:rFonts w:ascii="Verdana" w:hAnsi="Verdana" w:cs="Arial"/>
          <w:bCs/>
          <w:color w:val="FF0000"/>
          <w:sz w:val="22"/>
          <w:szCs w:val="22"/>
          <w:lang w:val="en-IE"/>
        </w:rPr>
        <w:t>Table 3.1a</w:t>
      </w:r>
      <w:r w:rsidRPr="00D5713A">
        <w:rPr>
          <w:rFonts w:ascii="Verdana" w:hAnsi="Verdana" w:cs="Arial"/>
          <w:bCs/>
          <w:color w:val="FF0000"/>
          <w:sz w:val="22"/>
          <w:szCs w:val="22"/>
          <w:lang w:val="en-IE"/>
        </w:rPr>
        <w:t xml:space="preserve"> to describe the Work Packages (WPs)</w:t>
      </w:r>
    </w:p>
    <w:p w:rsidR="00803BBD" w:rsidRPr="00D5713A" w:rsidRDefault="005539B3" w:rsidP="00D5713A">
      <w:pPr>
        <w:numPr>
          <w:ilvl w:val="0"/>
          <w:numId w:val="11"/>
        </w:numPr>
        <w:tabs>
          <w:tab w:val="num" w:pos="720"/>
          <w:tab w:val="num" w:pos="1004"/>
        </w:tabs>
        <w:ind w:left="993" w:hanging="284"/>
        <w:jc w:val="both"/>
        <w:rPr>
          <w:rFonts w:ascii="Verdana" w:hAnsi="Verdana" w:cs="Arial"/>
          <w:bCs/>
          <w:color w:val="FF0000"/>
          <w:sz w:val="22"/>
          <w:szCs w:val="22"/>
          <w:lang w:val="en-IE"/>
        </w:rPr>
      </w:pPr>
      <w:r w:rsidRPr="00D5713A">
        <w:rPr>
          <w:rFonts w:ascii="Verdana" w:hAnsi="Verdana" w:cs="Arial"/>
          <w:bCs/>
          <w:color w:val="FF0000"/>
          <w:sz w:val="22"/>
          <w:szCs w:val="22"/>
          <w:lang w:val="en-IE"/>
        </w:rPr>
        <w:t>3 -4 Research WPs</w:t>
      </w:r>
    </w:p>
    <w:p w:rsidR="00803BBD" w:rsidRPr="00D5713A" w:rsidRDefault="005539B3" w:rsidP="00D5713A">
      <w:pPr>
        <w:numPr>
          <w:ilvl w:val="0"/>
          <w:numId w:val="11"/>
        </w:numPr>
        <w:tabs>
          <w:tab w:val="num" w:pos="720"/>
          <w:tab w:val="num" w:pos="1004"/>
        </w:tabs>
        <w:ind w:left="993" w:hanging="284"/>
        <w:jc w:val="both"/>
        <w:rPr>
          <w:rFonts w:ascii="Verdana" w:hAnsi="Verdana" w:cs="Arial"/>
          <w:bCs/>
          <w:color w:val="FF0000"/>
          <w:sz w:val="22"/>
          <w:szCs w:val="22"/>
          <w:lang w:val="en-IE"/>
        </w:rPr>
      </w:pPr>
      <w:r w:rsidRPr="00D5713A">
        <w:rPr>
          <w:rFonts w:ascii="Verdana" w:hAnsi="Verdana" w:cs="Arial"/>
          <w:bCs/>
          <w:color w:val="FF0000"/>
          <w:sz w:val="22"/>
          <w:szCs w:val="22"/>
          <w:lang w:val="en-IE"/>
        </w:rPr>
        <w:t>Management WP</w:t>
      </w:r>
    </w:p>
    <w:p w:rsidR="00803BBD" w:rsidRPr="00D5713A" w:rsidRDefault="005539B3" w:rsidP="00D5713A">
      <w:pPr>
        <w:numPr>
          <w:ilvl w:val="0"/>
          <w:numId w:val="11"/>
        </w:numPr>
        <w:tabs>
          <w:tab w:val="num" w:pos="720"/>
          <w:tab w:val="num" w:pos="1004"/>
        </w:tabs>
        <w:ind w:left="993" w:hanging="284"/>
        <w:jc w:val="both"/>
        <w:rPr>
          <w:rFonts w:ascii="Verdana" w:hAnsi="Verdana" w:cs="Arial"/>
          <w:bCs/>
          <w:color w:val="FF0000"/>
          <w:sz w:val="22"/>
          <w:szCs w:val="22"/>
          <w:lang w:val="en-IE"/>
        </w:rPr>
      </w:pPr>
      <w:r w:rsidRPr="00D5713A">
        <w:rPr>
          <w:rFonts w:ascii="Verdana" w:hAnsi="Verdana" w:cs="Arial"/>
          <w:bCs/>
          <w:color w:val="FF0000"/>
          <w:sz w:val="22"/>
          <w:szCs w:val="22"/>
          <w:lang w:val="en-IE"/>
        </w:rPr>
        <w:t>Training WP</w:t>
      </w:r>
    </w:p>
    <w:p w:rsidR="00D5713A" w:rsidRPr="00D5713A" w:rsidRDefault="005539B3" w:rsidP="00D5713A">
      <w:pPr>
        <w:numPr>
          <w:ilvl w:val="0"/>
          <w:numId w:val="11"/>
        </w:numPr>
        <w:tabs>
          <w:tab w:val="num" w:pos="720"/>
          <w:tab w:val="num" w:pos="1004"/>
        </w:tabs>
        <w:ind w:left="993" w:hanging="284"/>
        <w:jc w:val="both"/>
        <w:rPr>
          <w:rFonts w:ascii="Verdana" w:hAnsi="Verdana" w:cs="Arial"/>
          <w:bCs/>
          <w:color w:val="FF0000"/>
          <w:sz w:val="22"/>
          <w:szCs w:val="22"/>
          <w:lang w:val="en-IE"/>
        </w:rPr>
      </w:pPr>
      <w:r w:rsidRPr="00D5713A">
        <w:rPr>
          <w:rFonts w:ascii="Verdana" w:hAnsi="Verdana" w:cs="Arial"/>
          <w:bCs/>
          <w:color w:val="FF0000"/>
          <w:sz w:val="22"/>
          <w:szCs w:val="22"/>
          <w:lang w:val="en-IE"/>
        </w:rPr>
        <w:t>Dissemination/Exploitation/Communication/Public Engagement WP</w:t>
      </w:r>
    </w:p>
    <w:p w:rsidR="00DC7D4B" w:rsidRPr="002D64B1" w:rsidRDefault="00DC7D4B" w:rsidP="00AB40E3">
      <w:pPr>
        <w:numPr>
          <w:ilvl w:val="0"/>
          <w:numId w:val="14"/>
        </w:numPr>
        <w:ind w:left="709" w:hanging="283"/>
        <w:jc w:val="both"/>
        <w:rPr>
          <w:rFonts w:ascii="Verdana" w:hAnsi="Verdana" w:cs="Arial"/>
          <w:sz w:val="22"/>
          <w:szCs w:val="22"/>
        </w:rPr>
      </w:pPr>
      <w:r w:rsidRPr="00F249AA">
        <w:rPr>
          <w:rFonts w:ascii="Verdana" w:hAnsi="Verdana" w:cs="Arial"/>
          <w:sz w:val="22"/>
          <w:szCs w:val="22"/>
          <w:u w:val="single"/>
        </w:rPr>
        <w:t>List of major deliverables</w:t>
      </w:r>
      <w:r w:rsidRPr="00C72DCC">
        <w:rPr>
          <w:rFonts w:ascii="Verdana" w:hAnsi="Verdana" w:cs="Arial"/>
          <w:sz w:val="22"/>
          <w:szCs w:val="22"/>
        </w:rPr>
        <w:t xml:space="preserve"> </w:t>
      </w:r>
      <w:r w:rsidRPr="00C72DCC">
        <w:rPr>
          <w:rFonts w:ascii="Verdana" w:hAnsi="Verdana" w:cs="Arial"/>
          <w:i/>
          <w:sz w:val="22"/>
          <w:szCs w:val="22"/>
        </w:rPr>
        <w:t>(</w:t>
      </w:r>
      <w:r w:rsidRPr="00C72DCC">
        <w:rPr>
          <w:rFonts w:ascii="Verdana" w:hAnsi="Verdana" w:cs="Arial"/>
          <w:sz w:val="22"/>
          <w:szCs w:val="22"/>
        </w:rPr>
        <w:t xml:space="preserve">please include table </w:t>
      </w:r>
      <w:r w:rsidR="00471F85">
        <w:rPr>
          <w:rFonts w:ascii="Verdana" w:hAnsi="Verdana" w:cs="Arial"/>
          <w:sz w:val="22"/>
          <w:szCs w:val="22"/>
        </w:rPr>
        <w:t>3</w:t>
      </w:r>
      <w:r w:rsidRPr="009B42E4">
        <w:rPr>
          <w:rFonts w:ascii="Verdana" w:hAnsi="Verdana" w:cs="Arial"/>
          <w:sz w:val="22"/>
          <w:szCs w:val="22"/>
        </w:rPr>
        <w:t>.1b</w:t>
      </w:r>
      <w:r w:rsidRPr="009B42E4">
        <w:rPr>
          <w:rFonts w:ascii="Verdana" w:hAnsi="Verdana" w:cs="Arial"/>
          <w:i/>
          <w:sz w:val="22"/>
          <w:szCs w:val="22"/>
        </w:rPr>
        <w:t>)</w:t>
      </w:r>
      <w:r w:rsidR="00E957CF" w:rsidRPr="009B42E4">
        <w:rPr>
          <w:rFonts w:ascii="Verdana" w:hAnsi="Verdana" w:cs="Arial"/>
          <w:i/>
          <w:sz w:val="22"/>
          <w:szCs w:val="22"/>
        </w:rPr>
        <w:t xml:space="preserve">, </w:t>
      </w:r>
      <w:r w:rsidR="00E957CF" w:rsidRPr="009B42E4">
        <w:rPr>
          <w:rFonts w:ascii="Verdana" w:hAnsi="Verdana" w:cs="Arial"/>
          <w:sz w:val="22"/>
          <w:szCs w:val="22"/>
        </w:rPr>
        <w:t>including the awarding of doctoral degrees</w:t>
      </w:r>
      <w:r w:rsidR="00DC45F7" w:rsidRPr="009B42E4">
        <w:rPr>
          <w:rFonts w:ascii="Verdana" w:hAnsi="Verdana" w:cs="Arial"/>
          <w:sz w:val="22"/>
          <w:szCs w:val="22"/>
        </w:rPr>
        <w:t>, where applicable</w:t>
      </w:r>
      <w:r w:rsidR="006D55CB" w:rsidRPr="00213D55">
        <w:rPr>
          <w:rStyle w:val="FootnoteReference"/>
          <w:rFonts w:ascii="Verdana" w:hAnsi="Verdana" w:cs="Arial"/>
          <w:sz w:val="22"/>
          <w:szCs w:val="22"/>
        </w:rPr>
        <w:footnoteReference w:id="7"/>
      </w:r>
      <w:r w:rsidR="004C77BA">
        <w:rPr>
          <w:rFonts w:ascii="Verdana" w:hAnsi="Verdana" w:cs="Arial"/>
          <w:sz w:val="22"/>
          <w:szCs w:val="22"/>
        </w:rPr>
        <w:t>;</w:t>
      </w:r>
    </w:p>
    <w:p w:rsidR="00DC7D4B" w:rsidRPr="001C55A1" w:rsidRDefault="00DC7D4B" w:rsidP="00AB40E3">
      <w:pPr>
        <w:numPr>
          <w:ilvl w:val="0"/>
          <w:numId w:val="14"/>
        </w:numPr>
        <w:ind w:left="709" w:hanging="283"/>
        <w:jc w:val="both"/>
        <w:rPr>
          <w:rFonts w:ascii="Verdana" w:hAnsi="Verdana" w:cs="Arial"/>
          <w:sz w:val="22"/>
          <w:szCs w:val="22"/>
        </w:rPr>
      </w:pPr>
      <w:r w:rsidRPr="002D64B1">
        <w:rPr>
          <w:rFonts w:ascii="Verdana" w:hAnsi="Verdana" w:cs="Arial"/>
          <w:sz w:val="22"/>
          <w:szCs w:val="22"/>
          <w:u w:val="single"/>
        </w:rPr>
        <w:t xml:space="preserve">List </w:t>
      </w:r>
      <w:r w:rsidRPr="0004096C">
        <w:rPr>
          <w:rFonts w:ascii="Verdana" w:hAnsi="Verdana" w:cs="Arial"/>
          <w:sz w:val="22"/>
          <w:szCs w:val="22"/>
          <w:u w:val="single"/>
        </w:rPr>
        <w:t>of major milestones</w:t>
      </w:r>
      <w:r w:rsidRPr="0004096C">
        <w:rPr>
          <w:rFonts w:ascii="Verdana" w:hAnsi="Verdana" w:cs="Arial"/>
          <w:sz w:val="22"/>
          <w:szCs w:val="22"/>
        </w:rPr>
        <w:t xml:space="preserve"> (please include table </w:t>
      </w:r>
      <w:r w:rsidR="00471F85">
        <w:rPr>
          <w:rFonts w:ascii="Verdana" w:hAnsi="Verdana" w:cs="Arial"/>
          <w:sz w:val="22"/>
          <w:szCs w:val="22"/>
        </w:rPr>
        <w:t>3</w:t>
      </w:r>
      <w:r w:rsidRPr="001C55A1">
        <w:rPr>
          <w:rFonts w:ascii="Verdana" w:hAnsi="Verdana" w:cs="Arial"/>
          <w:sz w:val="22"/>
          <w:szCs w:val="22"/>
        </w:rPr>
        <w:t>.1c)</w:t>
      </w:r>
      <w:r w:rsidR="00E957CF" w:rsidRPr="001C55A1">
        <w:rPr>
          <w:rFonts w:ascii="Verdana" w:hAnsi="Verdana" w:cs="Arial"/>
          <w:sz w:val="22"/>
          <w:szCs w:val="22"/>
        </w:rPr>
        <w:t xml:space="preserve"> </w:t>
      </w:r>
    </w:p>
    <w:p w:rsidR="00DC7D4B" w:rsidRPr="002D64B1" w:rsidRDefault="00DC7D4B" w:rsidP="00AB40E3">
      <w:pPr>
        <w:numPr>
          <w:ilvl w:val="0"/>
          <w:numId w:val="14"/>
        </w:numPr>
        <w:ind w:left="709" w:hanging="283"/>
        <w:jc w:val="both"/>
        <w:rPr>
          <w:rFonts w:ascii="Verdana" w:hAnsi="Verdana" w:cs="Arial"/>
          <w:sz w:val="22"/>
          <w:szCs w:val="22"/>
        </w:rPr>
      </w:pPr>
      <w:r w:rsidRPr="001C55A1">
        <w:rPr>
          <w:rFonts w:ascii="Verdana" w:hAnsi="Verdana" w:cs="Arial"/>
          <w:sz w:val="22"/>
          <w:szCs w:val="22"/>
          <w:u w:val="single"/>
        </w:rPr>
        <w:t>Fellow's</w:t>
      </w:r>
      <w:r w:rsidRPr="00F249AA">
        <w:rPr>
          <w:rFonts w:ascii="Verdana" w:hAnsi="Verdana" w:cs="Arial"/>
          <w:sz w:val="22"/>
          <w:szCs w:val="22"/>
          <w:u w:val="single"/>
        </w:rPr>
        <w:t xml:space="preserve"> individual projects</w:t>
      </w:r>
      <w:r w:rsidRPr="00C72DCC">
        <w:rPr>
          <w:rFonts w:ascii="Verdana" w:hAnsi="Verdana" w:cs="Arial"/>
          <w:i/>
          <w:sz w:val="22"/>
          <w:szCs w:val="22"/>
        </w:rPr>
        <w:t>, (</w:t>
      </w:r>
      <w:r w:rsidRPr="00213D55">
        <w:rPr>
          <w:rFonts w:ascii="Verdana" w:hAnsi="Verdana" w:cs="Arial"/>
          <w:sz w:val="22"/>
          <w:szCs w:val="22"/>
        </w:rPr>
        <w:t xml:space="preserve">please include table </w:t>
      </w:r>
      <w:r w:rsidR="00471F85">
        <w:rPr>
          <w:rFonts w:ascii="Verdana" w:hAnsi="Verdana" w:cs="Arial"/>
          <w:sz w:val="22"/>
          <w:szCs w:val="22"/>
        </w:rPr>
        <w:t>3</w:t>
      </w:r>
      <w:r w:rsidRPr="00213D55">
        <w:rPr>
          <w:rFonts w:ascii="Verdana" w:hAnsi="Verdana" w:cs="Arial"/>
          <w:sz w:val="22"/>
          <w:szCs w:val="22"/>
        </w:rPr>
        <w:t>.1d</w:t>
      </w:r>
      <w:r w:rsidRPr="002D64B1">
        <w:rPr>
          <w:rFonts w:ascii="Verdana" w:hAnsi="Verdana" w:cs="Arial"/>
          <w:i/>
          <w:sz w:val="22"/>
          <w:szCs w:val="22"/>
        </w:rPr>
        <w:t>)</w:t>
      </w:r>
      <w:r w:rsidR="004C77BA">
        <w:rPr>
          <w:rFonts w:ascii="Verdana" w:hAnsi="Verdana" w:cs="Arial"/>
          <w:i/>
          <w:sz w:val="22"/>
          <w:szCs w:val="22"/>
        </w:rPr>
        <w:t>;</w:t>
      </w:r>
    </w:p>
    <w:p w:rsidR="00DC7D4B" w:rsidRPr="002D64B1" w:rsidRDefault="00DC7D4B" w:rsidP="00AB40E3">
      <w:pPr>
        <w:numPr>
          <w:ilvl w:val="0"/>
          <w:numId w:val="14"/>
        </w:numPr>
        <w:ind w:left="709" w:hanging="283"/>
        <w:jc w:val="both"/>
        <w:rPr>
          <w:rFonts w:ascii="Verdana" w:hAnsi="Verdana" w:cs="Arial"/>
          <w:sz w:val="22"/>
          <w:szCs w:val="22"/>
        </w:rPr>
      </w:pPr>
      <w:r w:rsidRPr="002D64B1">
        <w:rPr>
          <w:rFonts w:ascii="Verdana" w:hAnsi="Verdana" w:cs="Arial"/>
          <w:sz w:val="22"/>
          <w:szCs w:val="22"/>
          <w:u w:val="single"/>
        </w:rPr>
        <w:t xml:space="preserve">Gantt </w:t>
      </w:r>
      <w:proofErr w:type="gramStart"/>
      <w:r w:rsidRPr="002D64B1">
        <w:rPr>
          <w:rFonts w:ascii="Verdana" w:hAnsi="Verdana" w:cs="Arial"/>
          <w:sz w:val="22"/>
          <w:szCs w:val="22"/>
          <w:u w:val="single"/>
        </w:rPr>
        <w:t>Chart</w:t>
      </w:r>
      <w:proofErr w:type="gramEnd"/>
      <w:r w:rsidRPr="0004096C">
        <w:rPr>
          <w:rFonts w:ascii="Verdana" w:hAnsi="Verdana" w:cs="Arial"/>
          <w:sz w:val="22"/>
          <w:szCs w:val="22"/>
        </w:rPr>
        <w:t xml:space="preserve">, including secondment plan (please use </w:t>
      </w:r>
      <w:r w:rsidR="00E62272" w:rsidRPr="00213D55">
        <w:rPr>
          <w:rFonts w:ascii="Verdana" w:hAnsi="Verdana" w:cs="Arial"/>
          <w:sz w:val="22"/>
          <w:szCs w:val="22"/>
        </w:rPr>
        <w:t>template</w:t>
      </w:r>
      <w:r w:rsidR="00E62272" w:rsidRPr="002D64B1">
        <w:rPr>
          <w:rFonts w:ascii="Verdana" w:hAnsi="Verdana" w:cs="Arial"/>
          <w:sz w:val="22"/>
          <w:szCs w:val="22"/>
        </w:rPr>
        <w:t xml:space="preserve"> </w:t>
      </w:r>
      <w:hyperlink w:anchor="Gantt_Chart" w:history="1">
        <w:r w:rsidR="00C60F73" w:rsidRPr="00F07BFD">
          <w:rPr>
            <w:rStyle w:val="Hyperlink"/>
            <w:rFonts w:ascii="Verdana" w:hAnsi="Verdana" w:cs="Arial"/>
            <w:sz w:val="22"/>
            <w:szCs w:val="22"/>
          </w:rPr>
          <w:t>below</w:t>
        </w:r>
      </w:hyperlink>
      <w:r w:rsidRPr="002D64B1">
        <w:rPr>
          <w:rFonts w:ascii="Verdana" w:hAnsi="Verdana" w:cs="Arial"/>
          <w:i/>
          <w:sz w:val="22"/>
          <w:szCs w:val="22"/>
        </w:rPr>
        <w:t>)</w:t>
      </w:r>
      <w:r w:rsidR="006D55CB" w:rsidRPr="00213D55">
        <w:rPr>
          <w:rStyle w:val="FootnoteReference"/>
          <w:rFonts w:ascii="Verdana" w:hAnsi="Verdana" w:cs="Arial"/>
          <w:sz w:val="22"/>
          <w:szCs w:val="22"/>
        </w:rPr>
        <w:footnoteReference w:id="8"/>
      </w:r>
      <w:r w:rsidR="004C77BA">
        <w:rPr>
          <w:rFonts w:ascii="Verdana" w:hAnsi="Verdana" w:cs="Arial"/>
          <w:i/>
          <w:sz w:val="22"/>
          <w:szCs w:val="22"/>
        </w:rPr>
        <w:t>.</w:t>
      </w:r>
      <w:r w:rsidR="00E62272" w:rsidRPr="00213D55">
        <w:rPr>
          <w:rFonts w:ascii="Verdana" w:hAnsi="Verdana" w:cs="Arial"/>
          <w:i/>
          <w:sz w:val="22"/>
          <w:szCs w:val="22"/>
        </w:rPr>
        <w:t xml:space="preserve"> </w:t>
      </w:r>
    </w:p>
    <w:p w:rsidR="00E710B6" w:rsidRPr="00EE0D1A" w:rsidRDefault="00E710B6" w:rsidP="00DC7D4B">
      <w:pPr>
        <w:ind w:left="2160"/>
        <w:rPr>
          <w:rFonts w:ascii="Verdana" w:hAnsi="Verdana" w:cs="Arial"/>
          <w:sz w:val="22"/>
          <w:szCs w:val="22"/>
        </w:rPr>
      </w:pPr>
    </w:p>
    <w:p w:rsidR="00DC7D4B" w:rsidRPr="00213D55" w:rsidRDefault="00213D55" w:rsidP="00DC7D4B">
      <w:pPr>
        <w:jc w:val="both"/>
        <w:rPr>
          <w:rFonts w:ascii="Verdana" w:hAnsi="Verdana" w:cs="Arial"/>
          <w:sz w:val="22"/>
          <w:szCs w:val="22"/>
        </w:rPr>
      </w:pPr>
      <w:r w:rsidRPr="00213D55">
        <w:rPr>
          <w:rFonts w:ascii="Verdana" w:hAnsi="Verdana" w:cs="Arial"/>
          <w:b/>
          <w:sz w:val="22"/>
          <w:szCs w:val="22"/>
        </w:rPr>
        <w:t>Due date:</w:t>
      </w:r>
      <w:r>
        <w:rPr>
          <w:rFonts w:ascii="Verdana" w:hAnsi="Verdana" w:cs="Arial"/>
          <w:sz w:val="22"/>
          <w:szCs w:val="22"/>
        </w:rPr>
        <w:t xml:space="preserve"> </w:t>
      </w:r>
      <w:r w:rsidR="00DC7D4B" w:rsidRPr="00213D55">
        <w:rPr>
          <w:rFonts w:ascii="Verdana" w:hAnsi="Verdana" w:cs="Arial"/>
          <w:sz w:val="22"/>
          <w:szCs w:val="22"/>
        </w:rPr>
        <w:t xml:space="preserve">The schedule should </w:t>
      </w:r>
      <w:r>
        <w:rPr>
          <w:rFonts w:ascii="Verdana" w:hAnsi="Verdana" w:cs="Arial"/>
          <w:sz w:val="22"/>
          <w:szCs w:val="22"/>
        </w:rPr>
        <w:t xml:space="preserve">indicate the </w:t>
      </w:r>
      <w:r w:rsidR="00DC7D4B" w:rsidRPr="00213D55">
        <w:rPr>
          <w:rFonts w:ascii="Verdana" w:hAnsi="Verdana" w:cs="Arial"/>
          <w:b/>
          <w:sz w:val="22"/>
          <w:szCs w:val="22"/>
        </w:rPr>
        <w:t>number of months</w:t>
      </w:r>
      <w:r w:rsidR="00DC7D4B" w:rsidRPr="00213D55">
        <w:rPr>
          <w:rFonts w:ascii="Verdana" w:hAnsi="Verdana" w:cs="Arial"/>
          <w:sz w:val="22"/>
          <w:szCs w:val="22"/>
        </w:rPr>
        <w:t xml:space="preserve"> elapsed from the start of the project</w:t>
      </w:r>
      <w:r>
        <w:rPr>
          <w:rFonts w:ascii="Verdana" w:hAnsi="Verdana" w:cs="Arial"/>
          <w:sz w:val="22"/>
          <w:szCs w:val="22"/>
        </w:rPr>
        <w:t xml:space="preserve"> (Month 1)</w:t>
      </w:r>
      <w:r w:rsidR="00DC7D4B" w:rsidRPr="00213D55">
        <w:rPr>
          <w:rFonts w:ascii="Verdana" w:hAnsi="Verdana" w:cs="Arial"/>
          <w:sz w:val="22"/>
          <w:szCs w:val="22"/>
        </w:rPr>
        <w:t>.</w:t>
      </w:r>
    </w:p>
    <w:p w:rsidR="00E710B6" w:rsidRPr="001A35E7" w:rsidRDefault="00E710B6" w:rsidP="00E957CF">
      <w:pPr>
        <w:jc w:val="both"/>
        <w:rPr>
          <w:rFonts w:ascii="Verdana" w:hAnsi="Verdana" w:cs="Arial"/>
          <w:b/>
          <w:sz w:val="22"/>
          <w:szCs w:val="22"/>
        </w:rPr>
      </w:pPr>
    </w:p>
    <w:p w:rsidR="00E957CF" w:rsidRDefault="00E957CF" w:rsidP="00213D55">
      <w:pPr>
        <w:rPr>
          <w:rFonts w:ascii="Verdana" w:hAnsi="Verdana" w:cs="Arial"/>
          <w:b/>
          <w:sz w:val="22"/>
          <w:szCs w:val="22"/>
        </w:rPr>
      </w:pPr>
      <w:proofErr w:type="gramStart"/>
      <w:r>
        <w:rPr>
          <w:rFonts w:ascii="Verdana" w:hAnsi="Verdana" w:cs="Arial"/>
          <w:b/>
          <w:bCs/>
          <w:sz w:val="22"/>
          <w:szCs w:val="22"/>
        </w:rPr>
        <w:t xml:space="preserve">Table  </w:t>
      </w:r>
      <w:r w:rsidR="00471F85">
        <w:rPr>
          <w:rFonts w:ascii="Verdana" w:hAnsi="Verdana" w:cs="Arial"/>
          <w:b/>
          <w:bCs/>
          <w:sz w:val="22"/>
          <w:szCs w:val="22"/>
        </w:rPr>
        <w:t>3</w:t>
      </w:r>
      <w:r>
        <w:rPr>
          <w:rFonts w:ascii="Verdana" w:hAnsi="Verdana" w:cs="Arial"/>
          <w:b/>
          <w:bCs/>
          <w:sz w:val="22"/>
          <w:szCs w:val="22"/>
        </w:rPr>
        <w:t>.1</w:t>
      </w:r>
      <w:proofErr w:type="gramEnd"/>
      <w:r>
        <w:rPr>
          <w:rFonts w:ascii="Verdana" w:hAnsi="Verdana" w:cs="Arial"/>
          <w:b/>
          <w:bCs/>
          <w:sz w:val="22"/>
          <w:szCs w:val="22"/>
        </w:rPr>
        <w:t xml:space="preserve"> a</w:t>
      </w:r>
      <w:r>
        <w:rPr>
          <w:rFonts w:ascii="Verdana" w:hAnsi="Verdana" w:cs="Arial"/>
          <w:b/>
          <w:bCs/>
          <w:sz w:val="22"/>
          <w:szCs w:val="22"/>
        </w:rPr>
        <w:tab/>
      </w:r>
      <w:r w:rsidRPr="00EE0D1A">
        <w:rPr>
          <w:rFonts w:ascii="Verdana" w:hAnsi="Verdana" w:cs="Arial"/>
          <w:b/>
          <w:bCs/>
          <w:sz w:val="22"/>
          <w:szCs w:val="22"/>
        </w:rPr>
        <w:tab/>
      </w:r>
      <w:r>
        <w:rPr>
          <w:rFonts w:ascii="Verdana" w:hAnsi="Verdana" w:cs="Arial"/>
          <w:b/>
          <w:bCs/>
          <w:sz w:val="22"/>
          <w:szCs w:val="22"/>
        </w:rPr>
        <w:t>D</w:t>
      </w:r>
      <w:r w:rsidRPr="00EE0D1A">
        <w:rPr>
          <w:rFonts w:ascii="Verdana" w:hAnsi="Verdana" w:cs="Arial"/>
          <w:b/>
          <w:bCs/>
          <w:sz w:val="22"/>
          <w:szCs w:val="22"/>
        </w:rPr>
        <w:t xml:space="preserve">escription </w:t>
      </w:r>
      <w:r w:rsidR="00380B77">
        <w:rPr>
          <w:rFonts w:ascii="Verdana" w:hAnsi="Verdana" w:cs="Arial"/>
          <w:b/>
          <w:bCs/>
          <w:sz w:val="22"/>
          <w:szCs w:val="22"/>
        </w:rPr>
        <w:t xml:space="preserve">of </w:t>
      </w:r>
      <w:r w:rsidR="00380B77">
        <w:rPr>
          <w:rFonts w:ascii="Verdana" w:hAnsi="Verdana" w:cs="Arial"/>
          <w:b/>
          <w:sz w:val="22"/>
          <w:szCs w:val="22"/>
        </w:rPr>
        <w:t>W</w:t>
      </w:r>
      <w:r w:rsidR="00380B77" w:rsidRPr="00EE0D1A">
        <w:rPr>
          <w:rFonts w:ascii="Verdana" w:hAnsi="Verdana" w:cs="Arial"/>
          <w:b/>
          <w:sz w:val="22"/>
          <w:szCs w:val="22"/>
        </w:rPr>
        <w:t xml:space="preserve">ork </w:t>
      </w:r>
      <w:r w:rsidR="00380B77">
        <w:rPr>
          <w:rFonts w:ascii="Verdana" w:hAnsi="Verdana" w:cs="Arial"/>
          <w:b/>
          <w:sz w:val="22"/>
          <w:szCs w:val="22"/>
        </w:rPr>
        <w:t>P</w:t>
      </w:r>
      <w:r w:rsidR="00380B77" w:rsidRPr="00EE0D1A">
        <w:rPr>
          <w:rFonts w:ascii="Verdana" w:hAnsi="Verdana" w:cs="Arial"/>
          <w:b/>
          <w:sz w:val="22"/>
          <w:szCs w:val="22"/>
        </w:rPr>
        <w:t>ackage</w:t>
      </w:r>
      <w:r w:rsidR="00467565">
        <w:rPr>
          <w:rFonts w:ascii="Verdana" w:hAnsi="Verdana" w:cs="Arial"/>
          <w:b/>
          <w:sz w:val="22"/>
          <w:szCs w:val="22"/>
        </w:rPr>
        <w:t>s</w:t>
      </w:r>
      <w:r w:rsidRPr="00EE0D1A">
        <w:rPr>
          <w:rFonts w:ascii="Verdana" w:hAnsi="Verdana" w:cs="Arial"/>
          <w:b/>
          <w:sz w:val="22"/>
          <w:szCs w:val="22"/>
        </w:rPr>
        <w:t xml:space="preserve"> </w:t>
      </w:r>
    </w:p>
    <w:p w:rsidR="003B7F1A" w:rsidRDefault="003B7F1A" w:rsidP="00E957CF">
      <w:pPr>
        <w:ind w:left="1440" w:firstLine="720"/>
        <w:rPr>
          <w:rFonts w:ascii="Verdana" w:hAnsi="Verdana" w:cs="Arial"/>
          <w:b/>
          <w:sz w:val="22"/>
          <w:szCs w:val="22"/>
        </w:rPr>
      </w:pPr>
    </w:p>
    <w:tbl>
      <w:tblPr>
        <w:tblW w:w="93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3827"/>
        <w:gridCol w:w="3537"/>
      </w:tblGrid>
      <w:tr w:rsidR="003B7F1A" w:rsidRPr="00EC24CF" w:rsidTr="0034720A">
        <w:trPr>
          <w:cantSplit/>
          <w:trHeight w:val="275"/>
          <w:jc w:val="center"/>
        </w:trPr>
        <w:tc>
          <w:tcPr>
            <w:tcW w:w="1980" w:type="dxa"/>
            <w:shd w:val="clear" w:color="auto" w:fill="FFFFFF"/>
          </w:tcPr>
          <w:p w:rsidR="003B7F1A" w:rsidRPr="0051631F" w:rsidRDefault="00C36CDB" w:rsidP="00BA3BCB">
            <w:pPr>
              <w:rPr>
                <w:rFonts w:ascii="Verdana" w:hAnsi="Verdana" w:cs="Arial"/>
                <w:b/>
                <w:sz w:val="18"/>
                <w:szCs w:val="18"/>
              </w:rPr>
            </w:pPr>
            <w:r w:rsidRPr="0051631F">
              <w:rPr>
                <w:rFonts w:ascii="Verdana" w:hAnsi="Verdana" w:cs="Arial"/>
                <w:b/>
                <w:sz w:val="18"/>
                <w:szCs w:val="18"/>
              </w:rPr>
              <w:t>WP</w:t>
            </w:r>
            <w:r w:rsidR="003B7F1A" w:rsidRPr="0051631F">
              <w:rPr>
                <w:rFonts w:ascii="Verdana" w:hAnsi="Verdana" w:cs="Arial"/>
                <w:b/>
                <w:sz w:val="18"/>
                <w:szCs w:val="18"/>
              </w:rPr>
              <w:t xml:space="preserve"> Number </w:t>
            </w:r>
          </w:p>
        </w:tc>
        <w:tc>
          <w:tcPr>
            <w:tcW w:w="3827" w:type="dxa"/>
          </w:tcPr>
          <w:p w:rsidR="003B7F1A" w:rsidRPr="0051631F" w:rsidRDefault="003B7F1A" w:rsidP="00BA3BCB">
            <w:pPr>
              <w:rPr>
                <w:rFonts w:ascii="Verdana" w:hAnsi="Verdana" w:cs="Arial"/>
                <w:sz w:val="18"/>
                <w:szCs w:val="18"/>
              </w:rPr>
            </w:pPr>
          </w:p>
        </w:tc>
        <w:tc>
          <w:tcPr>
            <w:tcW w:w="3537" w:type="dxa"/>
          </w:tcPr>
          <w:p w:rsidR="003B7F1A" w:rsidRPr="0051631F" w:rsidRDefault="003B7F1A" w:rsidP="00BA3BCB">
            <w:pPr>
              <w:rPr>
                <w:rFonts w:ascii="Verdana" w:hAnsi="Verdana" w:cs="Arial"/>
                <w:sz w:val="18"/>
                <w:szCs w:val="18"/>
              </w:rPr>
            </w:pPr>
            <w:r w:rsidRPr="0051631F">
              <w:rPr>
                <w:rFonts w:ascii="Verdana" w:hAnsi="Verdana" w:cs="Arial"/>
                <w:b/>
                <w:sz w:val="18"/>
                <w:szCs w:val="18"/>
              </w:rPr>
              <w:t>Start Month – End Month</w:t>
            </w:r>
          </w:p>
        </w:tc>
      </w:tr>
      <w:tr w:rsidR="003B7F1A" w:rsidRPr="00EC24CF" w:rsidTr="0034720A">
        <w:trPr>
          <w:cantSplit/>
          <w:trHeight w:val="602"/>
          <w:jc w:val="center"/>
        </w:trPr>
        <w:tc>
          <w:tcPr>
            <w:tcW w:w="1980" w:type="dxa"/>
            <w:shd w:val="clear" w:color="auto" w:fill="FFFFFF"/>
          </w:tcPr>
          <w:p w:rsidR="003B7F1A" w:rsidRPr="0051631F" w:rsidRDefault="00C36CDB" w:rsidP="00BA3BCB">
            <w:pPr>
              <w:rPr>
                <w:rFonts w:ascii="Verdana" w:hAnsi="Verdana" w:cs="Arial"/>
                <w:b/>
                <w:sz w:val="18"/>
                <w:szCs w:val="18"/>
              </w:rPr>
            </w:pPr>
            <w:r w:rsidRPr="0051631F">
              <w:rPr>
                <w:rFonts w:ascii="Verdana" w:hAnsi="Verdana" w:cs="Arial"/>
                <w:b/>
                <w:sz w:val="18"/>
                <w:szCs w:val="18"/>
              </w:rPr>
              <w:t>WP</w:t>
            </w:r>
            <w:r w:rsidR="003B7F1A" w:rsidRPr="0051631F">
              <w:rPr>
                <w:rFonts w:ascii="Verdana" w:hAnsi="Verdana" w:cs="Arial"/>
                <w:b/>
                <w:sz w:val="18"/>
                <w:szCs w:val="18"/>
              </w:rPr>
              <w:t xml:space="preserve"> Title </w:t>
            </w:r>
          </w:p>
        </w:tc>
        <w:tc>
          <w:tcPr>
            <w:tcW w:w="7364" w:type="dxa"/>
            <w:gridSpan w:val="2"/>
          </w:tcPr>
          <w:p w:rsidR="003B7F1A" w:rsidRPr="0051631F" w:rsidRDefault="003B7F1A" w:rsidP="00BA3BCB">
            <w:pPr>
              <w:rPr>
                <w:rFonts w:ascii="Verdana" w:hAnsi="Verdana" w:cs="Arial"/>
                <w:sz w:val="18"/>
                <w:szCs w:val="18"/>
              </w:rPr>
            </w:pPr>
            <w:r w:rsidRPr="0051631F">
              <w:rPr>
                <w:rFonts w:ascii="Verdana" w:hAnsi="Verdana" w:cs="Arial"/>
                <w:i/>
                <w:sz w:val="18"/>
                <w:szCs w:val="18"/>
              </w:rPr>
              <w:t>(</w:t>
            </w:r>
            <w:proofErr w:type="gramStart"/>
            <w:r w:rsidRPr="0051631F">
              <w:rPr>
                <w:rFonts w:ascii="Verdana" w:hAnsi="Verdana" w:cs="Arial"/>
                <w:i/>
                <w:sz w:val="18"/>
                <w:szCs w:val="18"/>
              </w:rPr>
              <w:t>e.g</w:t>
            </w:r>
            <w:proofErr w:type="gramEnd"/>
            <w:r w:rsidRPr="0051631F">
              <w:rPr>
                <w:rFonts w:ascii="Verdana" w:hAnsi="Verdana" w:cs="Arial"/>
                <w:i/>
                <w:sz w:val="18"/>
                <w:szCs w:val="18"/>
              </w:rPr>
              <w:t>. including Research, Training, Management, Communication and Dissemination…)</w:t>
            </w:r>
          </w:p>
        </w:tc>
      </w:tr>
      <w:tr w:rsidR="003B7F1A" w:rsidRPr="00EC24CF" w:rsidTr="0034720A">
        <w:trPr>
          <w:cantSplit/>
          <w:trHeight w:val="275"/>
          <w:jc w:val="center"/>
        </w:trPr>
        <w:tc>
          <w:tcPr>
            <w:tcW w:w="1980" w:type="dxa"/>
            <w:shd w:val="clear" w:color="auto" w:fill="FFFFFF"/>
          </w:tcPr>
          <w:p w:rsidR="003B7F1A" w:rsidRPr="0051631F" w:rsidRDefault="003B7F1A" w:rsidP="00BA3BCB">
            <w:pPr>
              <w:rPr>
                <w:rFonts w:ascii="Verdana" w:hAnsi="Verdana" w:cs="Arial"/>
                <w:b/>
                <w:sz w:val="18"/>
                <w:szCs w:val="18"/>
              </w:rPr>
            </w:pPr>
            <w:r w:rsidRPr="0051631F">
              <w:rPr>
                <w:rFonts w:ascii="Verdana" w:hAnsi="Verdana" w:cs="Arial"/>
                <w:b/>
                <w:sz w:val="18"/>
                <w:szCs w:val="18"/>
              </w:rPr>
              <w:t>Lead Beneficiary</w:t>
            </w:r>
          </w:p>
        </w:tc>
        <w:tc>
          <w:tcPr>
            <w:tcW w:w="7364" w:type="dxa"/>
            <w:gridSpan w:val="2"/>
          </w:tcPr>
          <w:p w:rsidR="003B7F1A" w:rsidRPr="00EC24CF" w:rsidRDefault="003B7F1A" w:rsidP="00BA3BCB">
            <w:pPr>
              <w:rPr>
                <w:rFonts w:ascii="Verdana" w:hAnsi="Verdana" w:cs="Arial"/>
              </w:rPr>
            </w:pPr>
          </w:p>
        </w:tc>
      </w:tr>
      <w:tr w:rsidR="003B7F1A" w:rsidRPr="00EC24CF" w:rsidTr="00BA3BCB">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397"/>
          <w:jc w:val="center"/>
        </w:trPr>
        <w:tc>
          <w:tcPr>
            <w:tcW w:w="9344" w:type="dxa"/>
            <w:gridSpan w:val="3"/>
          </w:tcPr>
          <w:p w:rsidR="003B7F1A" w:rsidRPr="0051631F" w:rsidRDefault="003B7F1A" w:rsidP="00BA3BCB">
            <w:pPr>
              <w:spacing w:before="60" w:after="60"/>
              <w:rPr>
                <w:rFonts w:ascii="Verdana" w:hAnsi="Verdana" w:cs="Arial"/>
                <w:sz w:val="18"/>
                <w:szCs w:val="18"/>
              </w:rPr>
            </w:pPr>
            <w:r w:rsidRPr="0051631F">
              <w:rPr>
                <w:rFonts w:ascii="Verdana" w:hAnsi="Verdana" w:cs="Arial"/>
                <w:b/>
                <w:sz w:val="18"/>
                <w:szCs w:val="18"/>
              </w:rPr>
              <w:t>Objectives</w:t>
            </w:r>
            <w:r w:rsidRPr="0051631F">
              <w:rPr>
                <w:rFonts w:ascii="Verdana" w:hAnsi="Verdana" w:cs="Arial"/>
                <w:sz w:val="18"/>
                <w:szCs w:val="18"/>
              </w:rPr>
              <w:t xml:space="preserve"> </w:t>
            </w:r>
          </w:p>
        </w:tc>
      </w:tr>
      <w:tr w:rsidR="003B7F1A" w:rsidRPr="00EC24CF" w:rsidTr="00BA3BCB">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397"/>
          <w:jc w:val="center"/>
        </w:trPr>
        <w:tc>
          <w:tcPr>
            <w:tcW w:w="9344" w:type="dxa"/>
            <w:gridSpan w:val="3"/>
          </w:tcPr>
          <w:p w:rsidR="0051631F" w:rsidRDefault="003B7F1A" w:rsidP="0051631F">
            <w:pPr>
              <w:rPr>
                <w:rFonts w:ascii="Verdana" w:hAnsi="Verdana" w:cs="Arial"/>
                <w:b/>
                <w:sz w:val="18"/>
                <w:szCs w:val="18"/>
              </w:rPr>
            </w:pPr>
            <w:r w:rsidRPr="0051631F">
              <w:rPr>
                <w:rFonts w:ascii="Verdana" w:hAnsi="Verdana" w:cs="Arial"/>
                <w:b/>
                <w:sz w:val="18"/>
                <w:szCs w:val="18"/>
              </w:rPr>
              <w:t xml:space="preserve">Description </w:t>
            </w:r>
            <w:r w:rsidR="00C36CDB" w:rsidRPr="0051631F">
              <w:rPr>
                <w:rFonts w:ascii="Verdana" w:hAnsi="Verdana" w:cs="Arial"/>
                <w:b/>
                <w:sz w:val="18"/>
                <w:szCs w:val="18"/>
              </w:rPr>
              <w:t xml:space="preserve">of Work and Role of </w:t>
            </w:r>
            <w:r w:rsidR="00316DA5">
              <w:rPr>
                <w:rFonts w:ascii="Verdana" w:hAnsi="Verdana" w:cs="Arial"/>
                <w:b/>
                <w:sz w:val="18"/>
                <w:szCs w:val="18"/>
              </w:rPr>
              <w:t>Specific Beneficiaries / Partner Organisations</w:t>
            </w:r>
          </w:p>
          <w:p w:rsidR="003B7F1A" w:rsidRDefault="003B7F1A" w:rsidP="00910316">
            <w:pPr>
              <w:rPr>
                <w:rFonts w:ascii="Verdana" w:hAnsi="Verdana" w:cs="Arial"/>
                <w:i/>
                <w:sz w:val="18"/>
                <w:szCs w:val="18"/>
              </w:rPr>
            </w:pPr>
            <w:r w:rsidRPr="0051631F">
              <w:rPr>
                <w:rFonts w:ascii="Verdana" w:hAnsi="Verdana" w:cs="Arial"/>
                <w:i/>
                <w:sz w:val="18"/>
                <w:szCs w:val="18"/>
              </w:rPr>
              <w:t xml:space="preserve">(possibly broken down into tasks), </w:t>
            </w:r>
            <w:r w:rsidR="00910316">
              <w:rPr>
                <w:rFonts w:ascii="Verdana" w:hAnsi="Verdana" w:cs="Arial"/>
                <w:i/>
                <w:sz w:val="18"/>
                <w:szCs w:val="18"/>
              </w:rPr>
              <w:t xml:space="preserve">indicating </w:t>
            </w:r>
            <w:r w:rsidRPr="0051631F">
              <w:rPr>
                <w:rFonts w:ascii="Verdana" w:hAnsi="Verdana" w:cs="Arial"/>
                <w:i/>
                <w:sz w:val="18"/>
                <w:szCs w:val="18"/>
              </w:rPr>
              <w:t xml:space="preserve">lead </w:t>
            </w:r>
            <w:r w:rsidR="00910316">
              <w:rPr>
                <w:rFonts w:ascii="Verdana" w:hAnsi="Verdana" w:cs="Arial"/>
                <w:i/>
                <w:sz w:val="18"/>
                <w:szCs w:val="18"/>
              </w:rPr>
              <w:t>participant</w:t>
            </w:r>
            <w:r w:rsidR="00910316" w:rsidRPr="0051631F">
              <w:rPr>
                <w:rFonts w:ascii="Verdana" w:hAnsi="Verdana" w:cs="Arial"/>
                <w:i/>
                <w:sz w:val="18"/>
                <w:szCs w:val="18"/>
              </w:rPr>
              <w:t xml:space="preserve"> </w:t>
            </w:r>
            <w:r w:rsidRPr="0051631F">
              <w:rPr>
                <w:rFonts w:ascii="Verdana" w:hAnsi="Verdana" w:cs="Arial"/>
                <w:i/>
                <w:sz w:val="18"/>
                <w:szCs w:val="18"/>
              </w:rPr>
              <w:t xml:space="preserve">and role of </w:t>
            </w:r>
            <w:r w:rsidR="00910316">
              <w:rPr>
                <w:rFonts w:ascii="Verdana" w:hAnsi="Verdana" w:cs="Arial"/>
                <w:i/>
                <w:sz w:val="18"/>
                <w:szCs w:val="18"/>
              </w:rPr>
              <w:t xml:space="preserve">other </w:t>
            </w:r>
            <w:r w:rsidRPr="0051631F">
              <w:rPr>
                <w:rFonts w:ascii="Verdana" w:hAnsi="Verdana" w:cs="Arial"/>
                <w:i/>
                <w:sz w:val="18"/>
                <w:szCs w:val="18"/>
              </w:rPr>
              <w:t>participants</w:t>
            </w:r>
          </w:p>
          <w:p w:rsidR="00D5713A" w:rsidRDefault="00D5713A" w:rsidP="00D5713A">
            <w:pPr>
              <w:rPr>
                <w:rFonts w:ascii="Verdana" w:hAnsi="Verdana" w:cs="Arial"/>
                <w:i/>
                <w:sz w:val="18"/>
                <w:szCs w:val="18"/>
              </w:rPr>
            </w:pPr>
          </w:p>
          <w:p w:rsidR="00D5713A" w:rsidRDefault="00D5713A" w:rsidP="00D5713A">
            <w:pPr>
              <w:rPr>
                <w:rFonts w:ascii="Verdana" w:hAnsi="Verdana" w:cs="Arial"/>
                <w:i/>
                <w:color w:val="FF0000"/>
                <w:sz w:val="18"/>
                <w:szCs w:val="18"/>
              </w:rPr>
            </w:pPr>
            <w:r w:rsidRPr="00D5713A">
              <w:rPr>
                <w:rFonts w:ascii="Verdana" w:hAnsi="Verdana" w:cs="Arial"/>
                <w:i/>
                <w:color w:val="FF0000"/>
                <w:sz w:val="18"/>
                <w:szCs w:val="18"/>
              </w:rPr>
              <w:t>Description of Work: Break down each WP into several Tasks (3-6 is typical)</w:t>
            </w:r>
          </w:p>
          <w:p w:rsidR="00C6792A" w:rsidRDefault="00C6792A" w:rsidP="00D5713A">
            <w:pPr>
              <w:rPr>
                <w:rFonts w:ascii="Verdana" w:hAnsi="Verdana" w:cs="Arial"/>
                <w:i/>
                <w:color w:val="FF0000"/>
                <w:sz w:val="18"/>
                <w:szCs w:val="18"/>
              </w:rPr>
            </w:pPr>
            <w:commentRangeStart w:id="12"/>
            <w:r>
              <w:rPr>
                <w:rFonts w:ascii="Verdana" w:hAnsi="Verdana" w:cs="Arial"/>
                <w:i/>
                <w:color w:val="FF0000"/>
                <w:sz w:val="18"/>
                <w:szCs w:val="18"/>
              </w:rPr>
              <w:t>Task 1</w:t>
            </w:r>
          </w:p>
          <w:p w:rsidR="00C6792A" w:rsidRDefault="00C6792A" w:rsidP="00D5713A">
            <w:pPr>
              <w:rPr>
                <w:rFonts w:ascii="Verdana" w:hAnsi="Verdana" w:cs="Arial"/>
                <w:i/>
                <w:color w:val="FF0000"/>
                <w:sz w:val="18"/>
                <w:szCs w:val="18"/>
              </w:rPr>
            </w:pPr>
            <w:r>
              <w:rPr>
                <w:rFonts w:ascii="Verdana" w:hAnsi="Verdana" w:cs="Arial"/>
                <w:i/>
                <w:color w:val="FF0000"/>
                <w:sz w:val="18"/>
                <w:szCs w:val="18"/>
              </w:rPr>
              <w:t>Task 2</w:t>
            </w:r>
          </w:p>
          <w:p w:rsidR="00C6792A" w:rsidRPr="00D5713A" w:rsidRDefault="00C6792A" w:rsidP="00D5713A">
            <w:pPr>
              <w:rPr>
                <w:rFonts w:ascii="Verdana" w:hAnsi="Verdana" w:cs="Arial"/>
                <w:i/>
                <w:color w:val="FF0000"/>
                <w:sz w:val="18"/>
                <w:szCs w:val="18"/>
              </w:rPr>
            </w:pPr>
            <w:r>
              <w:rPr>
                <w:rFonts w:ascii="Verdana" w:hAnsi="Verdana" w:cs="Arial"/>
                <w:i/>
                <w:color w:val="FF0000"/>
                <w:sz w:val="18"/>
                <w:szCs w:val="18"/>
              </w:rPr>
              <w:t>Task 3</w:t>
            </w:r>
            <w:commentRangeEnd w:id="12"/>
            <w:r w:rsidR="007D0391">
              <w:rPr>
                <w:rStyle w:val="CommentReference"/>
                <w:szCs w:val="20"/>
              </w:rPr>
              <w:commentReference w:id="12"/>
            </w:r>
          </w:p>
          <w:p w:rsidR="00C6792A" w:rsidRDefault="00C6792A" w:rsidP="00D5713A">
            <w:pPr>
              <w:rPr>
                <w:rFonts w:ascii="Verdana" w:hAnsi="Verdana" w:cs="Arial"/>
                <w:i/>
                <w:color w:val="FF0000"/>
                <w:sz w:val="18"/>
                <w:szCs w:val="18"/>
              </w:rPr>
            </w:pPr>
          </w:p>
          <w:p w:rsidR="00D5713A" w:rsidRPr="00D5713A" w:rsidRDefault="00D5713A" w:rsidP="00D5713A">
            <w:pPr>
              <w:rPr>
                <w:rFonts w:ascii="Verdana" w:hAnsi="Verdana" w:cs="Arial"/>
                <w:i/>
                <w:color w:val="FF0000"/>
                <w:sz w:val="18"/>
                <w:szCs w:val="18"/>
              </w:rPr>
            </w:pPr>
            <w:r w:rsidRPr="00D5713A">
              <w:rPr>
                <w:rFonts w:ascii="Verdana" w:hAnsi="Verdana" w:cs="Arial"/>
                <w:i/>
                <w:color w:val="FF0000"/>
                <w:sz w:val="18"/>
                <w:szCs w:val="18"/>
              </w:rPr>
              <w:t>Role: Use org short names from Participants Table to indicate which org(s) are responsible for each Task e.g. DCU, DLI</w:t>
            </w:r>
          </w:p>
          <w:p w:rsidR="00D5713A" w:rsidRPr="00D5713A" w:rsidRDefault="00D5713A" w:rsidP="00D5713A">
            <w:pPr>
              <w:rPr>
                <w:rFonts w:ascii="Verdana" w:hAnsi="Verdana" w:cs="Arial"/>
                <w:i/>
                <w:color w:val="FF0000"/>
                <w:sz w:val="18"/>
                <w:szCs w:val="18"/>
              </w:rPr>
            </w:pPr>
            <w:r w:rsidRPr="00D5713A">
              <w:rPr>
                <w:rFonts w:ascii="Verdana" w:hAnsi="Verdana" w:cs="Arial"/>
                <w:i/>
                <w:color w:val="FF0000"/>
                <w:sz w:val="18"/>
                <w:szCs w:val="18"/>
              </w:rPr>
              <w:t>Indicate timescales for the Tasks (in months elapsed from the start of the project)</w:t>
            </w:r>
            <w:r w:rsidR="00C6792A">
              <w:rPr>
                <w:rFonts w:ascii="Verdana" w:hAnsi="Verdana" w:cs="Arial"/>
                <w:i/>
                <w:color w:val="FF0000"/>
                <w:sz w:val="18"/>
                <w:szCs w:val="18"/>
              </w:rPr>
              <w:t xml:space="preserve"> e.g. M6, M12</w:t>
            </w:r>
          </w:p>
          <w:p w:rsidR="00D5713A" w:rsidRPr="00D5713A" w:rsidRDefault="00D5713A" w:rsidP="00D5713A">
            <w:pPr>
              <w:rPr>
                <w:rFonts w:ascii="Verdana" w:hAnsi="Verdana" w:cs="Arial"/>
                <w:i/>
                <w:color w:val="FF0000"/>
                <w:sz w:val="18"/>
                <w:szCs w:val="18"/>
              </w:rPr>
            </w:pPr>
            <w:r w:rsidRPr="00D5713A">
              <w:rPr>
                <w:rFonts w:ascii="Verdana" w:hAnsi="Verdana" w:cs="Arial"/>
                <w:i/>
                <w:color w:val="FF0000"/>
                <w:sz w:val="18"/>
                <w:szCs w:val="18"/>
              </w:rPr>
              <w:t>Ensure everything matches the details given elsewhere in the application (esp. the Gantt chart)</w:t>
            </w:r>
          </w:p>
          <w:p w:rsidR="00D5713A" w:rsidRPr="0051631F" w:rsidRDefault="00D5713A" w:rsidP="00910316">
            <w:pPr>
              <w:rPr>
                <w:rFonts w:ascii="Verdana" w:hAnsi="Verdana" w:cs="Arial"/>
                <w:i/>
                <w:sz w:val="18"/>
                <w:szCs w:val="18"/>
              </w:rPr>
            </w:pPr>
          </w:p>
        </w:tc>
      </w:tr>
      <w:tr w:rsidR="003B7F1A" w:rsidRPr="00EC24CF" w:rsidTr="00BA3BCB">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454"/>
          <w:jc w:val="center"/>
        </w:trPr>
        <w:tc>
          <w:tcPr>
            <w:tcW w:w="9344" w:type="dxa"/>
            <w:gridSpan w:val="3"/>
          </w:tcPr>
          <w:p w:rsidR="0051631F" w:rsidRDefault="00C36CDB" w:rsidP="0051631F">
            <w:pPr>
              <w:rPr>
                <w:rFonts w:ascii="Verdana" w:hAnsi="Verdana" w:cs="Arial"/>
                <w:b/>
                <w:sz w:val="18"/>
                <w:szCs w:val="18"/>
              </w:rPr>
            </w:pPr>
            <w:r w:rsidRPr="0051631F">
              <w:rPr>
                <w:rFonts w:ascii="Verdana" w:hAnsi="Verdana" w:cs="Arial"/>
                <w:b/>
                <w:sz w:val="18"/>
                <w:szCs w:val="18"/>
              </w:rPr>
              <w:t xml:space="preserve">Description of </w:t>
            </w:r>
            <w:r w:rsidR="003B7F1A" w:rsidRPr="0051631F">
              <w:rPr>
                <w:rFonts w:ascii="Verdana" w:hAnsi="Verdana" w:cs="Arial"/>
                <w:b/>
                <w:sz w:val="18"/>
                <w:szCs w:val="18"/>
              </w:rPr>
              <w:t>Deliverables</w:t>
            </w:r>
          </w:p>
          <w:p w:rsidR="003B7F1A" w:rsidRPr="0051631F" w:rsidRDefault="003B7F1A" w:rsidP="0051631F">
            <w:pPr>
              <w:rPr>
                <w:rFonts w:ascii="Verdana" w:hAnsi="Verdana" w:cs="Arial"/>
                <w:i/>
                <w:sz w:val="18"/>
                <w:szCs w:val="18"/>
              </w:rPr>
            </w:pPr>
            <w:r w:rsidRPr="0051631F">
              <w:rPr>
                <w:rFonts w:ascii="Verdana" w:hAnsi="Verdana" w:cs="Arial"/>
                <w:i/>
                <w:sz w:val="18"/>
                <w:szCs w:val="18"/>
              </w:rPr>
              <w:t>(brief description and month of delivery)</w:t>
            </w:r>
          </w:p>
        </w:tc>
      </w:tr>
    </w:tbl>
    <w:p w:rsidR="00E710B6" w:rsidRDefault="00E710B6" w:rsidP="00213D55">
      <w:pPr>
        <w:rPr>
          <w:rFonts w:ascii="Verdana" w:hAnsi="Verdana" w:cs="Arial"/>
          <w:b/>
          <w:bCs/>
          <w:sz w:val="22"/>
          <w:szCs w:val="22"/>
        </w:rPr>
      </w:pPr>
    </w:p>
    <w:p w:rsidR="00E957CF" w:rsidRDefault="00E957CF" w:rsidP="001A35E7">
      <w:pPr>
        <w:rPr>
          <w:rFonts w:ascii="Verdana" w:hAnsi="Verdana" w:cs="Arial"/>
          <w:bCs/>
          <w:sz w:val="22"/>
          <w:szCs w:val="22"/>
        </w:rPr>
      </w:pPr>
      <w:r w:rsidRPr="00B84B51">
        <w:rPr>
          <w:rFonts w:ascii="Verdana" w:hAnsi="Verdana" w:cs="Arial"/>
          <w:b/>
          <w:bCs/>
          <w:sz w:val="22"/>
          <w:szCs w:val="22"/>
        </w:rPr>
        <w:t xml:space="preserve">Table </w:t>
      </w:r>
      <w:r w:rsidR="00471F85">
        <w:rPr>
          <w:rFonts w:ascii="Verdana" w:hAnsi="Verdana" w:cs="Arial"/>
          <w:b/>
          <w:bCs/>
          <w:sz w:val="22"/>
          <w:szCs w:val="22"/>
        </w:rPr>
        <w:t>3</w:t>
      </w:r>
      <w:r w:rsidRPr="00B84B51">
        <w:rPr>
          <w:rFonts w:ascii="Verdana" w:hAnsi="Verdana" w:cs="Arial"/>
          <w:b/>
          <w:bCs/>
          <w:sz w:val="22"/>
          <w:szCs w:val="22"/>
        </w:rPr>
        <w:t>.1 b</w:t>
      </w:r>
      <w:r>
        <w:rPr>
          <w:rFonts w:ascii="Verdana" w:hAnsi="Verdana" w:cs="Arial"/>
          <w:b/>
          <w:bCs/>
          <w:sz w:val="22"/>
          <w:szCs w:val="22"/>
        </w:rPr>
        <w:tab/>
      </w:r>
      <w:r w:rsidRPr="00B84B51">
        <w:rPr>
          <w:rFonts w:ascii="Verdana" w:hAnsi="Verdana" w:cs="Arial"/>
          <w:b/>
          <w:bCs/>
          <w:sz w:val="22"/>
          <w:szCs w:val="22"/>
        </w:rPr>
        <w:tab/>
        <w:t>Deliverables List</w:t>
      </w:r>
      <w:r w:rsidRPr="00460C26">
        <w:rPr>
          <w:rFonts w:ascii="Verdana" w:hAnsi="Verdana" w:cs="Arial"/>
          <w:bCs/>
          <w:sz w:val="22"/>
          <w:szCs w:val="22"/>
        </w:rPr>
        <w:t xml:space="preserve"> </w:t>
      </w:r>
    </w:p>
    <w:p w:rsidR="001A35E7" w:rsidRDefault="001A35E7" w:rsidP="00E957CF">
      <w:pPr>
        <w:rPr>
          <w:rFonts w:ascii="Verdana" w:hAnsi="Verdana" w:cs="Arial"/>
          <w:b/>
          <w:bCs/>
        </w:rPr>
      </w:pPr>
    </w:p>
    <w:p w:rsidR="007600B7" w:rsidRDefault="001A35E7" w:rsidP="00423F0D">
      <w:pPr>
        <w:jc w:val="both"/>
        <w:rPr>
          <w:rFonts w:ascii="Verdana" w:hAnsi="Verdana"/>
          <w:sz w:val="22"/>
          <w:szCs w:val="22"/>
        </w:rPr>
      </w:pPr>
      <w:r w:rsidRPr="00423F0D">
        <w:rPr>
          <w:rFonts w:ascii="Verdana" w:hAnsi="Verdana"/>
          <w:sz w:val="22"/>
          <w:szCs w:val="22"/>
        </w:rPr>
        <w:t xml:space="preserve">A </w:t>
      </w:r>
      <w:r w:rsidRPr="00423F0D">
        <w:rPr>
          <w:rFonts w:ascii="Verdana" w:hAnsi="Verdana"/>
          <w:b/>
          <w:sz w:val="22"/>
          <w:szCs w:val="22"/>
        </w:rPr>
        <w:t>deliverable</w:t>
      </w:r>
      <w:r w:rsidRPr="00423F0D">
        <w:rPr>
          <w:rFonts w:ascii="Verdana" w:hAnsi="Verdana"/>
          <w:sz w:val="22"/>
          <w:szCs w:val="22"/>
        </w:rPr>
        <w:t xml:space="preserve"> is a distinct output of the project, meaningful in terms of the project’s overall objectives and constituted by a </w:t>
      </w:r>
      <w:r w:rsidRPr="00C6792A">
        <w:rPr>
          <w:rFonts w:ascii="Verdana" w:hAnsi="Verdana"/>
          <w:b/>
          <w:sz w:val="22"/>
          <w:szCs w:val="22"/>
        </w:rPr>
        <w:t>report, a document, a technical diagram, a software, training, conference, etc</w:t>
      </w:r>
      <w:r w:rsidR="006E31BC" w:rsidRPr="00423F0D">
        <w:rPr>
          <w:rFonts w:ascii="Verdana" w:hAnsi="Verdana"/>
          <w:sz w:val="22"/>
          <w:szCs w:val="22"/>
        </w:rPr>
        <w:t>.</w:t>
      </w:r>
      <w:r w:rsidR="003E2A1E">
        <w:rPr>
          <w:rFonts w:ascii="Verdana" w:hAnsi="Verdana"/>
          <w:sz w:val="22"/>
          <w:szCs w:val="22"/>
        </w:rPr>
        <w:t xml:space="preserve"> These should be divided into scientific deliverables and management, training, recruitment and dissemination deliverables.</w:t>
      </w:r>
      <w:r w:rsidR="001B7E7F">
        <w:rPr>
          <w:rFonts w:ascii="Verdana" w:hAnsi="Verdana"/>
          <w:sz w:val="22"/>
          <w:szCs w:val="22"/>
        </w:rPr>
        <w:t xml:space="preserve"> </w:t>
      </w:r>
      <w:r w:rsidR="007600B7">
        <w:rPr>
          <w:rFonts w:ascii="Verdana" w:hAnsi="Verdana"/>
          <w:sz w:val="22"/>
          <w:szCs w:val="22"/>
        </w:rPr>
        <w:t xml:space="preserve">Scientific deliverables have technical/scientific content </w:t>
      </w:r>
      <w:r w:rsidR="007600B7" w:rsidRPr="000E54BF">
        <w:rPr>
          <w:rFonts w:ascii="Verdana" w:hAnsi="Verdana"/>
          <w:sz w:val="22"/>
          <w:szCs w:val="22"/>
          <w:u w:val="single"/>
        </w:rPr>
        <w:t>specific to the project</w:t>
      </w:r>
      <w:r w:rsidR="007600B7">
        <w:rPr>
          <w:rFonts w:ascii="Verdana" w:hAnsi="Verdana"/>
          <w:sz w:val="22"/>
          <w:szCs w:val="22"/>
        </w:rPr>
        <w:t xml:space="preserve">. The number of deliverables in a given Work Package must be </w:t>
      </w:r>
      <w:commentRangeStart w:id="13"/>
      <w:r w:rsidR="007600B7" w:rsidRPr="00EC277A">
        <w:rPr>
          <w:rFonts w:ascii="Verdana" w:hAnsi="Verdana"/>
          <w:sz w:val="22"/>
          <w:szCs w:val="22"/>
          <w:u w:val="single"/>
        </w:rPr>
        <w:t>reasonable</w:t>
      </w:r>
      <w:commentRangeEnd w:id="13"/>
      <w:r w:rsidR="00EC277A">
        <w:rPr>
          <w:rStyle w:val="CommentReference"/>
          <w:szCs w:val="20"/>
        </w:rPr>
        <w:commentReference w:id="13"/>
      </w:r>
      <w:r w:rsidR="007600B7">
        <w:rPr>
          <w:rFonts w:ascii="Verdana" w:hAnsi="Verdana"/>
          <w:sz w:val="22"/>
          <w:szCs w:val="22"/>
        </w:rPr>
        <w:t xml:space="preserve"> and commensurate with the Work Package content. Note that during implementation, the submission of these deliverables to the REA will be a contractual obligation.</w:t>
      </w:r>
    </w:p>
    <w:p w:rsidR="003E2A1E" w:rsidRDefault="003E2A1E" w:rsidP="00423F0D">
      <w:pPr>
        <w:jc w:val="both"/>
        <w:rPr>
          <w:rFonts w:ascii="Verdana" w:hAnsi="Verdana"/>
          <w:sz w:val="22"/>
          <w:szCs w:val="22"/>
        </w:rPr>
      </w:pPr>
    </w:p>
    <w:tbl>
      <w:tblPr>
        <w:tblpPr w:leftFromText="180" w:rightFromText="180" w:vertAnchor="text" w:horzAnchor="margin" w:tblpY="83"/>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1522"/>
        <w:gridCol w:w="781"/>
        <w:gridCol w:w="1541"/>
        <w:gridCol w:w="1222"/>
        <w:gridCol w:w="1701"/>
        <w:gridCol w:w="919"/>
      </w:tblGrid>
      <w:tr w:rsidR="00F9478B" w:rsidRPr="00EE0D1A" w:rsidTr="00F9478B">
        <w:trPr>
          <w:trHeight w:val="272"/>
        </w:trPr>
        <w:tc>
          <w:tcPr>
            <w:tcW w:w="9212" w:type="dxa"/>
            <w:gridSpan w:val="7"/>
            <w:shd w:val="clear" w:color="auto" w:fill="DDD9C3"/>
            <w:vAlign w:val="center"/>
          </w:tcPr>
          <w:p w:rsidR="00F9478B" w:rsidRPr="00F9478B" w:rsidRDefault="00F9478B" w:rsidP="00F9478B">
            <w:pPr>
              <w:rPr>
                <w:rFonts w:ascii="Verdana" w:hAnsi="Verdana" w:cs="Arial"/>
                <w:b/>
                <w:i/>
                <w:sz w:val="18"/>
                <w:szCs w:val="18"/>
              </w:rPr>
            </w:pPr>
            <w:r w:rsidRPr="00F9478B">
              <w:rPr>
                <w:rFonts w:ascii="Verdana" w:hAnsi="Verdana" w:cs="Arial"/>
                <w:b/>
                <w:i/>
                <w:sz w:val="18"/>
                <w:szCs w:val="18"/>
              </w:rPr>
              <w:t>Scientific Deliverables</w:t>
            </w:r>
          </w:p>
        </w:tc>
      </w:tr>
      <w:tr w:rsidR="004C77BA" w:rsidRPr="00EE0D1A" w:rsidTr="00F9478B">
        <w:trPr>
          <w:trHeight w:val="703"/>
        </w:trPr>
        <w:tc>
          <w:tcPr>
            <w:tcW w:w="1526" w:type="dxa"/>
            <w:shd w:val="clear" w:color="auto" w:fill="DDD9C3"/>
            <w:vAlign w:val="center"/>
          </w:tcPr>
          <w:p w:rsidR="004C77BA" w:rsidRPr="00F9478B" w:rsidRDefault="004C77BA" w:rsidP="0051631F">
            <w:pPr>
              <w:jc w:val="center"/>
              <w:rPr>
                <w:rFonts w:ascii="Verdana" w:hAnsi="Verdana" w:cs="Arial"/>
                <w:b/>
                <w:sz w:val="16"/>
                <w:szCs w:val="16"/>
              </w:rPr>
            </w:pPr>
            <w:r w:rsidRPr="00F9478B">
              <w:rPr>
                <w:rFonts w:ascii="Verdana" w:hAnsi="Verdana" w:cs="Arial"/>
                <w:b/>
                <w:sz w:val="16"/>
                <w:szCs w:val="16"/>
              </w:rPr>
              <w:t>Deliverable Number</w:t>
            </w:r>
            <w:r w:rsidRPr="00F9478B">
              <w:rPr>
                <w:rFonts w:ascii="Verdana" w:hAnsi="Verdana" w:cs="Arial"/>
                <w:b/>
                <w:sz w:val="16"/>
                <w:szCs w:val="16"/>
                <w:vertAlign w:val="superscript"/>
              </w:rPr>
              <w:footnoteReference w:id="9"/>
            </w:r>
          </w:p>
        </w:tc>
        <w:tc>
          <w:tcPr>
            <w:tcW w:w="1522" w:type="dxa"/>
            <w:shd w:val="clear" w:color="auto" w:fill="DDD9C3"/>
            <w:vAlign w:val="center"/>
          </w:tcPr>
          <w:p w:rsidR="004C77BA" w:rsidRPr="00F9478B" w:rsidRDefault="004C77BA" w:rsidP="0051631F">
            <w:pPr>
              <w:jc w:val="center"/>
              <w:rPr>
                <w:rFonts w:ascii="Verdana" w:hAnsi="Verdana" w:cs="Arial"/>
                <w:b/>
                <w:sz w:val="16"/>
                <w:szCs w:val="16"/>
              </w:rPr>
            </w:pPr>
            <w:r w:rsidRPr="00F9478B">
              <w:rPr>
                <w:rFonts w:ascii="Verdana" w:hAnsi="Verdana" w:cs="Arial"/>
                <w:b/>
                <w:sz w:val="16"/>
                <w:szCs w:val="16"/>
              </w:rPr>
              <w:t>Deliverable Title</w:t>
            </w:r>
            <w:r w:rsidRPr="00F9478B">
              <w:rPr>
                <w:rStyle w:val="FootnoteReference"/>
                <w:rFonts w:ascii="Verdana" w:hAnsi="Verdana" w:cs="Arial"/>
                <w:b/>
                <w:sz w:val="16"/>
                <w:szCs w:val="16"/>
              </w:rPr>
              <w:footnoteReference w:id="10"/>
            </w:r>
          </w:p>
        </w:tc>
        <w:tc>
          <w:tcPr>
            <w:tcW w:w="781" w:type="dxa"/>
            <w:shd w:val="clear" w:color="auto" w:fill="DDD9C3"/>
            <w:vAlign w:val="center"/>
          </w:tcPr>
          <w:p w:rsidR="004C77BA" w:rsidRPr="00F9478B" w:rsidRDefault="004C77BA" w:rsidP="0051631F">
            <w:pPr>
              <w:jc w:val="center"/>
              <w:rPr>
                <w:rFonts w:ascii="Verdana" w:hAnsi="Verdana" w:cs="Arial"/>
                <w:b/>
                <w:sz w:val="16"/>
                <w:szCs w:val="16"/>
              </w:rPr>
            </w:pPr>
            <w:r w:rsidRPr="00F9478B">
              <w:rPr>
                <w:rFonts w:ascii="Verdana" w:hAnsi="Verdana" w:cs="Arial"/>
                <w:b/>
                <w:sz w:val="16"/>
                <w:szCs w:val="16"/>
              </w:rPr>
              <w:t>WP No</w:t>
            </w:r>
            <w:r w:rsidR="00875E3F" w:rsidRPr="00F9478B">
              <w:rPr>
                <w:rFonts w:ascii="Verdana" w:hAnsi="Verdana" w:cs="Arial"/>
                <w:b/>
                <w:sz w:val="16"/>
                <w:szCs w:val="16"/>
              </w:rPr>
              <w:t>.</w:t>
            </w:r>
          </w:p>
        </w:tc>
        <w:tc>
          <w:tcPr>
            <w:tcW w:w="1541" w:type="dxa"/>
            <w:shd w:val="clear" w:color="auto" w:fill="DDD9C3"/>
            <w:vAlign w:val="center"/>
          </w:tcPr>
          <w:p w:rsidR="004C77BA" w:rsidRPr="00F9478B" w:rsidRDefault="004C77BA" w:rsidP="0051631F">
            <w:pPr>
              <w:jc w:val="center"/>
              <w:rPr>
                <w:rFonts w:ascii="Verdana" w:hAnsi="Verdana" w:cs="Arial"/>
                <w:b/>
                <w:sz w:val="16"/>
                <w:szCs w:val="16"/>
              </w:rPr>
            </w:pPr>
            <w:r w:rsidRPr="00F9478B">
              <w:rPr>
                <w:rFonts w:ascii="Verdana" w:hAnsi="Verdana" w:cs="Arial"/>
                <w:b/>
                <w:sz w:val="16"/>
                <w:szCs w:val="16"/>
              </w:rPr>
              <w:t>Lead Beneficiary  Short Name</w:t>
            </w:r>
          </w:p>
        </w:tc>
        <w:tc>
          <w:tcPr>
            <w:tcW w:w="1222" w:type="dxa"/>
            <w:shd w:val="clear" w:color="auto" w:fill="DDD9C3"/>
            <w:vAlign w:val="center"/>
          </w:tcPr>
          <w:p w:rsidR="004C77BA" w:rsidRPr="00F9478B" w:rsidRDefault="004C77BA" w:rsidP="0051631F">
            <w:pPr>
              <w:jc w:val="center"/>
              <w:rPr>
                <w:rFonts w:ascii="Verdana" w:hAnsi="Verdana" w:cs="Arial"/>
                <w:b/>
                <w:sz w:val="16"/>
                <w:szCs w:val="16"/>
              </w:rPr>
            </w:pPr>
            <w:r w:rsidRPr="00F9478B">
              <w:rPr>
                <w:rFonts w:ascii="Verdana" w:hAnsi="Verdana" w:cs="Arial"/>
                <w:b/>
                <w:sz w:val="16"/>
                <w:szCs w:val="16"/>
              </w:rPr>
              <w:t>Type</w:t>
            </w:r>
            <w:r w:rsidRPr="00F9478B">
              <w:rPr>
                <w:rFonts w:ascii="Verdana" w:hAnsi="Verdana" w:cs="Arial"/>
                <w:b/>
                <w:sz w:val="16"/>
                <w:szCs w:val="16"/>
                <w:vertAlign w:val="superscript"/>
              </w:rPr>
              <w:footnoteReference w:id="11"/>
            </w:r>
          </w:p>
        </w:tc>
        <w:tc>
          <w:tcPr>
            <w:tcW w:w="1701" w:type="dxa"/>
            <w:shd w:val="clear" w:color="auto" w:fill="DDD9C3"/>
            <w:vAlign w:val="center"/>
          </w:tcPr>
          <w:p w:rsidR="0051631F" w:rsidRPr="00F9478B" w:rsidRDefault="0051631F" w:rsidP="0051631F">
            <w:pPr>
              <w:jc w:val="center"/>
              <w:rPr>
                <w:rFonts w:ascii="Verdana" w:hAnsi="Verdana" w:cs="Arial"/>
                <w:b/>
                <w:sz w:val="16"/>
                <w:szCs w:val="16"/>
              </w:rPr>
            </w:pPr>
          </w:p>
          <w:p w:rsidR="004C77BA" w:rsidRPr="00F9478B" w:rsidRDefault="004C77BA" w:rsidP="005B1AFE">
            <w:pPr>
              <w:jc w:val="center"/>
              <w:rPr>
                <w:rFonts w:ascii="Verdana" w:hAnsi="Verdana" w:cs="Arial"/>
                <w:b/>
                <w:sz w:val="16"/>
                <w:szCs w:val="16"/>
              </w:rPr>
            </w:pPr>
            <w:r w:rsidRPr="00F9478B">
              <w:rPr>
                <w:rFonts w:ascii="Verdana" w:hAnsi="Verdana" w:cs="Arial"/>
                <w:b/>
                <w:sz w:val="16"/>
                <w:szCs w:val="16"/>
              </w:rPr>
              <w:t>Dissemination Level</w:t>
            </w:r>
            <w:r w:rsidRPr="00F9478B">
              <w:rPr>
                <w:rFonts w:ascii="Verdana" w:hAnsi="Verdana" w:cs="Arial"/>
                <w:b/>
                <w:sz w:val="16"/>
                <w:szCs w:val="16"/>
                <w:vertAlign w:val="superscript"/>
              </w:rPr>
              <w:footnoteReference w:id="12"/>
            </w:r>
          </w:p>
          <w:p w:rsidR="004C77BA" w:rsidRPr="00F9478B" w:rsidRDefault="004C77BA" w:rsidP="005B1AFE">
            <w:pPr>
              <w:jc w:val="center"/>
              <w:rPr>
                <w:rFonts w:ascii="Verdana" w:hAnsi="Verdana" w:cs="Arial"/>
                <w:b/>
                <w:sz w:val="16"/>
                <w:szCs w:val="16"/>
              </w:rPr>
            </w:pPr>
          </w:p>
        </w:tc>
        <w:tc>
          <w:tcPr>
            <w:tcW w:w="919" w:type="dxa"/>
            <w:shd w:val="clear" w:color="auto" w:fill="DDD9C3"/>
            <w:vAlign w:val="center"/>
          </w:tcPr>
          <w:p w:rsidR="004C77BA" w:rsidRPr="00F9478B" w:rsidRDefault="004C77BA" w:rsidP="005B1AFE">
            <w:pPr>
              <w:jc w:val="center"/>
              <w:rPr>
                <w:rFonts w:ascii="Verdana" w:hAnsi="Verdana" w:cs="Arial"/>
                <w:b/>
                <w:sz w:val="16"/>
                <w:szCs w:val="16"/>
              </w:rPr>
            </w:pPr>
            <w:r w:rsidRPr="00F9478B">
              <w:rPr>
                <w:rFonts w:ascii="Verdana" w:hAnsi="Verdana" w:cs="Arial"/>
                <w:b/>
                <w:sz w:val="16"/>
                <w:szCs w:val="16"/>
              </w:rPr>
              <w:t>Due Date</w:t>
            </w:r>
          </w:p>
        </w:tc>
      </w:tr>
      <w:tr w:rsidR="004C77BA" w:rsidRPr="00EE0D1A" w:rsidTr="00F9478B">
        <w:trPr>
          <w:trHeight w:val="202"/>
        </w:trPr>
        <w:tc>
          <w:tcPr>
            <w:tcW w:w="1526" w:type="dxa"/>
          </w:tcPr>
          <w:p w:rsidR="004C77BA" w:rsidRPr="006B0653" w:rsidRDefault="006B0653" w:rsidP="004C77BA">
            <w:pPr>
              <w:spacing w:before="120"/>
              <w:jc w:val="center"/>
              <w:rPr>
                <w:rFonts w:ascii="Verdana" w:hAnsi="Verdana" w:cs="Arial"/>
                <w:color w:val="FF0000"/>
                <w:sz w:val="18"/>
                <w:szCs w:val="18"/>
              </w:rPr>
            </w:pPr>
            <w:r>
              <w:rPr>
                <w:rFonts w:ascii="Verdana" w:hAnsi="Verdana" w:cs="Arial"/>
                <w:color w:val="FF0000"/>
                <w:sz w:val="18"/>
                <w:szCs w:val="18"/>
              </w:rPr>
              <w:t xml:space="preserve">Use the convention </w:t>
            </w:r>
            <w:proofErr w:type="spellStart"/>
            <w:r>
              <w:rPr>
                <w:rFonts w:ascii="Verdana" w:hAnsi="Verdana" w:cs="Arial"/>
                <w:color w:val="FF0000"/>
                <w:sz w:val="18"/>
                <w:szCs w:val="18"/>
              </w:rPr>
              <w:t>Dx.y</w:t>
            </w:r>
            <w:proofErr w:type="spellEnd"/>
            <w:r>
              <w:rPr>
                <w:rFonts w:ascii="Verdana" w:hAnsi="Verdana" w:cs="Arial"/>
                <w:color w:val="FF0000"/>
                <w:sz w:val="18"/>
                <w:szCs w:val="18"/>
              </w:rPr>
              <w:t xml:space="preserve"> where x </w:t>
            </w:r>
            <w:r>
              <w:rPr>
                <w:rFonts w:ascii="Verdana" w:hAnsi="Verdana" w:cs="Arial"/>
                <w:color w:val="FF0000"/>
                <w:sz w:val="18"/>
                <w:szCs w:val="18"/>
              </w:rPr>
              <w:lastRenderedPageBreak/>
              <w:t xml:space="preserve">is the Work Package number and y is the deliverable number, e.g. D1.2 </w:t>
            </w:r>
          </w:p>
        </w:tc>
        <w:tc>
          <w:tcPr>
            <w:tcW w:w="1522" w:type="dxa"/>
          </w:tcPr>
          <w:p w:rsidR="004C77BA" w:rsidRPr="00EE0D1A" w:rsidRDefault="004C77BA" w:rsidP="004C77BA">
            <w:pPr>
              <w:spacing w:before="120"/>
              <w:jc w:val="center"/>
              <w:rPr>
                <w:rFonts w:ascii="Verdana" w:hAnsi="Verdana" w:cs="Arial"/>
                <w:sz w:val="18"/>
                <w:szCs w:val="18"/>
              </w:rPr>
            </w:pPr>
          </w:p>
        </w:tc>
        <w:tc>
          <w:tcPr>
            <w:tcW w:w="781" w:type="dxa"/>
          </w:tcPr>
          <w:p w:rsidR="004C77BA" w:rsidRPr="00EE0D1A" w:rsidRDefault="004C77BA" w:rsidP="004C77BA">
            <w:pPr>
              <w:spacing w:before="120"/>
              <w:jc w:val="center"/>
              <w:rPr>
                <w:rFonts w:ascii="Verdana" w:hAnsi="Verdana" w:cs="Arial"/>
                <w:sz w:val="18"/>
                <w:szCs w:val="18"/>
              </w:rPr>
            </w:pPr>
          </w:p>
        </w:tc>
        <w:tc>
          <w:tcPr>
            <w:tcW w:w="1541" w:type="dxa"/>
          </w:tcPr>
          <w:p w:rsidR="004C77BA" w:rsidRPr="00EE0D1A" w:rsidRDefault="004C77BA" w:rsidP="004C77BA">
            <w:pPr>
              <w:spacing w:before="120"/>
              <w:jc w:val="center"/>
              <w:rPr>
                <w:rFonts w:ascii="Verdana" w:hAnsi="Verdana" w:cs="Arial"/>
                <w:sz w:val="18"/>
                <w:szCs w:val="18"/>
              </w:rPr>
            </w:pPr>
          </w:p>
        </w:tc>
        <w:tc>
          <w:tcPr>
            <w:tcW w:w="1222" w:type="dxa"/>
          </w:tcPr>
          <w:p w:rsidR="004C77BA" w:rsidRPr="00EE0D1A" w:rsidRDefault="004C77BA" w:rsidP="004C77BA">
            <w:pPr>
              <w:spacing w:before="120"/>
              <w:jc w:val="center"/>
              <w:rPr>
                <w:rFonts w:ascii="Verdana" w:hAnsi="Verdana" w:cs="Arial"/>
                <w:sz w:val="18"/>
                <w:szCs w:val="18"/>
              </w:rPr>
            </w:pPr>
          </w:p>
        </w:tc>
        <w:tc>
          <w:tcPr>
            <w:tcW w:w="1701" w:type="dxa"/>
          </w:tcPr>
          <w:p w:rsidR="004C77BA" w:rsidRPr="00EE0D1A" w:rsidRDefault="004C77BA" w:rsidP="004C77BA">
            <w:pPr>
              <w:spacing w:before="120"/>
              <w:jc w:val="center"/>
              <w:rPr>
                <w:rFonts w:ascii="Verdana" w:hAnsi="Verdana" w:cs="Arial"/>
                <w:sz w:val="18"/>
                <w:szCs w:val="18"/>
              </w:rPr>
            </w:pPr>
          </w:p>
        </w:tc>
        <w:tc>
          <w:tcPr>
            <w:tcW w:w="919" w:type="dxa"/>
          </w:tcPr>
          <w:p w:rsidR="004C77BA" w:rsidRPr="00EE0D1A" w:rsidRDefault="004C77BA" w:rsidP="004C77BA">
            <w:pPr>
              <w:spacing w:before="120"/>
              <w:jc w:val="center"/>
              <w:rPr>
                <w:rFonts w:ascii="Verdana" w:hAnsi="Verdana" w:cs="Arial"/>
                <w:sz w:val="18"/>
                <w:szCs w:val="18"/>
              </w:rPr>
            </w:pPr>
          </w:p>
        </w:tc>
      </w:tr>
      <w:tr w:rsidR="00F9478B" w:rsidRPr="00EE0D1A" w:rsidTr="00110BD6">
        <w:trPr>
          <w:trHeight w:val="277"/>
        </w:trPr>
        <w:tc>
          <w:tcPr>
            <w:tcW w:w="9212" w:type="dxa"/>
            <w:gridSpan w:val="7"/>
            <w:tcBorders>
              <w:bottom w:val="single" w:sz="4" w:space="0" w:color="auto"/>
            </w:tcBorders>
            <w:shd w:val="clear" w:color="auto" w:fill="DDD9C3"/>
          </w:tcPr>
          <w:p w:rsidR="00F9478B" w:rsidRPr="00F9478B" w:rsidRDefault="00F9478B" w:rsidP="00F9478B">
            <w:pPr>
              <w:spacing w:before="120"/>
              <w:rPr>
                <w:rFonts w:ascii="Verdana" w:hAnsi="Verdana" w:cs="Arial"/>
                <w:b/>
                <w:i/>
                <w:sz w:val="18"/>
                <w:szCs w:val="18"/>
              </w:rPr>
            </w:pPr>
            <w:r w:rsidRPr="00F9478B">
              <w:rPr>
                <w:rFonts w:ascii="Verdana" w:hAnsi="Verdana" w:cs="Arial"/>
                <w:b/>
                <w:i/>
                <w:sz w:val="18"/>
                <w:szCs w:val="18"/>
              </w:rPr>
              <w:lastRenderedPageBreak/>
              <w:t>Management, Training, Recruitment</w:t>
            </w:r>
            <w:r>
              <w:rPr>
                <w:rStyle w:val="FootnoteReference"/>
                <w:rFonts w:ascii="Verdana" w:hAnsi="Verdana" w:cs="Arial"/>
                <w:b/>
                <w:i/>
                <w:sz w:val="18"/>
                <w:szCs w:val="18"/>
              </w:rPr>
              <w:footnoteReference w:id="13"/>
            </w:r>
            <w:r w:rsidRPr="00F9478B">
              <w:rPr>
                <w:rFonts w:ascii="Verdana" w:hAnsi="Verdana" w:cs="Arial"/>
                <w:b/>
                <w:i/>
                <w:sz w:val="18"/>
                <w:szCs w:val="18"/>
              </w:rPr>
              <w:t xml:space="preserve"> and Dissemination Deliverables</w:t>
            </w:r>
          </w:p>
        </w:tc>
      </w:tr>
      <w:tr w:rsidR="00F9478B" w:rsidRPr="00EE0D1A" w:rsidTr="00110BD6">
        <w:trPr>
          <w:trHeight w:val="622"/>
        </w:trPr>
        <w:tc>
          <w:tcPr>
            <w:tcW w:w="1526" w:type="dxa"/>
            <w:tcBorders>
              <w:bottom w:val="single" w:sz="4" w:space="0" w:color="auto"/>
            </w:tcBorders>
            <w:shd w:val="clear" w:color="auto" w:fill="DDD9C3"/>
            <w:vAlign w:val="center"/>
          </w:tcPr>
          <w:p w:rsidR="00F9478B" w:rsidRPr="00F9478B" w:rsidRDefault="00F9478B" w:rsidP="00F9478B">
            <w:pPr>
              <w:jc w:val="center"/>
              <w:rPr>
                <w:rFonts w:ascii="Verdana" w:hAnsi="Verdana" w:cs="Arial"/>
                <w:b/>
                <w:sz w:val="16"/>
                <w:szCs w:val="16"/>
              </w:rPr>
            </w:pPr>
            <w:r w:rsidRPr="00F9478B">
              <w:rPr>
                <w:rFonts w:ascii="Verdana" w:hAnsi="Verdana" w:cs="Arial"/>
                <w:b/>
                <w:sz w:val="16"/>
                <w:szCs w:val="16"/>
              </w:rPr>
              <w:t>Deliverable Number</w:t>
            </w:r>
          </w:p>
        </w:tc>
        <w:tc>
          <w:tcPr>
            <w:tcW w:w="1522" w:type="dxa"/>
            <w:tcBorders>
              <w:bottom w:val="single" w:sz="4" w:space="0" w:color="auto"/>
            </w:tcBorders>
            <w:shd w:val="clear" w:color="auto" w:fill="DDD9C3"/>
            <w:vAlign w:val="center"/>
          </w:tcPr>
          <w:p w:rsidR="00F9478B" w:rsidRPr="00F9478B" w:rsidRDefault="00F9478B" w:rsidP="00F9478B">
            <w:pPr>
              <w:jc w:val="center"/>
              <w:rPr>
                <w:rFonts w:ascii="Verdana" w:hAnsi="Verdana" w:cs="Arial"/>
                <w:b/>
                <w:sz w:val="16"/>
                <w:szCs w:val="16"/>
              </w:rPr>
            </w:pPr>
            <w:r w:rsidRPr="00F9478B">
              <w:rPr>
                <w:rFonts w:ascii="Verdana" w:hAnsi="Verdana" w:cs="Arial"/>
                <w:b/>
                <w:sz w:val="16"/>
                <w:szCs w:val="16"/>
              </w:rPr>
              <w:t>Deliverable Title</w:t>
            </w:r>
          </w:p>
        </w:tc>
        <w:tc>
          <w:tcPr>
            <w:tcW w:w="781" w:type="dxa"/>
            <w:tcBorders>
              <w:bottom w:val="single" w:sz="4" w:space="0" w:color="auto"/>
            </w:tcBorders>
            <w:shd w:val="clear" w:color="auto" w:fill="DDD9C3"/>
            <w:vAlign w:val="center"/>
          </w:tcPr>
          <w:p w:rsidR="00F9478B" w:rsidRPr="00F9478B" w:rsidRDefault="00F9478B" w:rsidP="00F9478B">
            <w:pPr>
              <w:jc w:val="center"/>
              <w:rPr>
                <w:rFonts w:ascii="Verdana" w:hAnsi="Verdana" w:cs="Arial"/>
                <w:b/>
                <w:sz w:val="16"/>
                <w:szCs w:val="16"/>
              </w:rPr>
            </w:pPr>
            <w:r w:rsidRPr="00F9478B">
              <w:rPr>
                <w:rFonts w:ascii="Verdana" w:hAnsi="Verdana" w:cs="Arial"/>
                <w:b/>
                <w:sz w:val="16"/>
                <w:szCs w:val="16"/>
              </w:rPr>
              <w:t>WP No.</w:t>
            </w:r>
          </w:p>
        </w:tc>
        <w:tc>
          <w:tcPr>
            <w:tcW w:w="1541" w:type="dxa"/>
            <w:tcBorders>
              <w:bottom w:val="single" w:sz="4" w:space="0" w:color="auto"/>
            </w:tcBorders>
            <w:shd w:val="clear" w:color="auto" w:fill="DDD9C3"/>
            <w:vAlign w:val="center"/>
          </w:tcPr>
          <w:p w:rsidR="00F9478B" w:rsidRPr="00F9478B" w:rsidRDefault="00F9478B" w:rsidP="00F9478B">
            <w:pPr>
              <w:jc w:val="center"/>
              <w:rPr>
                <w:rFonts w:ascii="Verdana" w:hAnsi="Verdana" w:cs="Arial"/>
                <w:b/>
                <w:sz w:val="16"/>
                <w:szCs w:val="16"/>
              </w:rPr>
            </w:pPr>
            <w:r w:rsidRPr="00F9478B">
              <w:rPr>
                <w:rFonts w:ascii="Verdana" w:hAnsi="Verdana" w:cs="Arial"/>
                <w:b/>
                <w:sz w:val="16"/>
                <w:szCs w:val="16"/>
              </w:rPr>
              <w:t>Lead Beneficiary  Short Name</w:t>
            </w:r>
          </w:p>
        </w:tc>
        <w:tc>
          <w:tcPr>
            <w:tcW w:w="1222" w:type="dxa"/>
            <w:tcBorders>
              <w:bottom w:val="single" w:sz="4" w:space="0" w:color="auto"/>
            </w:tcBorders>
            <w:shd w:val="clear" w:color="auto" w:fill="DDD9C3"/>
            <w:vAlign w:val="center"/>
          </w:tcPr>
          <w:p w:rsidR="00F9478B" w:rsidRPr="00F9478B" w:rsidRDefault="00F9478B" w:rsidP="00F9478B">
            <w:pPr>
              <w:jc w:val="center"/>
              <w:rPr>
                <w:rFonts w:ascii="Verdana" w:hAnsi="Verdana" w:cs="Arial"/>
                <w:b/>
                <w:sz w:val="16"/>
                <w:szCs w:val="16"/>
              </w:rPr>
            </w:pPr>
            <w:r w:rsidRPr="00F9478B">
              <w:rPr>
                <w:rFonts w:ascii="Verdana" w:hAnsi="Verdana" w:cs="Arial"/>
                <w:b/>
                <w:sz w:val="16"/>
                <w:szCs w:val="16"/>
              </w:rPr>
              <w:t>Type</w:t>
            </w:r>
          </w:p>
        </w:tc>
        <w:tc>
          <w:tcPr>
            <w:tcW w:w="1701" w:type="dxa"/>
            <w:tcBorders>
              <w:bottom w:val="single" w:sz="4" w:space="0" w:color="auto"/>
            </w:tcBorders>
            <w:shd w:val="clear" w:color="auto" w:fill="DDD9C3"/>
            <w:vAlign w:val="center"/>
          </w:tcPr>
          <w:p w:rsidR="00F9478B" w:rsidRPr="00F9478B" w:rsidRDefault="00F9478B" w:rsidP="00F9478B">
            <w:pPr>
              <w:jc w:val="center"/>
              <w:rPr>
                <w:rFonts w:ascii="Verdana" w:hAnsi="Verdana" w:cs="Arial"/>
                <w:b/>
                <w:sz w:val="16"/>
                <w:szCs w:val="16"/>
              </w:rPr>
            </w:pPr>
          </w:p>
          <w:p w:rsidR="00F9478B" w:rsidRPr="00F9478B" w:rsidRDefault="00F9478B" w:rsidP="00F9478B">
            <w:pPr>
              <w:jc w:val="center"/>
              <w:rPr>
                <w:rFonts w:ascii="Verdana" w:hAnsi="Verdana" w:cs="Arial"/>
                <w:b/>
                <w:sz w:val="16"/>
                <w:szCs w:val="16"/>
              </w:rPr>
            </w:pPr>
            <w:r w:rsidRPr="00F9478B">
              <w:rPr>
                <w:rFonts w:ascii="Verdana" w:hAnsi="Verdana" w:cs="Arial"/>
                <w:b/>
                <w:sz w:val="16"/>
                <w:szCs w:val="16"/>
              </w:rPr>
              <w:t>Dissemination Level</w:t>
            </w:r>
          </w:p>
          <w:p w:rsidR="00F9478B" w:rsidRPr="00F9478B" w:rsidRDefault="00F9478B" w:rsidP="00F9478B">
            <w:pPr>
              <w:jc w:val="center"/>
              <w:rPr>
                <w:rFonts w:ascii="Verdana" w:hAnsi="Verdana" w:cs="Arial"/>
                <w:b/>
                <w:sz w:val="16"/>
                <w:szCs w:val="16"/>
              </w:rPr>
            </w:pPr>
          </w:p>
        </w:tc>
        <w:tc>
          <w:tcPr>
            <w:tcW w:w="919" w:type="dxa"/>
            <w:tcBorders>
              <w:bottom w:val="single" w:sz="4" w:space="0" w:color="auto"/>
            </w:tcBorders>
            <w:shd w:val="clear" w:color="auto" w:fill="DDD9C3"/>
            <w:vAlign w:val="center"/>
          </w:tcPr>
          <w:p w:rsidR="00F9478B" w:rsidRPr="00F9478B" w:rsidRDefault="00F9478B" w:rsidP="00F9478B">
            <w:pPr>
              <w:jc w:val="center"/>
              <w:rPr>
                <w:rFonts w:ascii="Verdana" w:hAnsi="Verdana" w:cs="Arial"/>
                <w:b/>
                <w:sz w:val="16"/>
                <w:szCs w:val="16"/>
              </w:rPr>
            </w:pPr>
            <w:r w:rsidRPr="00F9478B">
              <w:rPr>
                <w:rFonts w:ascii="Verdana" w:hAnsi="Verdana" w:cs="Arial"/>
                <w:b/>
                <w:sz w:val="16"/>
                <w:szCs w:val="16"/>
              </w:rPr>
              <w:t>Due Date</w:t>
            </w:r>
          </w:p>
        </w:tc>
      </w:tr>
      <w:tr w:rsidR="00F9478B" w:rsidRPr="00EE0D1A" w:rsidTr="00110BD6">
        <w:trPr>
          <w:trHeight w:val="265"/>
        </w:trPr>
        <w:tc>
          <w:tcPr>
            <w:tcW w:w="1526" w:type="dxa"/>
            <w:shd w:val="clear" w:color="auto" w:fill="FFFFFF"/>
            <w:vAlign w:val="center"/>
          </w:tcPr>
          <w:p w:rsidR="00F9478B" w:rsidRPr="0051631F" w:rsidRDefault="00F9478B" w:rsidP="00F9478B">
            <w:pPr>
              <w:jc w:val="center"/>
              <w:rPr>
                <w:rFonts w:ascii="Verdana" w:hAnsi="Verdana" w:cs="Arial"/>
                <w:b/>
                <w:sz w:val="18"/>
                <w:szCs w:val="18"/>
              </w:rPr>
            </w:pPr>
          </w:p>
        </w:tc>
        <w:tc>
          <w:tcPr>
            <w:tcW w:w="1522" w:type="dxa"/>
            <w:shd w:val="clear" w:color="auto" w:fill="FFFFFF"/>
            <w:vAlign w:val="center"/>
          </w:tcPr>
          <w:p w:rsidR="00F9478B" w:rsidRPr="0051631F" w:rsidRDefault="00F9478B" w:rsidP="00F9478B">
            <w:pPr>
              <w:jc w:val="center"/>
              <w:rPr>
                <w:rFonts w:ascii="Verdana" w:hAnsi="Verdana" w:cs="Arial"/>
                <w:b/>
                <w:sz w:val="18"/>
                <w:szCs w:val="18"/>
              </w:rPr>
            </w:pPr>
          </w:p>
        </w:tc>
        <w:tc>
          <w:tcPr>
            <w:tcW w:w="781" w:type="dxa"/>
            <w:shd w:val="clear" w:color="auto" w:fill="FFFFFF"/>
            <w:vAlign w:val="center"/>
          </w:tcPr>
          <w:p w:rsidR="00F9478B" w:rsidRPr="0051631F" w:rsidRDefault="00F9478B" w:rsidP="00F9478B">
            <w:pPr>
              <w:jc w:val="center"/>
              <w:rPr>
                <w:rFonts w:ascii="Verdana" w:hAnsi="Verdana" w:cs="Arial"/>
                <w:b/>
                <w:sz w:val="18"/>
                <w:szCs w:val="18"/>
              </w:rPr>
            </w:pPr>
          </w:p>
        </w:tc>
        <w:tc>
          <w:tcPr>
            <w:tcW w:w="1541" w:type="dxa"/>
            <w:shd w:val="clear" w:color="auto" w:fill="FFFFFF"/>
            <w:vAlign w:val="center"/>
          </w:tcPr>
          <w:p w:rsidR="00F9478B" w:rsidRPr="0051631F" w:rsidRDefault="00F9478B" w:rsidP="00F9478B">
            <w:pPr>
              <w:jc w:val="center"/>
              <w:rPr>
                <w:rFonts w:ascii="Verdana" w:hAnsi="Verdana" w:cs="Arial"/>
                <w:b/>
                <w:sz w:val="18"/>
                <w:szCs w:val="18"/>
              </w:rPr>
            </w:pPr>
          </w:p>
        </w:tc>
        <w:tc>
          <w:tcPr>
            <w:tcW w:w="1222" w:type="dxa"/>
            <w:shd w:val="clear" w:color="auto" w:fill="FFFFFF"/>
            <w:vAlign w:val="center"/>
          </w:tcPr>
          <w:p w:rsidR="00F9478B" w:rsidRPr="0051631F" w:rsidRDefault="00F9478B" w:rsidP="00F9478B">
            <w:pPr>
              <w:jc w:val="center"/>
              <w:rPr>
                <w:rFonts w:ascii="Verdana" w:hAnsi="Verdana" w:cs="Arial"/>
                <w:b/>
                <w:sz w:val="18"/>
                <w:szCs w:val="18"/>
              </w:rPr>
            </w:pPr>
          </w:p>
        </w:tc>
        <w:tc>
          <w:tcPr>
            <w:tcW w:w="1701" w:type="dxa"/>
            <w:shd w:val="clear" w:color="auto" w:fill="FFFFFF"/>
            <w:vAlign w:val="center"/>
          </w:tcPr>
          <w:p w:rsidR="00F9478B" w:rsidRDefault="00F9478B" w:rsidP="00F9478B">
            <w:pPr>
              <w:jc w:val="center"/>
              <w:rPr>
                <w:rFonts w:ascii="Verdana" w:hAnsi="Verdana" w:cs="Arial"/>
                <w:b/>
                <w:sz w:val="18"/>
                <w:szCs w:val="18"/>
              </w:rPr>
            </w:pPr>
          </w:p>
        </w:tc>
        <w:tc>
          <w:tcPr>
            <w:tcW w:w="919" w:type="dxa"/>
            <w:shd w:val="clear" w:color="auto" w:fill="FFFFFF"/>
            <w:vAlign w:val="center"/>
          </w:tcPr>
          <w:p w:rsidR="00F9478B" w:rsidRPr="0051631F" w:rsidRDefault="00F9478B" w:rsidP="00F9478B">
            <w:pPr>
              <w:jc w:val="center"/>
              <w:rPr>
                <w:rFonts w:ascii="Verdana" w:hAnsi="Verdana" w:cs="Arial"/>
                <w:b/>
                <w:sz w:val="18"/>
                <w:szCs w:val="18"/>
              </w:rPr>
            </w:pPr>
          </w:p>
        </w:tc>
      </w:tr>
    </w:tbl>
    <w:p w:rsidR="004C77BA" w:rsidRPr="00423F0D" w:rsidRDefault="004C77BA" w:rsidP="00423F0D">
      <w:pPr>
        <w:jc w:val="both"/>
        <w:rPr>
          <w:rFonts w:ascii="Verdana" w:hAnsi="Verdana" w:cs="Arial"/>
          <w:b/>
          <w:bCs/>
          <w:sz w:val="22"/>
          <w:szCs w:val="22"/>
        </w:rPr>
      </w:pPr>
    </w:p>
    <w:p w:rsidR="00E957CF" w:rsidRPr="00B84B51" w:rsidRDefault="00E957CF" w:rsidP="00E957CF">
      <w:pPr>
        <w:rPr>
          <w:rFonts w:ascii="Verdana" w:hAnsi="Verdana" w:cs="Arial"/>
          <w:b/>
          <w:bCs/>
          <w:sz w:val="22"/>
          <w:szCs w:val="22"/>
        </w:rPr>
      </w:pPr>
      <w:r>
        <w:rPr>
          <w:rFonts w:ascii="Verdana" w:hAnsi="Verdana" w:cs="Arial"/>
          <w:b/>
          <w:bCs/>
          <w:sz w:val="22"/>
          <w:szCs w:val="22"/>
        </w:rPr>
        <w:t xml:space="preserve">Table </w:t>
      </w:r>
      <w:r w:rsidR="00471F85">
        <w:rPr>
          <w:rFonts w:ascii="Verdana" w:hAnsi="Verdana" w:cs="Arial"/>
          <w:b/>
          <w:bCs/>
          <w:sz w:val="22"/>
          <w:szCs w:val="22"/>
        </w:rPr>
        <w:t>3</w:t>
      </w:r>
      <w:r>
        <w:rPr>
          <w:rFonts w:ascii="Verdana" w:hAnsi="Verdana" w:cs="Arial"/>
          <w:b/>
          <w:bCs/>
          <w:sz w:val="22"/>
          <w:szCs w:val="22"/>
        </w:rPr>
        <w:t>.1 c</w:t>
      </w:r>
      <w:r>
        <w:rPr>
          <w:rFonts w:ascii="Verdana" w:hAnsi="Verdana" w:cs="Arial"/>
          <w:b/>
          <w:bCs/>
          <w:sz w:val="22"/>
          <w:szCs w:val="22"/>
        </w:rPr>
        <w:tab/>
      </w:r>
      <w:r w:rsidRPr="00B84B51">
        <w:rPr>
          <w:rFonts w:ascii="Verdana" w:hAnsi="Verdana" w:cs="Arial"/>
          <w:b/>
          <w:bCs/>
          <w:sz w:val="22"/>
          <w:szCs w:val="22"/>
        </w:rPr>
        <w:tab/>
      </w:r>
      <w:r>
        <w:rPr>
          <w:rFonts w:ascii="Verdana" w:hAnsi="Verdana" w:cs="Arial"/>
          <w:b/>
          <w:bCs/>
          <w:sz w:val="22"/>
          <w:szCs w:val="22"/>
        </w:rPr>
        <w:t xml:space="preserve"> </w:t>
      </w:r>
      <w:r w:rsidRPr="00B84B51">
        <w:rPr>
          <w:rFonts w:ascii="Verdana" w:hAnsi="Verdana" w:cs="Arial"/>
          <w:b/>
          <w:bCs/>
          <w:sz w:val="22"/>
          <w:szCs w:val="22"/>
        </w:rPr>
        <w:t>Milestones List</w:t>
      </w:r>
    </w:p>
    <w:p w:rsidR="001A35E7" w:rsidRDefault="001A35E7" w:rsidP="001A35E7">
      <w:pPr>
        <w:autoSpaceDE w:val="0"/>
        <w:autoSpaceDN w:val="0"/>
        <w:adjustRightInd w:val="0"/>
        <w:jc w:val="both"/>
        <w:rPr>
          <w:rFonts w:ascii="Verdana" w:hAnsi="Verdana"/>
          <w:sz w:val="22"/>
          <w:szCs w:val="22"/>
        </w:rPr>
      </w:pPr>
      <w:r w:rsidRPr="00C21075">
        <w:rPr>
          <w:rFonts w:ascii="Verdana" w:hAnsi="Verdana"/>
          <w:b/>
          <w:sz w:val="22"/>
          <w:szCs w:val="22"/>
        </w:rPr>
        <w:t>Milestones</w:t>
      </w:r>
      <w:r w:rsidRPr="00C21075">
        <w:rPr>
          <w:rFonts w:ascii="Verdana" w:hAnsi="Verdana"/>
          <w:sz w:val="22"/>
          <w:szCs w:val="22"/>
        </w:rPr>
        <w:t xml:space="preserve"> are </w:t>
      </w:r>
      <w:commentRangeStart w:id="14"/>
      <w:r w:rsidRPr="00C21075">
        <w:rPr>
          <w:rFonts w:ascii="Verdana" w:hAnsi="Verdana"/>
          <w:sz w:val="22"/>
          <w:szCs w:val="22"/>
        </w:rPr>
        <w:t xml:space="preserve">control points </w:t>
      </w:r>
      <w:commentRangeEnd w:id="14"/>
      <w:r w:rsidR="008B0FF3">
        <w:rPr>
          <w:rStyle w:val="CommentReference"/>
          <w:szCs w:val="20"/>
        </w:rPr>
        <w:commentReference w:id="14"/>
      </w:r>
      <w:r w:rsidRPr="00C21075">
        <w:rPr>
          <w:rFonts w:ascii="Verdana" w:hAnsi="Verdana"/>
          <w:sz w:val="22"/>
          <w:szCs w:val="22"/>
        </w:rPr>
        <w:t xml:space="preserve">in the project that help to chart progress. Milestones may correspond to the completion of a key deliverable, allowing the next phase of the work to begin. They may also be needed at intermediary points so that, if problems have arisen, corrective measures can be taken. A milestone may be a critical decision point in the project where, for example, the consortium must decide which of several technologies to adopt for further </w:t>
      </w:r>
      <w:commentRangeStart w:id="15"/>
      <w:r w:rsidRPr="00C21075">
        <w:rPr>
          <w:rFonts w:ascii="Verdana" w:hAnsi="Verdana"/>
          <w:sz w:val="22"/>
          <w:szCs w:val="22"/>
        </w:rPr>
        <w:t>development</w:t>
      </w:r>
      <w:commentRangeEnd w:id="15"/>
      <w:r w:rsidR="00C6792A">
        <w:rPr>
          <w:rStyle w:val="CommentReference"/>
          <w:szCs w:val="20"/>
        </w:rPr>
        <w:commentReference w:id="15"/>
      </w:r>
      <w:r w:rsidRPr="00C21075">
        <w:rPr>
          <w:rFonts w:ascii="Verdana" w:hAnsi="Verdana"/>
          <w:sz w:val="22"/>
          <w:szCs w:val="22"/>
        </w:rPr>
        <w:t>.</w:t>
      </w:r>
    </w:p>
    <w:p w:rsidR="001A35E7" w:rsidRPr="00EE0D1A" w:rsidRDefault="001A35E7" w:rsidP="00E957CF">
      <w:pPr>
        <w:rPr>
          <w:rFonts w:ascii="Verdana" w:hAnsi="Verdana" w:cs="Arial"/>
          <w:lang w:val="en-US"/>
        </w:rPr>
      </w:pPr>
    </w:p>
    <w:tbl>
      <w:tblPr>
        <w:tblW w:w="91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5"/>
        <w:gridCol w:w="1578"/>
        <w:gridCol w:w="1740"/>
        <w:gridCol w:w="1443"/>
        <w:gridCol w:w="1546"/>
        <w:gridCol w:w="1615"/>
      </w:tblGrid>
      <w:tr w:rsidR="00480B46" w:rsidRPr="00EE0D1A" w:rsidTr="00D7353E">
        <w:trPr>
          <w:jc w:val="center"/>
        </w:trPr>
        <w:tc>
          <w:tcPr>
            <w:tcW w:w="1039" w:type="dxa"/>
            <w:shd w:val="clear" w:color="auto" w:fill="DDD9C3"/>
          </w:tcPr>
          <w:p w:rsidR="00480B46" w:rsidRPr="0051631F" w:rsidRDefault="00480B46" w:rsidP="00E957CF">
            <w:pPr>
              <w:jc w:val="center"/>
              <w:rPr>
                <w:rFonts w:ascii="Verdana" w:hAnsi="Verdana" w:cs="Arial"/>
                <w:b/>
                <w:bCs/>
                <w:sz w:val="18"/>
                <w:szCs w:val="18"/>
              </w:rPr>
            </w:pPr>
            <w:r w:rsidRPr="0051631F">
              <w:rPr>
                <w:rFonts w:ascii="Verdana" w:hAnsi="Verdana" w:cs="Arial"/>
                <w:b/>
                <w:bCs/>
                <w:sz w:val="18"/>
                <w:szCs w:val="18"/>
              </w:rPr>
              <w:t>Number</w:t>
            </w:r>
          </w:p>
        </w:tc>
        <w:tc>
          <w:tcPr>
            <w:tcW w:w="1645" w:type="dxa"/>
            <w:shd w:val="clear" w:color="auto" w:fill="DDD9C3"/>
          </w:tcPr>
          <w:p w:rsidR="00480B46" w:rsidRPr="0051631F" w:rsidRDefault="00480B46" w:rsidP="00E957CF">
            <w:pPr>
              <w:jc w:val="center"/>
              <w:rPr>
                <w:rFonts w:ascii="Verdana" w:hAnsi="Verdana" w:cs="Arial"/>
                <w:b/>
                <w:bCs/>
                <w:sz w:val="18"/>
                <w:szCs w:val="18"/>
              </w:rPr>
            </w:pPr>
            <w:r w:rsidRPr="0051631F">
              <w:rPr>
                <w:rFonts w:ascii="Verdana" w:hAnsi="Verdana" w:cs="Arial"/>
                <w:b/>
                <w:bCs/>
                <w:sz w:val="18"/>
                <w:szCs w:val="18"/>
              </w:rPr>
              <w:t>Title</w:t>
            </w:r>
          </w:p>
        </w:tc>
        <w:tc>
          <w:tcPr>
            <w:tcW w:w="1767" w:type="dxa"/>
            <w:shd w:val="clear" w:color="auto" w:fill="DDD9C3"/>
          </w:tcPr>
          <w:p w:rsidR="00480B46" w:rsidRPr="0051631F" w:rsidRDefault="00480B46" w:rsidP="00E957CF">
            <w:pPr>
              <w:jc w:val="center"/>
              <w:rPr>
                <w:rFonts w:ascii="Verdana" w:hAnsi="Verdana" w:cs="Arial"/>
                <w:b/>
                <w:bCs/>
                <w:sz w:val="18"/>
                <w:szCs w:val="18"/>
              </w:rPr>
            </w:pPr>
            <w:r w:rsidRPr="0051631F">
              <w:rPr>
                <w:rFonts w:ascii="Verdana" w:hAnsi="Verdana" w:cs="Arial"/>
                <w:b/>
                <w:bCs/>
                <w:sz w:val="18"/>
                <w:szCs w:val="18"/>
              </w:rPr>
              <w:t>Related Work Package(s)</w:t>
            </w:r>
          </w:p>
        </w:tc>
        <w:tc>
          <w:tcPr>
            <w:tcW w:w="1449" w:type="dxa"/>
            <w:shd w:val="clear" w:color="auto" w:fill="DDD9C3"/>
          </w:tcPr>
          <w:p w:rsidR="00480B46" w:rsidRPr="0051631F" w:rsidRDefault="00480B46" w:rsidP="00E957CF">
            <w:pPr>
              <w:jc w:val="center"/>
              <w:rPr>
                <w:rFonts w:ascii="Verdana" w:hAnsi="Verdana" w:cs="Arial"/>
                <w:b/>
                <w:bCs/>
                <w:sz w:val="18"/>
                <w:szCs w:val="18"/>
              </w:rPr>
            </w:pPr>
            <w:r w:rsidRPr="0051631F">
              <w:rPr>
                <w:rFonts w:ascii="Verdana" w:hAnsi="Verdana" w:cs="Arial"/>
                <w:b/>
                <w:bCs/>
                <w:sz w:val="18"/>
                <w:szCs w:val="18"/>
              </w:rPr>
              <w:t>Lead Beneficiary</w:t>
            </w:r>
          </w:p>
        </w:tc>
        <w:tc>
          <w:tcPr>
            <w:tcW w:w="1608" w:type="dxa"/>
            <w:shd w:val="clear" w:color="auto" w:fill="DDD9C3"/>
          </w:tcPr>
          <w:p w:rsidR="00480B46" w:rsidRPr="0051631F" w:rsidRDefault="00480B46" w:rsidP="00E957CF">
            <w:pPr>
              <w:jc w:val="center"/>
              <w:rPr>
                <w:rFonts w:ascii="Verdana" w:hAnsi="Verdana" w:cs="Arial"/>
                <w:b/>
                <w:bCs/>
                <w:sz w:val="18"/>
                <w:szCs w:val="18"/>
              </w:rPr>
            </w:pPr>
            <w:r w:rsidRPr="0051631F">
              <w:rPr>
                <w:rFonts w:ascii="Verdana" w:hAnsi="Verdana" w:cs="Arial"/>
                <w:b/>
                <w:bCs/>
                <w:sz w:val="18"/>
                <w:szCs w:val="18"/>
              </w:rPr>
              <w:t xml:space="preserve">Due Date </w:t>
            </w:r>
            <w:r w:rsidRPr="0051631F">
              <w:rPr>
                <w:rFonts w:ascii="Verdana" w:hAnsi="Verdana" w:cs="Arial"/>
                <w:b/>
                <w:bCs/>
                <w:sz w:val="18"/>
                <w:szCs w:val="18"/>
                <w:vertAlign w:val="superscript"/>
              </w:rPr>
              <w:footnoteReference w:id="14"/>
            </w:r>
          </w:p>
        </w:tc>
        <w:tc>
          <w:tcPr>
            <w:tcW w:w="1619" w:type="dxa"/>
            <w:shd w:val="clear" w:color="auto" w:fill="DDD9C3"/>
          </w:tcPr>
          <w:p w:rsidR="00480B46" w:rsidRPr="0051631F" w:rsidRDefault="00480B46" w:rsidP="00E957CF">
            <w:pPr>
              <w:jc w:val="center"/>
              <w:rPr>
                <w:rFonts w:ascii="Verdana" w:hAnsi="Verdana" w:cs="Arial"/>
                <w:b/>
                <w:bCs/>
                <w:sz w:val="18"/>
                <w:szCs w:val="18"/>
              </w:rPr>
            </w:pPr>
            <w:r w:rsidRPr="0051631F">
              <w:rPr>
                <w:rFonts w:ascii="Verdana" w:hAnsi="Verdana" w:cs="Arial"/>
                <w:b/>
                <w:bCs/>
                <w:sz w:val="18"/>
                <w:szCs w:val="18"/>
              </w:rPr>
              <w:t>Means of Verification</w:t>
            </w:r>
            <w:r w:rsidRPr="0051631F">
              <w:rPr>
                <w:rFonts w:ascii="Verdana" w:hAnsi="Verdana" w:cs="Arial"/>
                <w:b/>
                <w:bCs/>
                <w:sz w:val="18"/>
                <w:szCs w:val="18"/>
                <w:vertAlign w:val="superscript"/>
              </w:rPr>
              <w:footnoteReference w:id="15"/>
            </w:r>
          </w:p>
        </w:tc>
      </w:tr>
      <w:tr w:rsidR="00480B46" w:rsidRPr="00EE0D1A" w:rsidTr="00480B46">
        <w:trPr>
          <w:jc w:val="center"/>
        </w:trPr>
        <w:tc>
          <w:tcPr>
            <w:tcW w:w="1039" w:type="dxa"/>
          </w:tcPr>
          <w:p w:rsidR="00480B46" w:rsidRPr="00EE0D1A" w:rsidRDefault="0006131B" w:rsidP="00E957CF">
            <w:pPr>
              <w:jc w:val="center"/>
              <w:rPr>
                <w:rFonts w:ascii="Verdana" w:hAnsi="Verdana" w:cs="Arial"/>
                <w:szCs w:val="22"/>
              </w:rPr>
            </w:pPr>
            <w:r>
              <w:rPr>
                <w:rFonts w:ascii="Verdana" w:hAnsi="Verdana" w:cs="Arial"/>
                <w:color w:val="FF0000"/>
                <w:sz w:val="18"/>
                <w:szCs w:val="18"/>
              </w:rPr>
              <w:t xml:space="preserve">Use the convention </w:t>
            </w:r>
            <w:proofErr w:type="spellStart"/>
            <w:r>
              <w:rPr>
                <w:rFonts w:ascii="Verdana" w:hAnsi="Verdana" w:cs="Arial"/>
                <w:color w:val="FF0000"/>
                <w:sz w:val="18"/>
                <w:szCs w:val="18"/>
              </w:rPr>
              <w:t>Mx.y</w:t>
            </w:r>
            <w:proofErr w:type="spellEnd"/>
            <w:r>
              <w:rPr>
                <w:rFonts w:ascii="Verdana" w:hAnsi="Verdana" w:cs="Arial"/>
                <w:color w:val="FF0000"/>
                <w:sz w:val="18"/>
                <w:szCs w:val="18"/>
              </w:rPr>
              <w:t xml:space="preserve"> where x is the Work Package number and y is the deliverable number, e.g. M1.2</w:t>
            </w:r>
          </w:p>
        </w:tc>
        <w:tc>
          <w:tcPr>
            <w:tcW w:w="1645" w:type="dxa"/>
          </w:tcPr>
          <w:p w:rsidR="00480B46" w:rsidRPr="00EE0D1A" w:rsidRDefault="00480B46" w:rsidP="00E957CF">
            <w:pPr>
              <w:jc w:val="center"/>
              <w:rPr>
                <w:rFonts w:ascii="Verdana" w:hAnsi="Verdana" w:cs="Arial"/>
                <w:szCs w:val="22"/>
              </w:rPr>
            </w:pPr>
          </w:p>
        </w:tc>
        <w:tc>
          <w:tcPr>
            <w:tcW w:w="1767" w:type="dxa"/>
          </w:tcPr>
          <w:p w:rsidR="00480B46" w:rsidRPr="00EE0D1A" w:rsidRDefault="00480B46" w:rsidP="00E957CF">
            <w:pPr>
              <w:jc w:val="center"/>
              <w:rPr>
                <w:rFonts w:ascii="Verdana" w:hAnsi="Verdana" w:cs="Arial"/>
                <w:szCs w:val="22"/>
              </w:rPr>
            </w:pPr>
          </w:p>
        </w:tc>
        <w:tc>
          <w:tcPr>
            <w:tcW w:w="1449" w:type="dxa"/>
          </w:tcPr>
          <w:p w:rsidR="00480B46" w:rsidRPr="00EE0D1A" w:rsidRDefault="00480B46" w:rsidP="00E957CF">
            <w:pPr>
              <w:jc w:val="center"/>
              <w:rPr>
                <w:rFonts w:ascii="Verdana" w:hAnsi="Verdana" w:cs="Arial"/>
                <w:szCs w:val="22"/>
              </w:rPr>
            </w:pPr>
          </w:p>
        </w:tc>
        <w:tc>
          <w:tcPr>
            <w:tcW w:w="1608" w:type="dxa"/>
          </w:tcPr>
          <w:p w:rsidR="00480B46" w:rsidRPr="00EE0D1A" w:rsidRDefault="00480B46" w:rsidP="00E957CF">
            <w:pPr>
              <w:jc w:val="center"/>
              <w:rPr>
                <w:rFonts w:ascii="Verdana" w:hAnsi="Verdana" w:cs="Arial"/>
                <w:szCs w:val="22"/>
              </w:rPr>
            </w:pPr>
          </w:p>
        </w:tc>
        <w:tc>
          <w:tcPr>
            <w:tcW w:w="1619" w:type="dxa"/>
          </w:tcPr>
          <w:p w:rsidR="00480B46" w:rsidRPr="00EE0D1A" w:rsidRDefault="00480B46" w:rsidP="00E957CF">
            <w:pPr>
              <w:jc w:val="center"/>
              <w:rPr>
                <w:rFonts w:ascii="Verdana" w:hAnsi="Verdana" w:cs="Arial"/>
                <w:szCs w:val="22"/>
              </w:rPr>
            </w:pPr>
          </w:p>
        </w:tc>
      </w:tr>
    </w:tbl>
    <w:p w:rsidR="00E957CF" w:rsidRDefault="00E957CF" w:rsidP="00E957CF">
      <w:pPr>
        <w:autoSpaceDE w:val="0"/>
        <w:autoSpaceDN w:val="0"/>
        <w:adjustRightInd w:val="0"/>
        <w:jc w:val="both"/>
        <w:rPr>
          <w:rFonts w:ascii="Verdana" w:hAnsi="Verdana" w:cs="Arial"/>
          <w:b/>
          <w:bCs/>
          <w:sz w:val="22"/>
          <w:szCs w:val="22"/>
        </w:rPr>
      </w:pPr>
    </w:p>
    <w:p w:rsidR="00E957CF" w:rsidRPr="002B73DB" w:rsidRDefault="00E957CF" w:rsidP="00E957CF">
      <w:pPr>
        <w:autoSpaceDE w:val="0"/>
        <w:autoSpaceDN w:val="0"/>
        <w:adjustRightInd w:val="0"/>
        <w:jc w:val="both"/>
        <w:rPr>
          <w:rFonts w:ascii="Verdana" w:hAnsi="Verdana" w:cs="Arial"/>
          <w:b/>
          <w:bCs/>
          <w:sz w:val="22"/>
          <w:szCs w:val="22"/>
        </w:rPr>
      </w:pPr>
      <w:r w:rsidRPr="002B73DB">
        <w:rPr>
          <w:rFonts w:ascii="Verdana" w:hAnsi="Verdana" w:cs="Arial"/>
          <w:b/>
          <w:bCs/>
          <w:sz w:val="22"/>
          <w:szCs w:val="22"/>
        </w:rPr>
        <w:t xml:space="preserve">Table </w:t>
      </w:r>
      <w:r w:rsidR="00471F85">
        <w:rPr>
          <w:rFonts w:ascii="Verdana" w:hAnsi="Verdana" w:cs="Arial"/>
          <w:b/>
          <w:bCs/>
          <w:sz w:val="22"/>
          <w:szCs w:val="22"/>
        </w:rPr>
        <w:t>3</w:t>
      </w:r>
      <w:r w:rsidRPr="002B73DB">
        <w:rPr>
          <w:rFonts w:ascii="Verdana" w:hAnsi="Verdana" w:cs="Arial"/>
          <w:b/>
          <w:bCs/>
          <w:sz w:val="22"/>
          <w:szCs w:val="22"/>
        </w:rPr>
        <w:t xml:space="preserve">.1 d Individual </w:t>
      </w:r>
      <w:r w:rsidR="00A75432">
        <w:rPr>
          <w:rFonts w:ascii="Verdana" w:hAnsi="Verdana" w:cs="Arial"/>
          <w:b/>
          <w:bCs/>
          <w:sz w:val="22"/>
          <w:szCs w:val="22"/>
        </w:rPr>
        <w:t>R</w:t>
      </w:r>
      <w:r w:rsidR="00A75432" w:rsidRPr="002B73DB">
        <w:rPr>
          <w:rFonts w:ascii="Verdana" w:hAnsi="Verdana" w:cs="Arial"/>
          <w:b/>
          <w:bCs/>
          <w:sz w:val="22"/>
          <w:szCs w:val="22"/>
        </w:rPr>
        <w:t xml:space="preserve">esearch </w:t>
      </w:r>
      <w:r w:rsidR="00A75432">
        <w:rPr>
          <w:rFonts w:ascii="Verdana" w:hAnsi="Verdana" w:cs="Arial"/>
          <w:b/>
          <w:bCs/>
          <w:sz w:val="22"/>
          <w:szCs w:val="22"/>
        </w:rPr>
        <w:t>P</w:t>
      </w:r>
      <w:r w:rsidR="00A75432" w:rsidRPr="002B73DB">
        <w:rPr>
          <w:rFonts w:ascii="Verdana" w:hAnsi="Verdana" w:cs="Arial"/>
          <w:b/>
          <w:bCs/>
          <w:sz w:val="22"/>
          <w:szCs w:val="22"/>
        </w:rPr>
        <w:t>rojects</w:t>
      </w:r>
    </w:p>
    <w:p w:rsidR="00E957CF" w:rsidRDefault="00E957CF" w:rsidP="00E957CF">
      <w:pPr>
        <w:autoSpaceDE w:val="0"/>
        <w:autoSpaceDN w:val="0"/>
        <w:adjustRightInd w:val="0"/>
        <w:jc w:val="both"/>
        <w:rPr>
          <w:rFonts w:ascii="Verdana" w:hAnsi="Verdana"/>
          <w:iCs/>
          <w:sz w:val="22"/>
          <w:szCs w:val="22"/>
        </w:rPr>
      </w:pPr>
      <w:r w:rsidRPr="002B73DB">
        <w:rPr>
          <w:rFonts w:ascii="Verdana" w:hAnsi="Verdana"/>
          <w:iCs/>
          <w:sz w:val="22"/>
          <w:szCs w:val="22"/>
        </w:rPr>
        <w:t>If applicable and relevant, linkages between the individual research projects and the work packages should be summarised here</w:t>
      </w:r>
      <w:r w:rsidR="006E31BC">
        <w:rPr>
          <w:rFonts w:ascii="Verdana" w:hAnsi="Verdana"/>
          <w:iCs/>
          <w:sz w:val="22"/>
          <w:szCs w:val="22"/>
        </w:rPr>
        <w:t xml:space="preserve"> (one table /fellow)</w:t>
      </w:r>
      <w:r w:rsidRPr="002B73DB">
        <w:rPr>
          <w:rFonts w:ascii="Verdana" w:hAnsi="Verdana"/>
          <w:iCs/>
          <w:sz w:val="22"/>
          <w:szCs w:val="22"/>
        </w:rPr>
        <w:t>.</w:t>
      </w:r>
      <w:r w:rsidR="00E46CD9">
        <w:rPr>
          <w:rFonts w:ascii="Verdana" w:hAnsi="Verdana"/>
          <w:iCs/>
          <w:sz w:val="22"/>
          <w:szCs w:val="22"/>
        </w:rPr>
        <w:t xml:space="preserve"> </w:t>
      </w:r>
    </w:p>
    <w:p w:rsidR="002905FC" w:rsidRPr="002B73DB" w:rsidRDefault="002905FC" w:rsidP="00E957CF">
      <w:pPr>
        <w:autoSpaceDE w:val="0"/>
        <w:autoSpaceDN w:val="0"/>
        <w:adjustRightInd w:val="0"/>
        <w:jc w:val="both"/>
        <w:rPr>
          <w:rFonts w:ascii="Verdana" w:hAnsi="Verdana"/>
          <w:iCs/>
          <w:sz w:val="22"/>
          <w:szCs w:val="22"/>
          <w:highlight w:val="yellow"/>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1417"/>
        <w:gridCol w:w="1418"/>
        <w:gridCol w:w="1701"/>
        <w:gridCol w:w="1701"/>
        <w:gridCol w:w="1559"/>
      </w:tblGrid>
      <w:tr w:rsidR="00C31FA0" w:rsidRPr="00C31FA0" w:rsidTr="0034720A">
        <w:trPr>
          <w:cantSplit/>
          <w:trHeight w:val="1014"/>
        </w:trPr>
        <w:tc>
          <w:tcPr>
            <w:tcW w:w="1418" w:type="dxa"/>
            <w:shd w:val="clear" w:color="auto" w:fill="DDD9C3"/>
          </w:tcPr>
          <w:p w:rsidR="00C31FA0" w:rsidRPr="00C31FA0" w:rsidRDefault="00C31FA0" w:rsidP="004C77BA">
            <w:pPr>
              <w:spacing w:before="120" w:after="120"/>
              <w:jc w:val="center"/>
              <w:rPr>
                <w:rFonts w:ascii="Verdana" w:hAnsi="Verdana"/>
                <w:b/>
                <w:i/>
                <w:sz w:val="18"/>
                <w:szCs w:val="18"/>
              </w:rPr>
            </w:pPr>
            <w:r w:rsidRPr="00C31FA0">
              <w:rPr>
                <w:rFonts w:ascii="Verdana" w:hAnsi="Verdana"/>
                <w:b/>
                <w:sz w:val="18"/>
                <w:szCs w:val="18"/>
              </w:rPr>
              <w:t>Fellow</w:t>
            </w:r>
            <w:r w:rsidR="004C77BA">
              <w:rPr>
                <w:rFonts w:ascii="Verdana" w:hAnsi="Verdana"/>
                <w:b/>
                <w:sz w:val="18"/>
                <w:szCs w:val="18"/>
              </w:rPr>
              <w:t xml:space="preserve">  </w:t>
            </w:r>
            <w:r w:rsidRPr="00C31FA0">
              <w:rPr>
                <w:rFonts w:ascii="Verdana" w:hAnsi="Verdana"/>
                <w:b/>
                <w:i/>
                <w:sz w:val="18"/>
                <w:szCs w:val="18"/>
              </w:rPr>
              <w:t>(e.g. ESR1)</w:t>
            </w:r>
          </w:p>
        </w:tc>
        <w:tc>
          <w:tcPr>
            <w:tcW w:w="1417" w:type="dxa"/>
            <w:shd w:val="clear" w:color="auto" w:fill="DDD9C3"/>
          </w:tcPr>
          <w:p w:rsidR="00C31FA0" w:rsidRPr="00C31FA0" w:rsidRDefault="00C31FA0" w:rsidP="004C77BA">
            <w:pPr>
              <w:spacing w:before="120" w:after="120"/>
              <w:jc w:val="center"/>
              <w:rPr>
                <w:rFonts w:ascii="Verdana" w:hAnsi="Verdana"/>
                <w:b/>
                <w:i/>
                <w:sz w:val="18"/>
                <w:szCs w:val="18"/>
              </w:rPr>
            </w:pPr>
            <w:r w:rsidRPr="00C31FA0">
              <w:rPr>
                <w:rFonts w:ascii="Verdana" w:hAnsi="Verdana"/>
                <w:b/>
                <w:sz w:val="18"/>
                <w:szCs w:val="18"/>
              </w:rPr>
              <w:t>Host institution</w:t>
            </w:r>
          </w:p>
        </w:tc>
        <w:tc>
          <w:tcPr>
            <w:tcW w:w="1418" w:type="dxa"/>
            <w:shd w:val="clear" w:color="auto" w:fill="DDD9C3"/>
          </w:tcPr>
          <w:p w:rsidR="00C31FA0" w:rsidRPr="00C31FA0" w:rsidRDefault="00C31FA0" w:rsidP="00C31FA0">
            <w:pPr>
              <w:spacing w:before="120" w:after="120"/>
              <w:jc w:val="center"/>
              <w:rPr>
                <w:rFonts w:ascii="Verdana" w:hAnsi="Verdana"/>
                <w:b/>
                <w:sz w:val="18"/>
                <w:szCs w:val="18"/>
              </w:rPr>
            </w:pPr>
            <w:r w:rsidRPr="00C31FA0">
              <w:rPr>
                <w:rFonts w:ascii="Verdana" w:hAnsi="Verdana"/>
                <w:b/>
                <w:sz w:val="18"/>
                <w:szCs w:val="18"/>
              </w:rPr>
              <w:t>PhD enrolment (Y/N)</w:t>
            </w:r>
          </w:p>
        </w:tc>
        <w:tc>
          <w:tcPr>
            <w:tcW w:w="1701" w:type="dxa"/>
            <w:shd w:val="clear" w:color="auto" w:fill="DDD9C3"/>
          </w:tcPr>
          <w:p w:rsidR="00C31FA0" w:rsidRPr="00C31FA0" w:rsidRDefault="00C31FA0" w:rsidP="004C77BA">
            <w:pPr>
              <w:spacing w:before="120" w:after="120"/>
              <w:jc w:val="center"/>
              <w:rPr>
                <w:rFonts w:ascii="Verdana" w:hAnsi="Verdana"/>
                <w:b/>
                <w:i/>
                <w:sz w:val="18"/>
                <w:szCs w:val="18"/>
              </w:rPr>
            </w:pPr>
            <w:r w:rsidRPr="00C31FA0">
              <w:rPr>
                <w:rFonts w:ascii="Verdana" w:hAnsi="Verdana"/>
                <w:b/>
                <w:sz w:val="18"/>
                <w:szCs w:val="18"/>
              </w:rPr>
              <w:t>Start date</w:t>
            </w:r>
            <w:r w:rsidR="004C77BA">
              <w:rPr>
                <w:rFonts w:ascii="Verdana" w:hAnsi="Verdana"/>
                <w:b/>
                <w:sz w:val="18"/>
                <w:szCs w:val="18"/>
              </w:rPr>
              <w:t xml:space="preserve"> </w:t>
            </w:r>
            <w:r w:rsidRPr="00C31FA0">
              <w:rPr>
                <w:rFonts w:ascii="Verdana" w:hAnsi="Verdana"/>
                <w:b/>
                <w:i/>
                <w:sz w:val="18"/>
                <w:szCs w:val="18"/>
              </w:rPr>
              <w:t>(e.g. Month 6)</w:t>
            </w:r>
          </w:p>
        </w:tc>
        <w:tc>
          <w:tcPr>
            <w:tcW w:w="1701" w:type="dxa"/>
            <w:shd w:val="clear" w:color="auto" w:fill="DDD9C3"/>
          </w:tcPr>
          <w:p w:rsidR="00C31FA0" w:rsidRPr="00C31FA0" w:rsidRDefault="00C31FA0" w:rsidP="004C77BA">
            <w:pPr>
              <w:spacing w:before="120" w:after="120"/>
              <w:jc w:val="center"/>
              <w:rPr>
                <w:rFonts w:ascii="Verdana" w:hAnsi="Verdana"/>
                <w:b/>
                <w:sz w:val="18"/>
                <w:szCs w:val="18"/>
              </w:rPr>
            </w:pPr>
            <w:r w:rsidRPr="00C31FA0">
              <w:rPr>
                <w:rFonts w:ascii="Verdana" w:hAnsi="Verdana"/>
                <w:b/>
                <w:sz w:val="18"/>
                <w:szCs w:val="18"/>
              </w:rPr>
              <w:t>Duration</w:t>
            </w:r>
            <w:r w:rsidR="004C77BA">
              <w:rPr>
                <w:rFonts w:ascii="Verdana" w:hAnsi="Verdana"/>
                <w:b/>
                <w:sz w:val="18"/>
                <w:szCs w:val="18"/>
              </w:rPr>
              <w:t xml:space="preserve">   </w:t>
            </w:r>
            <w:r w:rsidRPr="00C31FA0">
              <w:rPr>
                <w:rFonts w:ascii="Verdana" w:hAnsi="Verdana"/>
                <w:b/>
                <w:i/>
                <w:sz w:val="18"/>
                <w:szCs w:val="18"/>
              </w:rPr>
              <w:t>(e.g. 36 months)</w:t>
            </w:r>
          </w:p>
        </w:tc>
        <w:tc>
          <w:tcPr>
            <w:tcW w:w="1559" w:type="dxa"/>
            <w:shd w:val="clear" w:color="auto" w:fill="DDD9C3"/>
          </w:tcPr>
          <w:p w:rsidR="00C31FA0" w:rsidRPr="00C31FA0" w:rsidRDefault="00C31FA0" w:rsidP="00F9478B">
            <w:pPr>
              <w:spacing w:before="120" w:after="120"/>
              <w:jc w:val="center"/>
              <w:rPr>
                <w:rFonts w:ascii="Verdana" w:hAnsi="Verdana"/>
                <w:b/>
                <w:i/>
                <w:sz w:val="18"/>
                <w:szCs w:val="18"/>
              </w:rPr>
            </w:pPr>
            <w:r w:rsidRPr="00C31FA0">
              <w:rPr>
                <w:rFonts w:ascii="Verdana" w:hAnsi="Verdana"/>
                <w:b/>
                <w:sz w:val="18"/>
                <w:szCs w:val="18"/>
              </w:rPr>
              <w:t>Deliverables</w:t>
            </w:r>
            <w:r w:rsidRPr="00C31FA0">
              <w:rPr>
                <w:rFonts w:ascii="Verdana" w:hAnsi="Verdana"/>
                <w:b/>
                <w:i/>
                <w:sz w:val="18"/>
                <w:szCs w:val="18"/>
              </w:rPr>
              <w:t xml:space="preserve"> (refer to numbers in table </w:t>
            </w:r>
            <w:r w:rsidR="00F9478B">
              <w:rPr>
                <w:rFonts w:ascii="Verdana" w:hAnsi="Verdana"/>
                <w:b/>
                <w:i/>
                <w:sz w:val="18"/>
                <w:szCs w:val="18"/>
              </w:rPr>
              <w:t>3</w:t>
            </w:r>
            <w:r w:rsidRPr="00C31FA0">
              <w:rPr>
                <w:rFonts w:ascii="Verdana" w:hAnsi="Verdana"/>
                <w:b/>
                <w:i/>
                <w:sz w:val="18"/>
                <w:szCs w:val="18"/>
              </w:rPr>
              <w:t>.1b)</w:t>
            </w:r>
          </w:p>
        </w:tc>
      </w:tr>
      <w:tr w:rsidR="00C31FA0" w:rsidRPr="00C31FA0" w:rsidTr="0033404D">
        <w:trPr>
          <w:cantSplit/>
          <w:trHeight w:val="300"/>
        </w:trPr>
        <w:tc>
          <w:tcPr>
            <w:tcW w:w="9214" w:type="dxa"/>
            <w:gridSpan w:val="6"/>
            <w:vAlign w:val="center"/>
          </w:tcPr>
          <w:p w:rsidR="00C31FA0" w:rsidRPr="00C31FA0" w:rsidRDefault="00C31FA0" w:rsidP="00C31FA0">
            <w:pPr>
              <w:spacing w:before="120" w:after="120"/>
              <w:rPr>
                <w:rFonts w:ascii="Verdana" w:hAnsi="Verdana"/>
                <w:b/>
                <w:sz w:val="18"/>
                <w:szCs w:val="18"/>
              </w:rPr>
            </w:pPr>
            <w:r w:rsidRPr="00C31FA0">
              <w:rPr>
                <w:rFonts w:ascii="Verdana" w:hAnsi="Verdana"/>
                <w:b/>
                <w:sz w:val="18"/>
                <w:szCs w:val="18"/>
              </w:rPr>
              <w:t>Project Title and Work Package(s) to which it is related:</w:t>
            </w:r>
          </w:p>
        </w:tc>
      </w:tr>
      <w:tr w:rsidR="00C31FA0" w:rsidRPr="00C31FA0" w:rsidTr="0033404D">
        <w:trPr>
          <w:cantSplit/>
          <w:trHeight w:val="242"/>
        </w:trPr>
        <w:tc>
          <w:tcPr>
            <w:tcW w:w="9214" w:type="dxa"/>
            <w:gridSpan w:val="6"/>
            <w:vAlign w:val="center"/>
          </w:tcPr>
          <w:p w:rsidR="00C31FA0" w:rsidRPr="00C31FA0" w:rsidRDefault="00C31FA0" w:rsidP="00C31FA0">
            <w:pPr>
              <w:spacing w:before="120" w:after="120"/>
              <w:rPr>
                <w:rFonts w:ascii="Verdana" w:hAnsi="Verdana"/>
                <w:i/>
                <w:sz w:val="18"/>
                <w:szCs w:val="18"/>
              </w:rPr>
            </w:pPr>
            <w:r w:rsidRPr="00C31FA0">
              <w:rPr>
                <w:rFonts w:ascii="Verdana" w:hAnsi="Verdana"/>
                <w:b/>
                <w:sz w:val="18"/>
                <w:szCs w:val="18"/>
              </w:rPr>
              <w:t>Objectives:</w:t>
            </w:r>
            <w:r w:rsidRPr="00C31FA0">
              <w:rPr>
                <w:rFonts w:ascii="Verdana" w:hAnsi="Verdana"/>
                <w:sz w:val="18"/>
                <w:szCs w:val="18"/>
              </w:rPr>
              <w:t xml:space="preserve"> </w:t>
            </w:r>
          </w:p>
        </w:tc>
      </w:tr>
      <w:tr w:rsidR="00C31FA0" w:rsidRPr="00C31FA0" w:rsidTr="0033404D">
        <w:trPr>
          <w:cantSplit/>
          <w:trHeight w:val="334"/>
        </w:trPr>
        <w:tc>
          <w:tcPr>
            <w:tcW w:w="9214" w:type="dxa"/>
            <w:gridSpan w:val="6"/>
            <w:vAlign w:val="center"/>
          </w:tcPr>
          <w:p w:rsidR="00C31FA0" w:rsidRPr="00C31FA0" w:rsidRDefault="00C31FA0" w:rsidP="00C31FA0">
            <w:pPr>
              <w:spacing w:before="120" w:after="120"/>
              <w:rPr>
                <w:rFonts w:ascii="Verdana" w:hAnsi="Verdana"/>
                <w:i/>
                <w:sz w:val="18"/>
                <w:szCs w:val="18"/>
              </w:rPr>
            </w:pPr>
            <w:r w:rsidRPr="00C31FA0">
              <w:rPr>
                <w:rFonts w:ascii="Verdana" w:hAnsi="Verdana"/>
                <w:b/>
                <w:sz w:val="18"/>
                <w:szCs w:val="18"/>
              </w:rPr>
              <w:t>Expected Results:</w:t>
            </w:r>
            <w:r w:rsidRPr="00C31FA0">
              <w:rPr>
                <w:rFonts w:ascii="Verdana" w:hAnsi="Verdana"/>
                <w:sz w:val="18"/>
                <w:szCs w:val="18"/>
              </w:rPr>
              <w:t xml:space="preserve"> </w:t>
            </w:r>
          </w:p>
        </w:tc>
      </w:tr>
      <w:tr w:rsidR="00C31FA0" w:rsidRPr="00C31FA0" w:rsidTr="0033404D">
        <w:trPr>
          <w:cantSplit/>
          <w:trHeight w:val="334"/>
        </w:trPr>
        <w:tc>
          <w:tcPr>
            <w:tcW w:w="9214" w:type="dxa"/>
            <w:gridSpan w:val="6"/>
            <w:vAlign w:val="center"/>
          </w:tcPr>
          <w:p w:rsidR="00C31FA0" w:rsidRPr="00C31FA0" w:rsidRDefault="00C31FA0" w:rsidP="00960CEA">
            <w:pPr>
              <w:spacing w:before="120" w:after="120"/>
              <w:rPr>
                <w:rFonts w:ascii="Verdana" w:hAnsi="Verdana"/>
                <w:i/>
                <w:sz w:val="18"/>
                <w:szCs w:val="18"/>
              </w:rPr>
            </w:pPr>
            <w:r w:rsidRPr="00C31FA0">
              <w:rPr>
                <w:rFonts w:ascii="Verdana" w:hAnsi="Verdana"/>
                <w:b/>
                <w:sz w:val="18"/>
                <w:szCs w:val="18"/>
              </w:rPr>
              <w:lastRenderedPageBreak/>
              <w:t>Planned secondment(s):</w:t>
            </w:r>
            <w:r w:rsidRPr="00C31FA0">
              <w:rPr>
                <w:rFonts w:ascii="Verdana" w:hAnsi="Verdana"/>
                <w:sz w:val="18"/>
                <w:szCs w:val="18"/>
              </w:rPr>
              <w:t xml:space="preserve"> </w:t>
            </w:r>
            <w:commentRangeStart w:id="16"/>
            <w:r w:rsidRPr="00C31FA0">
              <w:rPr>
                <w:rFonts w:ascii="Verdana" w:hAnsi="Verdana"/>
                <w:i/>
                <w:sz w:val="18"/>
                <w:szCs w:val="18"/>
              </w:rPr>
              <w:t>Host,</w:t>
            </w:r>
            <w:r w:rsidR="00960CEA">
              <w:rPr>
                <w:rFonts w:ascii="Verdana" w:hAnsi="Verdana"/>
                <w:i/>
                <w:sz w:val="18"/>
                <w:szCs w:val="18"/>
              </w:rPr>
              <w:t xml:space="preserve"> </w:t>
            </w:r>
            <w:r w:rsidR="007600B7">
              <w:rPr>
                <w:rFonts w:ascii="Verdana" w:hAnsi="Verdana"/>
                <w:i/>
                <w:sz w:val="18"/>
                <w:szCs w:val="18"/>
              </w:rPr>
              <w:t>supervisor,</w:t>
            </w:r>
            <w:r w:rsidR="00960CEA">
              <w:rPr>
                <w:rFonts w:ascii="Verdana" w:hAnsi="Verdana"/>
                <w:i/>
                <w:sz w:val="18"/>
                <w:szCs w:val="18"/>
              </w:rPr>
              <w:t xml:space="preserve"> </w:t>
            </w:r>
            <w:r w:rsidRPr="00C31FA0">
              <w:rPr>
                <w:rFonts w:ascii="Verdana" w:hAnsi="Verdana"/>
                <w:i/>
                <w:sz w:val="18"/>
                <w:szCs w:val="18"/>
              </w:rPr>
              <w:t xml:space="preserve"> timing, length and purpose</w:t>
            </w:r>
            <w:commentRangeEnd w:id="16"/>
            <w:r w:rsidR="00366583">
              <w:rPr>
                <w:rStyle w:val="CommentReference"/>
                <w:szCs w:val="20"/>
              </w:rPr>
              <w:commentReference w:id="16"/>
            </w:r>
          </w:p>
        </w:tc>
      </w:tr>
    </w:tbl>
    <w:p w:rsidR="006C23CE" w:rsidRDefault="006C23CE" w:rsidP="00E957CF">
      <w:pPr>
        <w:rPr>
          <w:rFonts w:ascii="Verdana" w:hAnsi="Verdana" w:cs="Arial"/>
        </w:rPr>
      </w:pPr>
    </w:p>
    <w:p w:rsidR="006C23CE" w:rsidRDefault="006C23CE" w:rsidP="00E957CF">
      <w:pPr>
        <w:rPr>
          <w:rFonts w:ascii="Verdana" w:hAnsi="Verdana" w:cs="Arial"/>
        </w:rPr>
      </w:pPr>
    </w:p>
    <w:p w:rsidR="006C23CE" w:rsidRDefault="00C61A45" w:rsidP="00E957CF">
      <w:pPr>
        <w:rPr>
          <w:rFonts w:ascii="Verdana" w:hAnsi="Verdana" w:cs="Arial"/>
        </w:rPr>
      </w:pPr>
      <w:r w:rsidRPr="00CB2C20">
        <w:rPr>
          <w:rFonts w:ascii="Verdana" w:hAnsi="Verdana" w:cs="Arial"/>
          <w:noProof/>
          <w:szCs w:val="22"/>
          <w:lang w:val="en-IE" w:eastAsia="en-IE"/>
        </w:rPr>
        <mc:AlternateContent>
          <mc:Choice Requires="wps">
            <w:drawing>
              <wp:anchor distT="0" distB="0" distL="114300" distR="114300" simplePos="0" relativeHeight="251680256" behindDoc="0" locked="0" layoutInCell="1" allowOverlap="1" wp14:anchorId="3CF96BD9" wp14:editId="47AB355B">
                <wp:simplePos x="0" y="0"/>
                <wp:positionH relativeFrom="column">
                  <wp:posOffset>83185</wp:posOffset>
                </wp:positionH>
                <wp:positionV relativeFrom="paragraph">
                  <wp:posOffset>81400</wp:posOffset>
                </wp:positionV>
                <wp:extent cx="5374005" cy="2458085"/>
                <wp:effectExtent l="0" t="0" r="17145" b="18415"/>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4005" cy="2458085"/>
                        </a:xfrm>
                        <a:prstGeom prst="rect">
                          <a:avLst/>
                        </a:prstGeom>
                        <a:solidFill>
                          <a:srgbClr val="FFFFFF"/>
                        </a:solidFill>
                        <a:ln w="9525">
                          <a:solidFill>
                            <a:srgbClr val="000000"/>
                          </a:solidFill>
                          <a:miter lim="800000"/>
                          <a:headEnd/>
                          <a:tailEnd/>
                        </a:ln>
                      </wps:spPr>
                      <wps:txbx>
                        <w:txbxContent>
                          <w:p w:rsidR="006C23CE" w:rsidRPr="007D2102" w:rsidRDefault="006C23CE" w:rsidP="006C23CE">
                            <w:pPr>
                              <w:rPr>
                                <w:rFonts w:ascii="Verdana" w:hAnsi="Verdana"/>
                                <w:b/>
                                <w:sz w:val="20"/>
                              </w:rPr>
                            </w:pPr>
                            <w:r w:rsidRPr="007D2102">
                              <w:rPr>
                                <w:rFonts w:ascii="Verdana" w:hAnsi="Verdana"/>
                                <w:b/>
                                <w:sz w:val="20"/>
                              </w:rPr>
                              <w:t>Common Weaknesses in unfunded ITNs:</w:t>
                            </w:r>
                          </w:p>
                          <w:p w:rsidR="006C23CE" w:rsidRPr="006C23CE" w:rsidRDefault="006C23CE" w:rsidP="006C23CE">
                            <w:pPr>
                              <w:pStyle w:val="ListParagraph"/>
                              <w:numPr>
                                <w:ilvl w:val="0"/>
                                <w:numId w:val="17"/>
                              </w:numPr>
                              <w:rPr>
                                <w:rFonts w:ascii="Verdana" w:hAnsi="Verdana"/>
                                <w:sz w:val="20"/>
                              </w:rPr>
                            </w:pPr>
                            <w:r w:rsidRPr="006C23CE">
                              <w:rPr>
                                <w:rFonts w:ascii="Verdana" w:hAnsi="Verdana"/>
                                <w:sz w:val="20"/>
                              </w:rPr>
                              <w:t>WPs are only about research, with no WPs for management, dissemination/communication, training etc.</w:t>
                            </w:r>
                          </w:p>
                          <w:p w:rsidR="006C23CE" w:rsidRPr="006C23CE" w:rsidRDefault="006C23CE" w:rsidP="006C23CE">
                            <w:pPr>
                              <w:pStyle w:val="ListParagraph"/>
                              <w:numPr>
                                <w:ilvl w:val="0"/>
                                <w:numId w:val="17"/>
                              </w:numPr>
                              <w:rPr>
                                <w:rFonts w:ascii="Verdana" w:hAnsi="Verdana"/>
                                <w:sz w:val="20"/>
                              </w:rPr>
                            </w:pPr>
                            <w:r w:rsidRPr="006C23CE">
                              <w:rPr>
                                <w:rFonts w:ascii="Verdana" w:hAnsi="Verdana"/>
                                <w:sz w:val="20"/>
                              </w:rPr>
                              <w:t>The content of the WPs is poorly described (lack of detail on methodology)</w:t>
                            </w:r>
                          </w:p>
                          <w:p w:rsidR="006C23CE" w:rsidRPr="006C23CE" w:rsidRDefault="006C23CE" w:rsidP="006C23CE">
                            <w:pPr>
                              <w:pStyle w:val="ListParagraph"/>
                              <w:numPr>
                                <w:ilvl w:val="0"/>
                                <w:numId w:val="17"/>
                              </w:numPr>
                              <w:rPr>
                                <w:rFonts w:ascii="Verdana" w:hAnsi="Verdana"/>
                                <w:sz w:val="20"/>
                              </w:rPr>
                            </w:pPr>
                            <w:r w:rsidRPr="006C23CE">
                              <w:rPr>
                                <w:rFonts w:ascii="Verdana" w:hAnsi="Verdana"/>
                                <w:sz w:val="20"/>
                              </w:rPr>
                              <w:t>The descriptions of the Individual ESR projects (all or some of them) are lacking in detail – cannot understand precisely what they will do</w:t>
                            </w:r>
                          </w:p>
                          <w:p w:rsidR="006C23CE" w:rsidRPr="006C23CE" w:rsidRDefault="006C23CE" w:rsidP="006C23CE">
                            <w:pPr>
                              <w:pStyle w:val="ListParagraph"/>
                              <w:numPr>
                                <w:ilvl w:val="0"/>
                                <w:numId w:val="17"/>
                              </w:numPr>
                              <w:rPr>
                                <w:rFonts w:ascii="Verdana" w:hAnsi="Verdana"/>
                                <w:sz w:val="20"/>
                              </w:rPr>
                            </w:pPr>
                            <w:r w:rsidRPr="006C23CE">
                              <w:rPr>
                                <w:rFonts w:ascii="Verdana" w:hAnsi="Verdana"/>
                                <w:sz w:val="20"/>
                              </w:rPr>
                              <w:t>Details of secondments are unclear</w:t>
                            </w:r>
                          </w:p>
                          <w:p w:rsidR="006C23CE" w:rsidRPr="006C23CE" w:rsidRDefault="006C23CE" w:rsidP="006C23CE">
                            <w:pPr>
                              <w:pStyle w:val="ListParagraph"/>
                              <w:numPr>
                                <w:ilvl w:val="0"/>
                                <w:numId w:val="17"/>
                              </w:numPr>
                              <w:rPr>
                                <w:rFonts w:ascii="Verdana" w:hAnsi="Verdana"/>
                                <w:sz w:val="20"/>
                              </w:rPr>
                            </w:pPr>
                            <w:r w:rsidRPr="006C23CE">
                              <w:rPr>
                                <w:rFonts w:ascii="Verdana" w:hAnsi="Verdana"/>
                                <w:sz w:val="20"/>
                              </w:rPr>
                              <w:t>Deliverables are poorly defined and do not provide an effective means for monitoring the outputs of the programme</w:t>
                            </w:r>
                          </w:p>
                          <w:p w:rsidR="006C23CE" w:rsidRPr="006C23CE" w:rsidRDefault="006C23CE" w:rsidP="006C23CE">
                            <w:pPr>
                              <w:pStyle w:val="ListParagraph"/>
                              <w:numPr>
                                <w:ilvl w:val="0"/>
                                <w:numId w:val="17"/>
                              </w:numPr>
                              <w:rPr>
                                <w:rFonts w:ascii="Verdana" w:hAnsi="Verdana"/>
                                <w:sz w:val="20"/>
                              </w:rPr>
                            </w:pPr>
                            <w:r w:rsidRPr="006C23CE">
                              <w:rPr>
                                <w:rFonts w:ascii="Verdana" w:hAnsi="Verdana"/>
                                <w:sz w:val="20"/>
                              </w:rPr>
                              <w:t>Project is poorly timed, with some deliverables occurring too late or too early in the process</w:t>
                            </w:r>
                          </w:p>
                          <w:p w:rsidR="006C23CE" w:rsidRPr="006C23CE" w:rsidRDefault="006C23CE" w:rsidP="006C23CE">
                            <w:pPr>
                              <w:pStyle w:val="ListParagraph"/>
                              <w:numPr>
                                <w:ilvl w:val="0"/>
                                <w:numId w:val="17"/>
                              </w:numPr>
                              <w:rPr>
                                <w:rFonts w:ascii="Verdana" w:hAnsi="Verdana"/>
                                <w:sz w:val="20"/>
                              </w:rPr>
                            </w:pPr>
                            <w:r w:rsidRPr="006C23CE">
                              <w:rPr>
                                <w:rFonts w:ascii="Verdana" w:hAnsi="Verdana"/>
                                <w:sz w:val="20"/>
                              </w:rPr>
                              <w:t>Milestones for assessing the quality of the Individual Research Projects are missing (related to quality management)</w:t>
                            </w:r>
                          </w:p>
                          <w:p w:rsidR="006C23CE" w:rsidRPr="005B16C0" w:rsidRDefault="006C23CE" w:rsidP="006C23CE">
                            <w:pPr>
                              <w:pStyle w:val="ListParagraph"/>
                              <w:numPr>
                                <w:ilvl w:val="0"/>
                                <w:numId w:val="17"/>
                              </w:numPr>
                              <w:rPr>
                                <w:rFonts w:ascii="Verdana" w:hAnsi="Verdana"/>
                                <w:sz w:val="20"/>
                              </w:rPr>
                            </w:pPr>
                            <w:r w:rsidRPr="006C23CE">
                              <w:rPr>
                                <w:rFonts w:ascii="Verdana" w:hAnsi="Verdana"/>
                                <w:sz w:val="20"/>
                              </w:rPr>
                              <w:t>Coordinator leading too many WPs (capacity issue)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margin-left:6.55pt;margin-top:6.4pt;width:423.15pt;height:193.5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">
                <v:textbox>
                  <w:txbxContent>
                    <w:p w:rsidR="006C23CE" w:rsidRPr="007D2102" w:rsidRDefault="006C23CE" w:rsidP="006C23CE">
                      <w:pPr>
                        <w:rPr>
                          <w:rFonts w:ascii="Verdana" w:hAnsi="Verdana"/>
                          <w:b/>
                          <w:sz w:val="20"/>
                        </w:rPr>
                      </w:pPr>
                      <w:r w:rsidRPr="007D2102">
                        <w:rPr>
                          <w:rFonts w:ascii="Verdana" w:hAnsi="Verdana"/>
                          <w:b/>
                          <w:sz w:val="20"/>
                        </w:rPr>
                        <w:t>Common Weaknesses in unfunded ITNs:</w:t>
                      </w:r>
                    </w:p>
                    <w:p w:rsidR="006C23CE" w:rsidRPr="006C23CE" w:rsidRDefault="006C23CE" w:rsidP="006C23CE">
                      <w:pPr>
                        <w:pStyle w:val="ListParagraph"/>
                        <w:numPr>
                          <w:ilvl w:val="0"/>
                          <w:numId w:val="17"/>
                        </w:numPr>
                        <w:rPr>
                          <w:rFonts w:ascii="Verdana" w:hAnsi="Verdana"/>
                          <w:sz w:val="20"/>
                        </w:rPr>
                      </w:pPr>
                      <w:r w:rsidRPr="006C23CE">
                        <w:rPr>
                          <w:rFonts w:ascii="Verdana" w:hAnsi="Verdana"/>
                          <w:sz w:val="20"/>
                        </w:rPr>
                        <w:t>WPs are only about research, with no WPs for management, dissemination/communication, training etc.</w:t>
                      </w:r>
                    </w:p>
                    <w:p w:rsidR="006C23CE" w:rsidRPr="006C23CE" w:rsidRDefault="006C23CE" w:rsidP="006C23CE">
                      <w:pPr>
                        <w:pStyle w:val="ListParagraph"/>
                        <w:numPr>
                          <w:ilvl w:val="0"/>
                          <w:numId w:val="17"/>
                        </w:numPr>
                        <w:rPr>
                          <w:rFonts w:ascii="Verdana" w:hAnsi="Verdana"/>
                          <w:sz w:val="20"/>
                        </w:rPr>
                      </w:pPr>
                      <w:r w:rsidRPr="006C23CE">
                        <w:rPr>
                          <w:rFonts w:ascii="Verdana" w:hAnsi="Verdana"/>
                          <w:sz w:val="20"/>
                        </w:rPr>
                        <w:t>The content of the WPs is poorly described (lack of detail on methodology)</w:t>
                      </w:r>
                    </w:p>
                    <w:p w:rsidR="006C23CE" w:rsidRPr="006C23CE" w:rsidRDefault="006C23CE" w:rsidP="006C23CE">
                      <w:pPr>
                        <w:pStyle w:val="ListParagraph"/>
                        <w:numPr>
                          <w:ilvl w:val="0"/>
                          <w:numId w:val="17"/>
                        </w:numPr>
                        <w:rPr>
                          <w:rFonts w:ascii="Verdana" w:hAnsi="Verdana"/>
                          <w:sz w:val="20"/>
                        </w:rPr>
                      </w:pPr>
                      <w:r w:rsidRPr="006C23CE">
                        <w:rPr>
                          <w:rFonts w:ascii="Verdana" w:hAnsi="Verdana"/>
                          <w:sz w:val="20"/>
                        </w:rPr>
                        <w:t>The descriptions of the Individual ESR projects (all or some of them) are lacking in detail – cannot understand precisely what they will do</w:t>
                      </w:r>
                    </w:p>
                    <w:p w:rsidR="006C23CE" w:rsidRPr="006C23CE" w:rsidRDefault="006C23CE" w:rsidP="006C23CE">
                      <w:pPr>
                        <w:pStyle w:val="ListParagraph"/>
                        <w:numPr>
                          <w:ilvl w:val="0"/>
                          <w:numId w:val="17"/>
                        </w:numPr>
                        <w:rPr>
                          <w:rFonts w:ascii="Verdana" w:hAnsi="Verdana"/>
                          <w:sz w:val="20"/>
                        </w:rPr>
                      </w:pPr>
                      <w:r w:rsidRPr="006C23CE">
                        <w:rPr>
                          <w:rFonts w:ascii="Verdana" w:hAnsi="Verdana"/>
                          <w:sz w:val="20"/>
                        </w:rPr>
                        <w:t>Details of secondments are unclear</w:t>
                      </w:r>
                    </w:p>
                    <w:p w:rsidR="006C23CE" w:rsidRPr="006C23CE" w:rsidRDefault="006C23CE" w:rsidP="006C23CE">
                      <w:pPr>
                        <w:pStyle w:val="ListParagraph"/>
                        <w:numPr>
                          <w:ilvl w:val="0"/>
                          <w:numId w:val="17"/>
                        </w:numPr>
                        <w:rPr>
                          <w:rFonts w:ascii="Verdana" w:hAnsi="Verdana"/>
                          <w:sz w:val="20"/>
                        </w:rPr>
                      </w:pPr>
                      <w:r w:rsidRPr="006C23CE">
                        <w:rPr>
                          <w:rFonts w:ascii="Verdana" w:hAnsi="Verdana"/>
                          <w:sz w:val="20"/>
                        </w:rPr>
                        <w:t>Deliverables are poorly defined and do not provide an effective means for monitoring the outputs of the programme</w:t>
                      </w:r>
                    </w:p>
                    <w:p w:rsidR="006C23CE" w:rsidRPr="006C23CE" w:rsidRDefault="006C23CE" w:rsidP="006C23CE">
                      <w:pPr>
                        <w:pStyle w:val="ListParagraph"/>
                        <w:numPr>
                          <w:ilvl w:val="0"/>
                          <w:numId w:val="17"/>
                        </w:numPr>
                        <w:rPr>
                          <w:rFonts w:ascii="Verdana" w:hAnsi="Verdana"/>
                          <w:sz w:val="20"/>
                        </w:rPr>
                      </w:pPr>
                      <w:r w:rsidRPr="006C23CE">
                        <w:rPr>
                          <w:rFonts w:ascii="Verdana" w:hAnsi="Verdana"/>
                          <w:sz w:val="20"/>
                        </w:rPr>
                        <w:t>Project is poorly timed, with some deliverables occurring too late or too early in the process</w:t>
                      </w:r>
                    </w:p>
                    <w:p w:rsidR="006C23CE" w:rsidRPr="006C23CE" w:rsidRDefault="006C23CE" w:rsidP="006C23CE">
                      <w:pPr>
                        <w:pStyle w:val="ListParagraph"/>
                        <w:numPr>
                          <w:ilvl w:val="0"/>
                          <w:numId w:val="17"/>
                        </w:numPr>
                        <w:rPr>
                          <w:rFonts w:ascii="Verdana" w:hAnsi="Verdana"/>
                          <w:sz w:val="20"/>
                        </w:rPr>
                      </w:pPr>
                      <w:r w:rsidRPr="006C23CE">
                        <w:rPr>
                          <w:rFonts w:ascii="Verdana" w:hAnsi="Verdana"/>
                          <w:sz w:val="20"/>
                        </w:rPr>
                        <w:t>Milestones for assessing the quality of the Individual Research Projects are missing (related to quality management)</w:t>
                      </w:r>
                    </w:p>
                    <w:p w:rsidR="006C23CE" w:rsidRPr="005B16C0" w:rsidRDefault="006C23CE" w:rsidP="006C23CE">
                      <w:pPr>
                        <w:pStyle w:val="ListParagraph"/>
                        <w:numPr>
                          <w:ilvl w:val="0"/>
                          <w:numId w:val="17"/>
                        </w:numPr>
                        <w:rPr>
                          <w:rFonts w:ascii="Verdana" w:hAnsi="Verdana"/>
                          <w:sz w:val="20"/>
                        </w:rPr>
                      </w:pPr>
                      <w:r w:rsidRPr="006C23CE">
                        <w:rPr>
                          <w:rFonts w:ascii="Verdana" w:hAnsi="Verdana"/>
                          <w:sz w:val="20"/>
                        </w:rPr>
                        <w:t>Coordinator leading too many WPs (capacity issue)</w:t>
                      </w:r>
                    </w:p>
                  </w:txbxContent>
                </v:textbox>
              </v:shape>
            </w:pict>
          </mc:Fallback>
        </mc:AlternateContent>
      </w:r>
    </w:p>
    <w:p w:rsidR="006C23CE" w:rsidRDefault="006C23CE" w:rsidP="00E957CF">
      <w:pPr>
        <w:rPr>
          <w:rFonts w:ascii="Verdana" w:hAnsi="Verdana" w:cs="Arial"/>
        </w:rPr>
      </w:pPr>
    </w:p>
    <w:p w:rsidR="00C61A45" w:rsidRDefault="00C61A45" w:rsidP="00E957CF">
      <w:pPr>
        <w:rPr>
          <w:rFonts w:ascii="Verdana" w:hAnsi="Verdana" w:cs="Arial"/>
        </w:rPr>
      </w:pPr>
    </w:p>
    <w:p w:rsidR="00C61A45" w:rsidRDefault="00C61A45" w:rsidP="00E957CF">
      <w:pPr>
        <w:rPr>
          <w:rFonts w:ascii="Verdana" w:hAnsi="Verdana" w:cs="Arial"/>
        </w:rPr>
      </w:pPr>
    </w:p>
    <w:p w:rsidR="00C61A45" w:rsidRDefault="00C61A45" w:rsidP="00E957CF">
      <w:pPr>
        <w:rPr>
          <w:rFonts w:ascii="Verdana" w:hAnsi="Verdana" w:cs="Arial"/>
        </w:rPr>
      </w:pPr>
    </w:p>
    <w:p w:rsidR="006C23CE" w:rsidRDefault="006C23CE" w:rsidP="00E957CF">
      <w:pPr>
        <w:rPr>
          <w:rFonts w:ascii="Verdana" w:hAnsi="Verdana" w:cs="Arial"/>
        </w:rPr>
      </w:pPr>
    </w:p>
    <w:p w:rsidR="006C23CE" w:rsidRDefault="006C23CE" w:rsidP="00E957CF">
      <w:pPr>
        <w:rPr>
          <w:rFonts w:ascii="Verdana" w:hAnsi="Verdana" w:cs="Arial"/>
        </w:rPr>
      </w:pPr>
    </w:p>
    <w:p w:rsidR="006C23CE" w:rsidRDefault="006C23CE" w:rsidP="00E957CF">
      <w:pPr>
        <w:rPr>
          <w:rFonts w:ascii="Verdana" w:hAnsi="Verdana" w:cs="Arial"/>
        </w:rPr>
      </w:pPr>
    </w:p>
    <w:p w:rsidR="006C23CE" w:rsidRDefault="006C23CE" w:rsidP="00E957CF">
      <w:pPr>
        <w:rPr>
          <w:rFonts w:ascii="Verdana" w:hAnsi="Verdana" w:cs="Arial"/>
        </w:rPr>
      </w:pPr>
    </w:p>
    <w:p w:rsidR="006C23CE" w:rsidRDefault="006C23CE" w:rsidP="00E957CF">
      <w:pPr>
        <w:rPr>
          <w:rFonts w:ascii="Verdana" w:hAnsi="Verdana" w:cs="Arial"/>
        </w:rPr>
      </w:pPr>
    </w:p>
    <w:p w:rsidR="006C23CE" w:rsidRDefault="006C23CE" w:rsidP="00E957CF">
      <w:pPr>
        <w:rPr>
          <w:rFonts w:ascii="Verdana" w:hAnsi="Verdana" w:cs="Arial"/>
        </w:rPr>
      </w:pPr>
    </w:p>
    <w:p w:rsidR="00C61A45" w:rsidRDefault="00C61A45" w:rsidP="00DC7D4B">
      <w:pPr>
        <w:jc w:val="both"/>
        <w:rPr>
          <w:rFonts w:ascii="Verdana" w:hAnsi="Verdana" w:cs="Arial"/>
          <w:b/>
          <w:i/>
          <w:sz w:val="22"/>
          <w:szCs w:val="22"/>
        </w:rPr>
      </w:pPr>
    </w:p>
    <w:p w:rsidR="00C61A45" w:rsidRDefault="00C61A45" w:rsidP="00DC7D4B">
      <w:pPr>
        <w:jc w:val="both"/>
        <w:rPr>
          <w:rFonts w:ascii="Verdana" w:hAnsi="Verdana" w:cs="Arial"/>
          <w:b/>
          <w:i/>
          <w:sz w:val="22"/>
          <w:szCs w:val="22"/>
        </w:rPr>
      </w:pPr>
    </w:p>
    <w:p w:rsidR="00C61A45" w:rsidRDefault="00C61A45" w:rsidP="00DC7D4B">
      <w:pPr>
        <w:jc w:val="both"/>
        <w:rPr>
          <w:rFonts w:ascii="Verdana" w:hAnsi="Verdana" w:cs="Arial"/>
          <w:b/>
          <w:i/>
          <w:sz w:val="22"/>
          <w:szCs w:val="22"/>
        </w:rPr>
      </w:pPr>
    </w:p>
    <w:p w:rsidR="00C61A45" w:rsidRDefault="00C61A45" w:rsidP="00DC7D4B">
      <w:pPr>
        <w:jc w:val="both"/>
        <w:rPr>
          <w:rFonts w:ascii="Verdana" w:hAnsi="Verdana" w:cs="Arial"/>
          <w:b/>
          <w:i/>
          <w:sz w:val="22"/>
          <w:szCs w:val="22"/>
        </w:rPr>
      </w:pPr>
    </w:p>
    <w:p w:rsidR="00C61A45" w:rsidRDefault="00C61A45" w:rsidP="00DC7D4B">
      <w:pPr>
        <w:jc w:val="both"/>
        <w:rPr>
          <w:rFonts w:ascii="Verdana" w:hAnsi="Verdana" w:cs="Arial"/>
          <w:b/>
          <w:i/>
          <w:sz w:val="22"/>
          <w:szCs w:val="22"/>
        </w:rPr>
      </w:pPr>
    </w:p>
    <w:p w:rsidR="00DC7D4B" w:rsidRPr="00EE0D1A" w:rsidRDefault="00471F85" w:rsidP="00DC7D4B">
      <w:pPr>
        <w:jc w:val="both"/>
        <w:rPr>
          <w:rFonts w:ascii="Verdana" w:hAnsi="Verdana" w:cs="Arial"/>
          <w:sz w:val="22"/>
          <w:szCs w:val="22"/>
        </w:rPr>
      </w:pPr>
      <w:r>
        <w:rPr>
          <w:rFonts w:ascii="Verdana" w:hAnsi="Verdana" w:cs="Arial"/>
          <w:b/>
          <w:i/>
          <w:sz w:val="22"/>
          <w:szCs w:val="22"/>
        </w:rPr>
        <w:t>3</w:t>
      </w:r>
      <w:r w:rsidR="00DC7D4B" w:rsidRPr="00437FBF">
        <w:rPr>
          <w:rFonts w:ascii="Verdana" w:hAnsi="Verdana" w:cs="Arial"/>
          <w:b/>
          <w:i/>
          <w:sz w:val="22"/>
          <w:szCs w:val="22"/>
        </w:rPr>
        <w:t>.2</w:t>
      </w:r>
      <w:r w:rsidR="00DC7D4B" w:rsidRPr="00437FBF">
        <w:rPr>
          <w:rFonts w:ascii="Verdana" w:hAnsi="Verdana" w:cs="Arial"/>
          <w:b/>
          <w:i/>
          <w:sz w:val="22"/>
          <w:szCs w:val="22"/>
        </w:rPr>
        <w:tab/>
        <w:t>Appropriateness of the management structure</w:t>
      </w:r>
      <w:r w:rsidR="001B7E7F">
        <w:rPr>
          <w:rFonts w:ascii="Verdana" w:hAnsi="Verdana" w:cs="Arial"/>
          <w:b/>
          <w:i/>
          <w:sz w:val="22"/>
          <w:szCs w:val="22"/>
        </w:rPr>
        <w:t>s</w:t>
      </w:r>
      <w:r w:rsidR="00DC7D4B" w:rsidRPr="00437FBF">
        <w:rPr>
          <w:rFonts w:ascii="Verdana" w:hAnsi="Verdana" w:cs="Arial"/>
          <w:b/>
          <w:i/>
          <w:sz w:val="22"/>
          <w:szCs w:val="22"/>
        </w:rPr>
        <w:t xml:space="preserve"> and procedures,</w:t>
      </w:r>
      <w:r w:rsidR="00DC7D4B" w:rsidRPr="00EE0D1A">
        <w:rPr>
          <w:rFonts w:ascii="Verdana" w:hAnsi="Verdana" w:cs="Arial"/>
          <w:b/>
          <w:sz w:val="22"/>
          <w:szCs w:val="22"/>
        </w:rPr>
        <w:t xml:space="preserve"> </w:t>
      </w:r>
      <w:r w:rsidR="00DC7D4B" w:rsidRPr="00EE0D1A">
        <w:rPr>
          <w:rFonts w:ascii="Verdana" w:hAnsi="Verdana" w:cs="Arial"/>
          <w:sz w:val="22"/>
          <w:szCs w:val="22"/>
        </w:rPr>
        <w:t>including quality management and risk management (with a mandatory joint governing structure for EID and EJD projects)</w:t>
      </w:r>
    </w:p>
    <w:p w:rsidR="00DC7D4B" w:rsidRDefault="00DC7D4B" w:rsidP="00DC7D4B">
      <w:pPr>
        <w:jc w:val="both"/>
        <w:rPr>
          <w:rFonts w:ascii="Verdana" w:hAnsi="Verdana" w:cs="Arial"/>
          <w:b/>
          <w:sz w:val="22"/>
          <w:szCs w:val="22"/>
        </w:rPr>
      </w:pPr>
    </w:p>
    <w:p w:rsidR="006231E7" w:rsidRDefault="008D7DF2" w:rsidP="00C61A45">
      <w:pPr>
        <w:tabs>
          <w:tab w:val="num" w:pos="1004"/>
        </w:tabs>
        <w:ind w:left="709"/>
        <w:rPr>
          <w:rFonts w:ascii="Verdana" w:hAnsi="Verdana" w:cs="Arial"/>
          <w:bCs/>
          <w:color w:val="FF0000"/>
          <w:sz w:val="22"/>
          <w:szCs w:val="22"/>
          <w:lang w:val="en-IE"/>
        </w:rPr>
      </w:pPr>
      <w:r>
        <w:rPr>
          <w:rFonts w:ascii="Verdana" w:hAnsi="Verdana" w:cs="Arial"/>
          <w:color w:val="FF0000"/>
          <w:sz w:val="22"/>
          <w:szCs w:val="22"/>
        </w:rPr>
        <w:t>Quote from Erasmus Mundus Handbook of Excellence – Doctoral Programmes</w:t>
      </w:r>
      <w:r w:rsidR="00C61A45">
        <w:rPr>
          <w:rFonts w:ascii="Verdana" w:hAnsi="Verdana" w:cs="Arial"/>
          <w:color w:val="FF0000"/>
          <w:sz w:val="22"/>
          <w:szCs w:val="22"/>
        </w:rPr>
        <w:t xml:space="preserve"> </w:t>
      </w:r>
      <w:hyperlink r:id="rId23" w:history="1">
        <w:r w:rsidR="00C61A45" w:rsidRPr="007E3132">
          <w:rPr>
            <w:rStyle w:val="Hyperlink"/>
            <w:rFonts w:ascii="Verdana" w:hAnsi="Verdana" w:cs="Arial"/>
            <w:sz w:val="22"/>
            <w:szCs w:val="22"/>
          </w:rPr>
          <w:t>http://eacea.ec.europa.eu/erasmus_mundus/tools/documents/repository/handbook_of_excellence_2012_doctoral_en.pdf</w:t>
        </w:r>
      </w:hyperlink>
      <w:r w:rsidR="00C61A45">
        <w:rPr>
          <w:rFonts w:ascii="Verdana" w:hAnsi="Verdana" w:cs="Arial"/>
          <w:bCs/>
          <w:color w:val="FF0000"/>
          <w:sz w:val="22"/>
          <w:szCs w:val="22"/>
          <w:lang w:val="en-IE"/>
        </w:rPr>
        <w:t>:</w:t>
      </w:r>
      <w:r w:rsidR="005539B3" w:rsidRPr="008D7DF2">
        <w:rPr>
          <w:rFonts w:ascii="Verdana" w:hAnsi="Verdana" w:cs="Arial"/>
          <w:bCs/>
          <w:color w:val="FF0000"/>
          <w:sz w:val="22"/>
          <w:szCs w:val="22"/>
          <w:lang w:val="en-IE"/>
        </w:rPr>
        <w:t>“</w:t>
      </w:r>
      <w:r w:rsidR="005539B3" w:rsidRPr="008D7DF2">
        <w:rPr>
          <w:rFonts w:ascii="Verdana" w:hAnsi="Verdana" w:cs="Arial"/>
          <w:bCs/>
          <w:i/>
          <w:color w:val="FF0000"/>
          <w:sz w:val="22"/>
          <w:szCs w:val="22"/>
          <w:lang w:val="en-IE"/>
        </w:rPr>
        <w:t>We ensure our participants can work together to provide coherent and comprehensive support for our programme in the areas of management, finance and administrative support. We will formalise the partnership through a Consortium Agreement, and understand how we will deal with IPR issues. ESRs will be provided with an employment contract. When all is in place, we will market the programme professionally.</w:t>
      </w:r>
      <w:r w:rsidR="005539B3" w:rsidRPr="008D7DF2">
        <w:rPr>
          <w:rFonts w:ascii="Verdana" w:hAnsi="Verdana" w:cs="Arial"/>
          <w:bCs/>
          <w:color w:val="FF0000"/>
          <w:sz w:val="22"/>
          <w:szCs w:val="22"/>
          <w:lang w:val="en-IE"/>
        </w:rPr>
        <w:t>”</w:t>
      </w:r>
      <w:r>
        <w:rPr>
          <w:rFonts w:ascii="Verdana" w:hAnsi="Verdana" w:cs="Arial"/>
          <w:bCs/>
          <w:color w:val="FF0000"/>
          <w:sz w:val="22"/>
          <w:szCs w:val="22"/>
          <w:lang w:val="en-IE"/>
        </w:rPr>
        <w:t xml:space="preserve"> </w:t>
      </w:r>
      <w:r w:rsidR="006231E7">
        <w:rPr>
          <w:rFonts w:ascii="Verdana" w:hAnsi="Verdana" w:cs="Arial"/>
          <w:bCs/>
          <w:color w:val="FF0000"/>
          <w:sz w:val="22"/>
          <w:szCs w:val="22"/>
          <w:lang w:val="en-IE"/>
        </w:rPr>
        <w:br/>
      </w:r>
    </w:p>
    <w:p w:rsidR="00803BBD" w:rsidRDefault="008D7DF2" w:rsidP="00C61A45">
      <w:pPr>
        <w:tabs>
          <w:tab w:val="num" w:pos="1004"/>
        </w:tabs>
        <w:ind w:left="709"/>
        <w:rPr>
          <w:rFonts w:ascii="Verdana" w:hAnsi="Verdana" w:cs="Arial"/>
          <w:bCs/>
          <w:color w:val="FF0000"/>
          <w:sz w:val="22"/>
          <w:szCs w:val="22"/>
          <w:lang w:val="en-IE"/>
        </w:rPr>
      </w:pPr>
      <w:r>
        <w:rPr>
          <w:rFonts w:ascii="Verdana" w:hAnsi="Verdana" w:cs="Arial"/>
          <w:bCs/>
          <w:color w:val="FF0000"/>
          <w:sz w:val="22"/>
          <w:szCs w:val="22"/>
          <w:lang w:val="en-IE"/>
        </w:rPr>
        <w:t>Coherent management is the aim here.</w:t>
      </w:r>
      <w:r w:rsidR="008E3410">
        <w:rPr>
          <w:rFonts w:ascii="Verdana" w:hAnsi="Verdana" w:cs="Arial"/>
          <w:bCs/>
          <w:color w:val="FF0000"/>
          <w:sz w:val="22"/>
          <w:szCs w:val="22"/>
          <w:lang w:val="en-IE"/>
        </w:rPr>
        <w:t xml:space="preserve"> </w:t>
      </w:r>
      <w:r w:rsidR="008E3410" w:rsidRPr="008E3410">
        <w:rPr>
          <w:rFonts w:ascii="Verdana" w:hAnsi="Verdana" w:cs="Arial"/>
          <w:b/>
          <w:bCs/>
          <w:color w:val="FF0000"/>
          <w:sz w:val="22"/>
          <w:szCs w:val="22"/>
          <w:lang w:val="en-IE"/>
        </w:rPr>
        <w:t xml:space="preserve">Consult Chapter 4 of the </w:t>
      </w:r>
      <w:r w:rsidR="006231E7">
        <w:rPr>
          <w:rFonts w:ascii="Verdana" w:hAnsi="Verdana" w:cs="Arial"/>
          <w:b/>
          <w:bCs/>
          <w:color w:val="FF0000"/>
          <w:sz w:val="22"/>
          <w:szCs w:val="22"/>
          <w:lang w:val="en-IE"/>
        </w:rPr>
        <w:t xml:space="preserve">EMJD </w:t>
      </w:r>
      <w:r w:rsidR="008E3410" w:rsidRPr="008E3410">
        <w:rPr>
          <w:rFonts w:ascii="Verdana" w:hAnsi="Verdana" w:cs="Arial"/>
          <w:b/>
          <w:bCs/>
          <w:color w:val="FF0000"/>
          <w:sz w:val="22"/>
          <w:szCs w:val="22"/>
          <w:lang w:val="en-IE"/>
        </w:rPr>
        <w:t>document to assist with writing Section 3.2</w:t>
      </w:r>
      <w:r w:rsidR="008E3410">
        <w:rPr>
          <w:rFonts w:ascii="Verdana" w:hAnsi="Verdana" w:cs="Arial"/>
          <w:b/>
          <w:bCs/>
          <w:color w:val="FF0000"/>
          <w:sz w:val="22"/>
          <w:szCs w:val="22"/>
          <w:lang w:val="en-IE"/>
        </w:rPr>
        <w:t>.</w:t>
      </w:r>
    </w:p>
    <w:p w:rsidR="008D7DF2" w:rsidRPr="008D7DF2" w:rsidRDefault="008D7DF2" w:rsidP="008D7DF2">
      <w:pPr>
        <w:tabs>
          <w:tab w:val="num" w:pos="1004"/>
        </w:tabs>
        <w:ind w:left="709"/>
        <w:jc w:val="both"/>
        <w:rPr>
          <w:rFonts w:ascii="Verdana" w:hAnsi="Verdana" w:cs="Arial"/>
          <w:bCs/>
          <w:color w:val="FF0000"/>
          <w:sz w:val="22"/>
          <w:szCs w:val="22"/>
          <w:lang w:val="en-IE"/>
        </w:rPr>
      </w:pPr>
    </w:p>
    <w:p w:rsidR="008D7DF2" w:rsidRDefault="008D7DF2" w:rsidP="00DC7D4B">
      <w:pPr>
        <w:jc w:val="both"/>
        <w:rPr>
          <w:rFonts w:ascii="Verdana" w:hAnsi="Verdana" w:cs="Arial"/>
          <w:b/>
          <w:sz w:val="22"/>
          <w:szCs w:val="22"/>
        </w:rPr>
      </w:pPr>
    </w:p>
    <w:p w:rsidR="00DC7D4B" w:rsidRPr="00EE0D1A" w:rsidRDefault="00271022" w:rsidP="005C23BE">
      <w:pPr>
        <w:spacing w:after="120"/>
        <w:jc w:val="both"/>
        <w:rPr>
          <w:rFonts w:ascii="Verdana" w:hAnsi="Verdana" w:cs="Arial"/>
          <w:sz w:val="22"/>
          <w:szCs w:val="22"/>
        </w:rPr>
      </w:pPr>
      <w:r>
        <w:rPr>
          <w:rFonts w:ascii="Verdana" w:hAnsi="Verdana" w:cs="Arial"/>
          <w:sz w:val="22"/>
          <w:szCs w:val="22"/>
        </w:rPr>
        <w:t>Required s</w:t>
      </w:r>
      <w:r w:rsidR="00DC7D4B" w:rsidRPr="00EE0D1A">
        <w:rPr>
          <w:rFonts w:ascii="Verdana" w:hAnsi="Verdana" w:cs="Arial"/>
          <w:sz w:val="22"/>
          <w:szCs w:val="22"/>
        </w:rPr>
        <w:t>ub-headings:</w:t>
      </w:r>
    </w:p>
    <w:p w:rsidR="009F7E8A" w:rsidRDefault="00DC7D4B" w:rsidP="00AB40E3">
      <w:pPr>
        <w:numPr>
          <w:ilvl w:val="0"/>
          <w:numId w:val="15"/>
        </w:numPr>
        <w:ind w:left="709" w:hanging="283"/>
        <w:jc w:val="both"/>
        <w:rPr>
          <w:rFonts w:ascii="Verdana" w:hAnsi="Verdana" w:cs="Arial"/>
          <w:sz w:val="22"/>
          <w:szCs w:val="22"/>
          <w:lang w:val="en-US"/>
        </w:rPr>
      </w:pPr>
      <w:r w:rsidRPr="00271022">
        <w:rPr>
          <w:rFonts w:ascii="Verdana" w:hAnsi="Verdana" w:cs="Arial"/>
          <w:sz w:val="22"/>
          <w:szCs w:val="22"/>
          <w:u w:val="single"/>
        </w:rPr>
        <w:t>Network organisation and management structure</w:t>
      </w:r>
      <w:r w:rsidRPr="00EE0D1A">
        <w:rPr>
          <w:rFonts w:ascii="Verdana" w:hAnsi="Verdana" w:cs="Arial"/>
          <w:sz w:val="22"/>
          <w:szCs w:val="22"/>
        </w:rPr>
        <w:t>,</w:t>
      </w:r>
      <w:r w:rsidR="009F7E8A">
        <w:rPr>
          <w:rFonts w:ascii="Verdana" w:hAnsi="Verdana" w:cs="Arial"/>
          <w:sz w:val="22"/>
          <w:szCs w:val="22"/>
        </w:rPr>
        <w:t xml:space="preserve"> including</w:t>
      </w:r>
      <w:r w:rsidR="00EE7D6B">
        <w:rPr>
          <w:rFonts w:ascii="Verdana" w:hAnsi="Verdana" w:cs="Arial"/>
          <w:sz w:val="22"/>
          <w:szCs w:val="22"/>
        </w:rPr>
        <w:t xml:space="preserve"> </w:t>
      </w:r>
      <w:r w:rsidR="00EE7D6B" w:rsidRPr="009F7E8A">
        <w:rPr>
          <w:rFonts w:ascii="Verdana" w:hAnsi="Verdana" w:cs="Arial"/>
          <w:sz w:val="22"/>
          <w:szCs w:val="22"/>
          <w:lang w:val="en-US"/>
        </w:rPr>
        <w:t>financial</w:t>
      </w:r>
      <w:r w:rsidR="009F7E8A" w:rsidRPr="009F7E8A">
        <w:rPr>
          <w:rFonts w:ascii="Verdana" w:hAnsi="Verdana" w:cs="Arial"/>
          <w:sz w:val="22"/>
          <w:szCs w:val="22"/>
          <w:lang w:val="en-US"/>
        </w:rPr>
        <w:t xml:space="preserve"> management strategy</w:t>
      </w:r>
      <w:r w:rsidR="00E5125A">
        <w:rPr>
          <w:rFonts w:ascii="Verdana" w:hAnsi="Verdana" w:cs="Arial"/>
          <w:sz w:val="22"/>
          <w:szCs w:val="22"/>
          <w:lang w:val="en-US"/>
        </w:rPr>
        <w:t>, strategy for dealing with scientific misconduct</w:t>
      </w:r>
    </w:p>
    <w:p w:rsidR="008E3410" w:rsidRDefault="008E3410" w:rsidP="008E3410">
      <w:pPr>
        <w:ind w:left="426"/>
        <w:jc w:val="both"/>
        <w:rPr>
          <w:rFonts w:ascii="Verdana" w:hAnsi="Verdana" w:cs="Arial"/>
          <w:sz w:val="22"/>
          <w:szCs w:val="22"/>
          <w:lang w:val="en-US"/>
        </w:rPr>
      </w:pPr>
    </w:p>
    <w:p w:rsidR="00246CF7" w:rsidRPr="008D7DF2" w:rsidRDefault="00246CF7" w:rsidP="00246CF7">
      <w:pPr>
        <w:numPr>
          <w:ilvl w:val="0"/>
          <w:numId w:val="11"/>
        </w:numPr>
        <w:tabs>
          <w:tab w:val="num" w:pos="720"/>
          <w:tab w:val="num" w:pos="1004"/>
        </w:tabs>
        <w:ind w:left="993" w:hanging="284"/>
        <w:jc w:val="both"/>
        <w:rPr>
          <w:rFonts w:ascii="Verdana" w:hAnsi="Verdana" w:cs="Arial"/>
          <w:bCs/>
          <w:color w:val="FF0000"/>
          <w:sz w:val="22"/>
          <w:szCs w:val="22"/>
          <w:lang w:val="en-IE"/>
        </w:rPr>
      </w:pPr>
      <w:r w:rsidRPr="008D7DF2">
        <w:rPr>
          <w:rFonts w:ascii="Verdana" w:hAnsi="Verdana" w:cs="Arial"/>
          <w:bCs/>
          <w:color w:val="FF0000"/>
          <w:sz w:val="22"/>
          <w:szCs w:val="22"/>
          <w:lang w:val="en-IE"/>
        </w:rPr>
        <w:t xml:space="preserve">Manage the programme via a series of </w:t>
      </w:r>
      <w:r w:rsidRPr="008D7DF2">
        <w:rPr>
          <w:rFonts w:ascii="Verdana" w:hAnsi="Verdana" w:cs="Arial"/>
          <w:b/>
          <w:bCs/>
          <w:color w:val="FF0000"/>
          <w:sz w:val="22"/>
          <w:szCs w:val="22"/>
          <w:lang w:val="en-IE"/>
        </w:rPr>
        <w:t>gender-balanced</w:t>
      </w:r>
      <w:r w:rsidRPr="008D7DF2">
        <w:rPr>
          <w:rFonts w:ascii="Verdana" w:hAnsi="Verdana" w:cs="Arial"/>
          <w:bCs/>
          <w:color w:val="FF0000"/>
          <w:sz w:val="22"/>
          <w:szCs w:val="22"/>
          <w:lang w:val="en-IE"/>
        </w:rPr>
        <w:t xml:space="preserve"> committees:</w:t>
      </w:r>
    </w:p>
    <w:p w:rsidR="00246CF7" w:rsidRDefault="00246CF7" w:rsidP="00246CF7">
      <w:pPr>
        <w:numPr>
          <w:ilvl w:val="0"/>
          <w:numId w:val="11"/>
        </w:numPr>
        <w:tabs>
          <w:tab w:val="num" w:pos="720"/>
          <w:tab w:val="num" w:pos="1004"/>
          <w:tab w:val="num" w:pos="1440"/>
        </w:tabs>
        <w:ind w:left="993" w:hanging="284"/>
        <w:jc w:val="both"/>
        <w:rPr>
          <w:rFonts w:ascii="Verdana" w:hAnsi="Verdana" w:cs="Arial"/>
          <w:bCs/>
          <w:color w:val="FF0000"/>
          <w:sz w:val="22"/>
          <w:szCs w:val="22"/>
          <w:lang w:val="en-IE"/>
        </w:rPr>
      </w:pPr>
      <w:r w:rsidRPr="008D7DF2">
        <w:rPr>
          <w:rFonts w:ascii="Verdana" w:hAnsi="Verdana" w:cs="Arial"/>
          <w:bCs/>
          <w:color w:val="FF0000"/>
          <w:sz w:val="22"/>
          <w:szCs w:val="22"/>
          <w:lang w:val="en-IE"/>
        </w:rPr>
        <w:t xml:space="preserve">NB! </w:t>
      </w:r>
      <w:r w:rsidRPr="008D7DF2">
        <w:rPr>
          <w:rFonts w:ascii="Verdana" w:hAnsi="Verdana" w:cs="Arial"/>
          <w:b/>
          <w:bCs/>
          <w:color w:val="FF0000"/>
          <w:sz w:val="22"/>
          <w:szCs w:val="22"/>
          <w:lang w:val="en-IE"/>
        </w:rPr>
        <w:t>Supervisory Board</w:t>
      </w:r>
      <w:r w:rsidRPr="008D7DF2">
        <w:rPr>
          <w:rFonts w:ascii="Verdana" w:hAnsi="Verdana" w:cs="Arial"/>
          <w:bCs/>
          <w:color w:val="FF0000"/>
          <w:sz w:val="22"/>
          <w:szCs w:val="22"/>
          <w:lang w:val="en-IE"/>
        </w:rPr>
        <w:t>. All beneficiaries and POs represented, plus an ESR representative. Main decision-making body.</w:t>
      </w:r>
    </w:p>
    <w:p w:rsidR="00246CF7" w:rsidRPr="00246CF7" w:rsidRDefault="00246CF7" w:rsidP="00246CF7">
      <w:pPr>
        <w:numPr>
          <w:ilvl w:val="0"/>
          <w:numId w:val="11"/>
        </w:numPr>
        <w:tabs>
          <w:tab w:val="num" w:pos="720"/>
          <w:tab w:val="num" w:pos="1004"/>
          <w:tab w:val="num" w:pos="1440"/>
        </w:tabs>
        <w:ind w:left="993" w:hanging="284"/>
        <w:jc w:val="both"/>
        <w:rPr>
          <w:rFonts w:ascii="Verdana" w:hAnsi="Verdana" w:cs="Arial"/>
          <w:bCs/>
          <w:color w:val="FF0000"/>
          <w:sz w:val="22"/>
          <w:szCs w:val="22"/>
          <w:lang w:val="en-IE"/>
        </w:rPr>
      </w:pPr>
      <w:r w:rsidRPr="00246CF7">
        <w:rPr>
          <w:rFonts w:ascii="Verdana" w:hAnsi="Verdana" w:cs="Arial"/>
          <w:color w:val="FF0000"/>
          <w:sz w:val="22"/>
          <w:szCs w:val="22"/>
        </w:rPr>
        <w:t>Suggested Management Structure</w:t>
      </w:r>
      <w:r w:rsidR="00821F8F">
        <w:rPr>
          <w:rFonts w:ascii="Verdana" w:hAnsi="Verdana" w:cs="Arial"/>
          <w:color w:val="FF0000"/>
          <w:sz w:val="22"/>
          <w:szCs w:val="22"/>
        </w:rPr>
        <w:t xml:space="preserve"> (can be simpler for a smaller project such as a two-beneficiary EID)</w:t>
      </w:r>
      <w:r w:rsidRPr="00246CF7">
        <w:rPr>
          <w:rFonts w:ascii="Verdana" w:hAnsi="Verdana" w:cs="Arial"/>
          <w:color w:val="FF0000"/>
          <w:sz w:val="22"/>
          <w:szCs w:val="22"/>
        </w:rPr>
        <w:t>:</w:t>
      </w:r>
    </w:p>
    <w:p w:rsidR="00246CF7" w:rsidRDefault="00246CF7" w:rsidP="00246CF7">
      <w:pPr>
        <w:ind w:left="709"/>
        <w:jc w:val="both"/>
        <w:rPr>
          <w:rFonts w:ascii="Verdana" w:hAnsi="Verdana" w:cs="Arial"/>
          <w:bCs/>
          <w:color w:val="FF0000"/>
          <w:sz w:val="22"/>
          <w:szCs w:val="22"/>
          <w:lang w:val="en-IE"/>
        </w:rPr>
      </w:pPr>
      <w:r>
        <w:rPr>
          <w:rFonts w:ascii="Verdana" w:hAnsi="Verdana" w:cs="Arial"/>
          <w:b/>
          <w:noProof/>
          <w:sz w:val="22"/>
          <w:szCs w:val="22"/>
          <w:lang w:val="en-IE" w:eastAsia="en-IE"/>
        </w:rPr>
        <w:lastRenderedPageBreak/>
        <w:drawing>
          <wp:inline distT="0" distB="0" distL="0" distR="0" wp14:anchorId="12F283C8" wp14:editId="7CB651D1">
            <wp:extent cx="4917057" cy="2029453"/>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921879" cy="2031443"/>
                    </a:xfrm>
                    <a:prstGeom prst="rect">
                      <a:avLst/>
                    </a:prstGeom>
                    <a:noFill/>
                  </pic:spPr>
                </pic:pic>
              </a:graphicData>
            </a:graphic>
          </wp:inline>
        </w:drawing>
      </w:r>
    </w:p>
    <w:p w:rsidR="004E553B" w:rsidRDefault="004E553B" w:rsidP="00246CF7">
      <w:pPr>
        <w:ind w:left="709"/>
        <w:jc w:val="both"/>
        <w:rPr>
          <w:rFonts w:ascii="Verdana" w:hAnsi="Verdana" w:cs="Arial"/>
          <w:bCs/>
          <w:color w:val="FF0000"/>
          <w:sz w:val="22"/>
          <w:szCs w:val="22"/>
          <w:lang w:val="en-IE"/>
        </w:rPr>
      </w:pPr>
    </w:p>
    <w:p w:rsidR="00C61A45" w:rsidRDefault="00C61A45" w:rsidP="008E3410">
      <w:pPr>
        <w:numPr>
          <w:ilvl w:val="0"/>
          <w:numId w:val="11"/>
        </w:numPr>
        <w:tabs>
          <w:tab w:val="num" w:pos="720"/>
          <w:tab w:val="num" w:pos="1004"/>
        </w:tabs>
        <w:ind w:left="993" w:hanging="284"/>
        <w:jc w:val="both"/>
        <w:rPr>
          <w:rFonts w:ascii="Verdana" w:hAnsi="Verdana" w:cs="Arial"/>
          <w:bCs/>
          <w:color w:val="FF0000"/>
          <w:sz w:val="22"/>
          <w:szCs w:val="22"/>
          <w:lang w:val="en-IE"/>
        </w:rPr>
      </w:pPr>
      <w:r>
        <w:rPr>
          <w:rFonts w:ascii="Verdana" w:hAnsi="Verdana" w:cs="Arial"/>
          <w:bCs/>
          <w:color w:val="FF0000"/>
          <w:sz w:val="22"/>
          <w:szCs w:val="22"/>
          <w:lang w:val="en-IE"/>
        </w:rPr>
        <w:t xml:space="preserve">Describe </w:t>
      </w:r>
      <w:r w:rsidR="00246CF7">
        <w:rPr>
          <w:rFonts w:ascii="Verdana" w:hAnsi="Verdana" w:cs="Arial"/>
          <w:bCs/>
          <w:color w:val="FF0000"/>
          <w:sz w:val="22"/>
          <w:szCs w:val="22"/>
          <w:lang w:val="en-IE"/>
        </w:rPr>
        <w:t>each Committee (composition and role). Gender balance is NB (no more than 40% of either gender on each).</w:t>
      </w:r>
    </w:p>
    <w:p w:rsidR="00246CF7" w:rsidRDefault="00246CF7" w:rsidP="00246CF7">
      <w:pPr>
        <w:numPr>
          <w:ilvl w:val="0"/>
          <w:numId w:val="11"/>
        </w:numPr>
        <w:tabs>
          <w:tab w:val="num" w:pos="720"/>
          <w:tab w:val="num" w:pos="1004"/>
        </w:tabs>
        <w:ind w:left="993" w:hanging="284"/>
        <w:jc w:val="both"/>
        <w:rPr>
          <w:rFonts w:ascii="Verdana" w:hAnsi="Verdana" w:cs="Arial"/>
          <w:bCs/>
          <w:color w:val="FF0000"/>
          <w:sz w:val="22"/>
          <w:szCs w:val="22"/>
          <w:lang w:val="en-IE"/>
        </w:rPr>
      </w:pPr>
      <w:r>
        <w:rPr>
          <w:rFonts w:ascii="Verdana" w:hAnsi="Verdana" w:cs="Arial"/>
          <w:bCs/>
          <w:color w:val="FF0000"/>
          <w:sz w:val="22"/>
          <w:szCs w:val="22"/>
          <w:lang w:val="en-IE"/>
        </w:rPr>
        <w:t>E</w:t>
      </w:r>
      <w:r w:rsidRPr="008E3410">
        <w:rPr>
          <w:rFonts w:ascii="Verdana" w:hAnsi="Verdana" w:cs="Arial"/>
          <w:bCs/>
          <w:color w:val="FF0000"/>
          <w:sz w:val="22"/>
          <w:szCs w:val="22"/>
          <w:lang w:val="en-IE"/>
        </w:rPr>
        <w:t>xplain decision making processes (e.g. majority rules) and conflict resolution strategy</w:t>
      </w:r>
    </w:p>
    <w:p w:rsidR="00246CF7" w:rsidRPr="00246CF7" w:rsidRDefault="00246CF7" w:rsidP="00246CF7">
      <w:pPr>
        <w:numPr>
          <w:ilvl w:val="0"/>
          <w:numId w:val="11"/>
        </w:numPr>
        <w:tabs>
          <w:tab w:val="num" w:pos="720"/>
          <w:tab w:val="num" w:pos="1004"/>
        </w:tabs>
        <w:ind w:left="993" w:hanging="284"/>
        <w:jc w:val="both"/>
        <w:rPr>
          <w:rFonts w:ascii="Verdana" w:hAnsi="Verdana" w:cs="Arial"/>
          <w:bCs/>
          <w:color w:val="FF0000"/>
          <w:sz w:val="22"/>
          <w:szCs w:val="22"/>
          <w:lang w:val="en-IE"/>
        </w:rPr>
      </w:pPr>
      <w:r w:rsidRPr="00246CF7">
        <w:rPr>
          <w:rFonts w:ascii="Verdana" w:hAnsi="Verdana" w:cs="Arial"/>
          <w:bCs/>
          <w:color w:val="FF0000"/>
          <w:sz w:val="22"/>
          <w:szCs w:val="22"/>
          <w:lang w:val="en-IE"/>
        </w:rPr>
        <w:t xml:space="preserve">Describe the use of the Consortium Agreement and what that will cover – sample available at </w:t>
      </w:r>
      <w:hyperlink r:id="rId25" w:history="1">
        <w:r w:rsidRPr="00246CF7">
          <w:rPr>
            <w:rStyle w:val="Hyperlink"/>
            <w:rFonts w:ascii="Verdana" w:hAnsi="Verdana" w:cs="Arial"/>
            <w:bCs/>
            <w:sz w:val="22"/>
            <w:szCs w:val="22"/>
            <w:lang w:val="en-IE"/>
          </w:rPr>
          <w:t>http://www.leru.org/index.php/public/news/good-agreements-make-good-friends-a-leru-model-contract-for-european-training-networks/</w:t>
        </w:r>
      </w:hyperlink>
      <w:r w:rsidRPr="00246CF7">
        <w:rPr>
          <w:rFonts w:ascii="Verdana" w:hAnsi="Verdana" w:cs="Arial"/>
          <w:bCs/>
          <w:color w:val="FF0000"/>
          <w:sz w:val="22"/>
          <w:szCs w:val="22"/>
          <w:lang w:val="en-IE"/>
        </w:rPr>
        <w:t xml:space="preserve"> </w:t>
      </w:r>
    </w:p>
    <w:p w:rsidR="00246CF7" w:rsidRDefault="00246CF7" w:rsidP="008E3410">
      <w:pPr>
        <w:numPr>
          <w:ilvl w:val="0"/>
          <w:numId w:val="11"/>
        </w:numPr>
        <w:tabs>
          <w:tab w:val="num" w:pos="720"/>
          <w:tab w:val="num" w:pos="1004"/>
        </w:tabs>
        <w:ind w:left="993" w:hanging="284"/>
        <w:jc w:val="both"/>
        <w:rPr>
          <w:rFonts w:ascii="Verdana" w:hAnsi="Verdana" w:cs="Arial"/>
          <w:bCs/>
          <w:color w:val="FF0000"/>
          <w:sz w:val="22"/>
          <w:szCs w:val="22"/>
          <w:lang w:val="en-IE"/>
        </w:rPr>
      </w:pPr>
      <w:r>
        <w:rPr>
          <w:rFonts w:ascii="Verdana" w:hAnsi="Verdana" w:cs="Arial"/>
          <w:bCs/>
          <w:color w:val="FF0000"/>
          <w:sz w:val="22"/>
          <w:szCs w:val="22"/>
          <w:lang w:val="en-IE"/>
        </w:rPr>
        <w:t>Describe the financial management strategy – resource planning and allocation of finances. The financial resources are allocated transparently and efficiently across the consortium so that the money is linked to the delivery of the programme.</w:t>
      </w:r>
    </w:p>
    <w:p w:rsidR="00A30158" w:rsidRPr="00A30158" w:rsidRDefault="005539B3" w:rsidP="008E3410">
      <w:pPr>
        <w:numPr>
          <w:ilvl w:val="0"/>
          <w:numId w:val="11"/>
        </w:numPr>
        <w:tabs>
          <w:tab w:val="num" w:pos="720"/>
          <w:tab w:val="num" w:pos="1004"/>
        </w:tabs>
        <w:ind w:left="993" w:hanging="284"/>
        <w:jc w:val="both"/>
        <w:rPr>
          <w:rFonts w:ascii="Verdana" w:hAnsi="Verdana" w:cs="Arial"/>
          <w:bCs/>
          <w:color w:val="FF0000"/>
          <w:sz w:val="22"/>
          <w:szCs w:val="22"/>
          <w:lang w:val="en-IE"/>
        </w:rPr>
      </w:pPr>
      <w:r w:rsidRPr="008E3410">
        <w:rPr>
          <w:rFonts w:ascii="Verdana" w:hAnsi="Verdana" w:cs="Arial"/>
          <w:bCs/>
          <w:color w:val="FF0000"/>
          <w:sz w:val="22"/>
          <w:szCs w:val="22"/>
          <w:lang w:val="en-IE"/>
        </w:rPr>
        <w:t>Strategy for dealing with Scientific Misconduct: What would you do if an ESR accused another of Falsification, Fabrication or Plagiarism?  What processes are in place in the participants to deal with misconduct?</w:t>
      </w:r>
      <w:r w:rsidRPr="008E3410">
        <w:rPr>
          <w:rFonts w:ascii="Verdana" w:hAnsi="Verdana" w:cs="Arial"/>
          <w:bCs/>
          <w:color w:val="FF0000"/>
          <w:sz w:val="22"/>
          <w:szCs w:val="22"/>
          <w:lang w:val="en-IE"/>
        </w:rPr>
        <w:br/>
        <w:t>European Code of Conduct for Research Integrity</w:t>
      </w:r>
      <w:r w:rsidRPr="008E3410">
        <w:rPr>
          <w:rFonts w:ascii="Verdana" w:hAnsi="Verdana" w:cs="Arial"/>
          <w:bCs/>
          <w:color w:val="FF0000"/>
          <w:sz w:val="22"/>
          <w:szCs w:val="22"/>
          <w:lang w:val="en-IE"/>
        </w:rPr>
        <w:br/>
      </w:r>
      <w:hyperlink r:id="rId26" w:history="1">
        <w:r w:rsidRPr="008E3410">
          <w:rPr>
            <w:rFonts w:ascii="Verdana" w:eastAsiaTheme="minorEastAsia" w:hAnsi="Verdana"/>
            <w:bCs/>
            <w:color w:val="0000FF"/>
            <w:sz w:val="22"/>
            <w:u w:val="single"/>
            <w:lang w:val="en-IE"/>
          </w:rPr>
          <w:t>http</w:t>
        </w:r>
      </w:hyperlink>
      <w:hyperlink r:id="rId27" w:history="1">
        <w:r w:rsidRPr="008E3410">
          <w:rPr>
            <w:rFonts w:ascii="Verdana" w:eastAsiaTheme="minorEastAsia" w:hAnsi="Verdana"/>
            <w:bCs/>
            <w:color w:val="0000FF"/>
            <w:sz w:val="22"/>
            <w:u w:val="single"/>
            <w:lang w:val="en-IE"/>
          </w:rPr>
          <w:t>://</w:t>
        </w:r>
      </w:hyperlink>
      <w:hyperlink r:id="rId28" w:history="1">
        <w:r w:rsidRPr="008E3410">
          <w:rPr>
            <w:rFonts w:ascii="Verdana" w:eastAsiaTheme="minorEastAsia" w:hAnsi="Verdana"/>
            <w:bCs/>
            <w:color w:val="0000FF"/>
            <w:sz w:val="22"/>
            <w:u w:val="single"/>
            <w:lang w:val="en-IE"/>
          </w:rPr>
          <w:t>www.esf.org/fileadmin/Public_documents/Publications/Code_Conduct_ResearchIntegrity.pdf</w:t>
        </w:r>
      </w:hyperlink>
      <w:r w:rsidRPr="008E3410">
        <w:rPr>
          <w:rFonts w:ascii="Verdana" w:hAnsi="Verdana" w:cs="Arial"/>
          <w:bCs/>
          <w:color w:val="FF0000"/>
          <w:sz w:val="20"/>
          <w:szCs w:val="22"/>
          <w:lang w:val="en-IE"/>
        </w:rPr>
        <w:t xml:space="preserve"> </w:t>
      </w:r>
    </w:p>
    <w:p w:rsidR="008E3410" w:rsidRPr="00BE6FAE" w:rsidRDefault="00A30158" w:rsidP="00BE6FAE">
      <w:pPr>
        <w:numPr>
          <w:ilvl w:val="0"/>
          <w:numId w:val="11"/>
        </w:numPr>
        <w:tabs>
          <w:tab w:val="num" w:pos="720"/>
          <w:tab w:val="num" w:pos="1004"/>
        </w:tabs>
        <w:ind w:left="993" w:hanging="284"/>
        <w:jc w:val="both"/>
        <w:rPr>
          <w:rFonts w:ascii="Verdana" w:hAnsi="Verdana" w:cs="Arial"/>
          <w:bCs/>
          <w:color w:val="FF0000"/>
          <w:sz w:val="22"/>
          <w:szCs w:val="22"/>
          <w:lang w:val="en-IE"/>
        </w:rPr>
      </w:pPr>
      <w:r>
        <w:rPr>
          <w:rFonts w:ascii="Verdana" w:hAnsi="Verdana" w:cs="Arial"/>
          <w:bCs/>
          <w:color w:val="FF0000"/>
          <w:sz w:val="22"/>
          <w:szCs w:val="22"/>
          <w:lang w:val="en-IE"/>
        </w:rPr>
        <w:t>Describe the i</w:t>
      </w:r>
      <w:r w:rsidR="005539B3" w:rsidRPr="00A30158">
        <w:rPr>
          <w:rFonts w:ascii="Verdana" w:hAnsi="Verdana" w:cs="Arial"/>
          <w:bCs/>
          <w:color w:val="FF0000"/>
          <w:sz w:val="22"/>
          <w:szCs w:val="22"/>
          <w:lang w:val="en-IE"/>
        </w:rPr>
        <w:t>nternal communications strategy to keep the consortium and the ESRs in regular contact</w:t>
      </w:r>
      <w:r w:rsidR="008E3410" w:rsidRPr="00A30158">
        <w:rPr>
          <w:rFonts w:ascii="Verdana" w:hAnsi="Verdana" w:cs="Arial"/>
          <w:bCs/>
          <w:color w:val="FF0000"/>
          <w:sz w:val="22"/>
          <w:szCs w:val="22"/>
          <w:lang w:val="en-IE"/>
        </w:rPr>
        <w:t xml:space="preserve"> </w:t>
      </w:r>
    </w:p>
    <w:p w:rsidR="00DC7D4B" w:rsidRPr="00246CF7" w:rsidRDefault="009F7E8A" w:rsidP="00AB40E3">
      <w:pPr>
        <w:numPr>
          <w:ilvl w:val="0"/>
          <w:numId w:val="15"/>
        </w:numPr>
        <w:ind w:left="709" w:hanging="283"/>
        <w:jc w:val="both"/>
        <w:rPr>
          <w:rFonts w:ascii="Verdana" w:hAnsi="Verdana" w:cs="Arial"/>
          <w:sz w:val="22"/>
          <w:szCs w:val="22"/>
          <w:lang w:val="en-US"/>
        </w:rPr>
      </w:pPr>
      <w:r w:rsidRPr="009F7E8A">
        <w:rPr>
          <w:rFonts w:ascii="Verdana" w:hAnsi="Verdana" w:cs="Arial"/>
          <w:sz w:val="22"/>
          <w:szCs w:val="22"/>
          <w:u w:val="single"/>
        </w:rPr>
        <w:t>J</w:t>
      </w:r>
      <w:r w:rsidR="00DC7D4B" w:rsidRPr="009F7E8A">
        <w:rPr>
          <w:rFonts w:ascii="Verdana" w:hAnsi="Verdana" w:cs="Arial"/>
          <w:sz w:val="22"/>
          <w:szCs w:val="22"/>
          <w:u w:val="single"/>
        </w:rPr>
        <w:t>oint governing structure</w:t>
      </w:r>
      <w:r w:rsidR="00DC7D4B" w:rsidRPr="00EE0D1A">
        <w:rPr>
          <w:rFonts w:ascii="Verdana" w:hAnsi="Verdana" w:cs="Arial"/>
          <w:sz w:val="22"/>
          <w:szCs w:val="22"/>
        </w:rPr>
        <w:t xml:space="preserve"> </w:t>
      </w:r>
      <w:r w:rsidR="00E957CF">
        <w:rPr>
          <w:rFonts w:ascii="Verdana" w:hAnsi="Verdana" w:cs="Arial"/>
          <w:sz w:val="22"/>
          <w:szCs w:val="22"/>
        </w:rPr>
        <w:t>(</w:t>
      </w:r>
      <w:r w:rsidR="00A238B5">
        <w:rPr>
          <w:rFonts w:ascii="Verdana" w:hAnsi="Verdana" w:cs="Arial"/>
          <w:sz w:val="22"/>
          <w:szCs w:val="22"/>
        </w:rPr>
        <w:t>mandatory</w:t>
      </w:r>
      <w:r w:rsidR="00DC7D4B" w:rsidRPr="00EE0D1A">
        <w:rPr>
          <w:rFonts w:ascii="Verdana" w:hAnsi="Verdana" w:cs="Arial"/>
          <w:sz w:val="22"/>
          <w:szCs w:val="22"/>
        </w:rPr>
        <w:t xml:space="preserve"> for EID and EJD projects)</w:t>
      </w:r>
    </w:p>
    <w:p w:rsidR="00803BBD" w:rsidRPr="00A30158" w:rsidRDefault="00A30158" w:rsidP="00A30158">
      <w:pPr>
        <w:numPr>
          <w:ilvl w:val="0"/>
          <w:numId w:val="15"/>
        </w:numPr>
        <w:ind w:left="993" w:hanging="284"/>
        <w:jc w:val="both"/>
        <w:rPr>
          <w:rFonts w:ascii="Verdana" w:hAnsi="Verdana" w:cs="Arial"/>
          <w:bCs/>
          <w:color w:val="FF0000"/>
          <w:sz w:val="22"/>
          <w:szCs w:val="22"/>
          <w:lang w:val="en-IE"/>
        </w:rPr>
      </w:pPr>
      <w:r>
        <w:rPr>
          <w:rFonts w:ascii="Verdana" w:hAnsi="Verdana" w:cs="Arial"/>
          <w:bCs/>
          <w:color w:val="FF0000"/>
          <w:sz w:val="22"/>
          <w:szCs w:val="22"/>
          <w:lang w:val="en-IE"/>
        </w:rPr>
        <w:t>To o</w:t>
      </w:r>
      <w:r w:rsidR="005539B3" w:rsidRPr="00A30158">
        <w:rPr>
          <w:rFonts w:ascii="Verdana" w:hAnsi="Verdana" w:cs="Arial"/>
          <w:bCs/>
          <w:color w:val="FF0000"/>
          <w:sz w:val="22"/>
          <w:szCs w:val="22"/>
          <w:lang w:val="en-IE"/>
        </w:rPr>
        <w:t>versee the doctoral programme and ensure quality control</w:t>
      </w:r>
    </w:p>
    <w:p w:rsidR="00803BBD" w:rsidRPr="00A30158" w:rsidRDefault="00A30158" w:rsidP="00A30158">
      <w:pPr>
        <w:numPr>
          <w:ilvl w:val="0"/>
          <w:numId w:val="15"/>
        </w:numPr>
        <w:ind w:left="993" w:hanging="284"/>
        <w:jc w:val="both"/>
        <w:rPr>
          <w:rFonts w:ascii="Verdana" w:hAnsi="Verdana" w:cs="Arial"/>
          <w:bCs/>
          <w:color w:val="FF0000"/>
          <w:sz w:val="22"/>
          <w:szCs w:val="22"/>
          <w:lang w:val="en-IE"/>
        </w:rPr>
      </w:pPr>
      <w:r>
        <w:rPr>
          <w:rFonts w:ascii="Verdana" w:hAnsi="Verdana" w:cs="Arial"/>
          <w:bCs/>
          <w:color w:val="FF0000"/>
          <w:sz w:val="22"/>
          <w:szCs w:val="22"/>
          <w:lang w:val="en-IE"/>
        </w:rPr>
        <w:t>To e</w:t>
      </w:r>
      <w:r w:rsidR="005539B3" w:rsidRPr="00A30158">
        <w:rPr>
          <w:rFonts w:ascii="Verdana" w:hAnsi="Verdana" w:cs="Arial"/>
          <w:bCs/>
          <w:color w:val="FF0000"/>
          <w:sz w:val="22"/>
          <w:szCs w:val="22"/>
          <w:lang w:val="en-IE"/>
        </w:rPr>
        <w:t xml:space="preserve">nsure that the various </w:t>
      </w:r>
      <w:r w:rsidRPr="00A30158">
        <w:rPr>
          <w:rFonts w:ascii="Verdana" w:hAnsi="Verdana" w:cs="Arial"/>
          <w:bCs/>
          <w:color w:val="FF0000"/>
          <w:sz w:val="22"/>
          <w:szCs w:val="22"/>
          <w:lang w:val="en-IE"/>
        </w:rPr>
        <w:t>administrative</w:t>
      </w:r>
      <w:r w:rsidR="005539B3" w:rsidRPr="00A30158">
        <w:rPr>
          <w:rFonts w:ascii="Verdana" w:hAnsi="Verdana" w:cs="Arial"/>
          <w:bCs/>
          <w:color w:val="FF0000"/>
          <w:sz w:val="22"/>
          <w:szCs w:val="22"/>
          <w:lang w:val="en-IE"/>
        </w:rPr>
        <w:t xml:space="preserve"> units across the participants with </w:t>
      </w:r>
      <w:r w:rsidRPr="00A30158">
        <w:rPr>
          <w:rFonts w:ascii="Verdana" w:hAnsi="Verdana" w:cs="Arial"/>
          <w:bCs/>
          <w:color w:val="FF0000"/>
          <w:sz w:val="22"/>
          <w:szCs w:val="22"/>
          <w:lang w:val="en-IE"/>
        </w:rPr>
        <w:t>responsibility</w:t>
      </w:r>
      <w:r w:rsidR="005539B3" w:rsidRPr="00A30158">
        <w:rPr>
          <w:rFonts w:ascii="Verdana" w:hAnsi="Verdana" w:cs="Arial"/>
          <w:bCs/>
          <w:color w:val="FF0000"/>
          <w:sz w:val="22"/>
          <w:szCs w:val="22"/>
          <w:lang w:val="en-IE"/>
        </w:rPr>
        <w:t xml:space="preserve"> for doctoral programmes are working in a coherent and coordinated manner.</w:t>
      </w:r>
    </w:p>
    <w:p w:rsidR="00803BBD" w:rsidRPr="00A30158" w:rsidRDefault="005539B3" w:rsidP="00A30158">
      <w:pPr>
        <w:numPr>
          <w:ilvl w:val="0"/>
          <w:numId w:val="15"/>
        </w:numPr>
        <w:ind w:left="993" w:hanging="284"/>
        <w:jc w:val="both"/>
        <w:rPr>
          <w:rFonts w:ascii="Verdana" w:hAnsi="Verdana" w:cs="Arial"/>
          <w:bCs/>
          <w:color w:val="FF0000"/>
          <w:sz w:val="22"/>
          <w:szCs w:val="22"/>
          <w:lang w:val="en-IE"/>
        </w:rPr>
      </w:pPr>
      <w:r w:rsidRPr="00A30158">
        <w:rPr>
          <w:rFonts w:ascii="Verdana" w:hAnsi="Verdana" w:cs="Arial"/>
          <w:bCs/>
          <w:color w:val="FF0000"/>
          <w:sz w:val="22"/>
          <w:szCs w:val="22"/>
          <w:lang w:val="en-IE"/>
        </w:rPr>
        <w:t>Doctoral Studies Committee – include rep. from Graduate Studies Office</w:t>
      </w:r>
    </w:p>
    <w:p w:rsidR="00246CF7" w:rsidRPr="00A30158" w:rsidRDefault="005539B3" w:rsidP="00A30158">
      <w:pPr>
        <w:numPr>
          <w:ilvl w:val="0"/>
          <w:numId w:val="15"/>
        </w:numPr>
        <w:ind w:left="993" w:hanging="284"/>
        <w:jc w:val="both"/>
        <w:rPr>
          <w:rFonts w:ascii="Verdana" w:hAnsi="Verdana" w:cs="Arial"/>
          <w:bCs/>
          <w:color w:val="FF0000"/>
          <w:sz w:val="22"/>
          <w:szCs w:val="22"/>
          <w:lang w:val="en-IE"/>
        </w:rPr>
      </w:pPr>
      <w:r w:rsidRPr="00A30158">
        <w:rPr>
          <w:rFonts w:ascii="Verdana" w:hAnsi="Verdana" w:cs="Arial"/>
          <w:bCs/>
          <w:color w:val="FF0000"/>
          <w:sz w:val="22"/>
          <w:szCs w:val="22"/>
          <w:lang w:val="en-IE"/>
        </w:rPr>
        <w:t>Mutual recognition – research training done at participant A is recognised by participant B for the purposes of earning a doctoral degree</w:t>
      </w:r>
    </w:p>
    <w:p w:rsidR="00A238B5" w:rsidRPr="00A30158" w:rsidRDefault="00A238B5" w:rsidP="00AB40E3">
      <w:pPr>
        <w:numPr>
          <w:ilvl w:val="0"/>
          <w:numId w:val="15"/>
        </w:numPr>
        <w:ind w:left="709" w:hanging="283"/>
        <w:jc w:val="both"/>
        <w:rPr>
          <w:rFonts w:ascii="Verdana" w:hAnsi="Verdana" w:cs="Arial"/>
          <w:sz w:val="22"/>
          <w:szCs w:val="22"/>
          <w:lang w:val="en-US"/>
        </w:rPr>
      </w:pPr>
      <w:r w:rsidRPr="00C77523">
        <w:rPr>
          <w:rFonts w:ascii="Verdana" w:hAnsi="Verdana" w:cs="Arial"/>
          <w:sz w:val="22"/>
          <w:szCs w:val="22"/>
          <w:lang w:val="en-US"/>
        </w:rPr>
        <w:t xml:space="preserve">For EJD, </w:t>
      </w:r>
      <w:r>
        <w:rPr>
          <w:rFonts w:ascii="Verdana" w:hAnsi="Verdana" w:cs="Arial"/>
          <w:sz w:val="22"/>
          <w:szCs w:val="22"/>
          <w:u w:val="single"/>
          <w:lang w:val="en-US"/>
        </w:rPr>
        <w:t xml:space="preserve">joint admission, selection, </w:t>
      </w:r>
      <w:r w:rsidRPr="00003682">
        <w:rPr>
          <w:rFonts w:ascii="Verdana" w:hAnsi="Verdana" w:cs="Arial"/>
          <w:sz w:val="22"/>
          <w:szCs w:val="22"/>
          <w:u w:val="single"/>
          <w:lang w:val="en-US"/>
        </w:rPr>
        <w:t>supervision</w:t>
      </w:r>
      <w:r w:rsidRPr="00EC66E4">
        <w:rPr>
          <w:rFonts w:ascii="Verdana" w:hAnsi="Verdana" w:cs="Arial"/>
          <w:sz w:val="22"/>
          <w:szCs w:val="22"/>
          <w:u w:val="single"/>
          <w:lang w:val="en-US"/>
        </w:rPr>
        <w:t>,</w:t>
      </w:r>
      <w:r>
        <w:rPr>
          <w:rFonts w:ascii="Verdana" w:hAnsi="Verdana" w:cs="Arial"/>
          <w:sz w:val="22"/>
          <w:szCs w:val="22"/>
          <w:u w:val="single"/>
          <w:lang w:val="en-US"/>
        </w:rPr>
        <w:t xml:space="preserve"> monitoring and assessment procedures</w:t>
      </w:r>
    </w:p>
    <w:p w:rsidR="00803BBD" w:rsidRPr="00A30158" w:rsidRDefault="005539B3" w:rsidP="00A30158">
      <w:pPr>
        <w:numPr>
          <w:ilvl w:val="0"/>
          <w:numId w:val="15"/>
        </w:numPr>
        <w:ind w:left="993" w:hanging="284"/>
        <w:jc w:val="both"/>
        <w:rPr>
          <w:rFonts w:ascii="Verdana" w:hAnsi="Verdana" w:cs="Arial"/>
          <w:bCs/>
          <w:color w:val="FF0000"/>
          <w:sz w:val="22"/>
          <w:szCs w:val="22"/>
          <w:lang w:val="en-IE"/>
        </w:rPr>
      </w:pPr>
      <w:r w:rsidRPr="00A30158">
        <w:rPr>
          <w:rFonts w:ascii="Verdana" w:hAnsi="Verdana" w:cs="Arial"/>
          <w:bCs/>
          <w:color w:val="FF0000"/>
          <w:sz w:val="22"/>
          <w:szCs w:val="22"/>
          <w:lang w:val="en-IE"/>
        </w:rPr>
        <w:t xml:space="preserve">Monitoring: University A requires a yearly </w:t>
      </w:r>
      <w:proofErr w:type="gramStart"/>
      <w:r w:rsidRPr="00A30158">
        <w:rPr>
          <w:rFonts w:ascii="Verdana" w:hAnsi="Verdana" w:cs="Arial"/>
          <w:bCs/>
          <w:color w:val="FF0000"/>
          <w:sz w:val="22"/>
          <w:szCs w:val="22"/>
          <w:lang w:val="en-IE"/>
        </w:rPr>
        <w:t>report,</w:t>
      </w:r>
      <w:proofErr w:type="gramEnd"/>
      <w:r w:rsidRPr="00A30158">
        <w:rPr>
          <w:rFonts w:ascii="Verdana" w:hAnsi="Verdana" w:cs="Arial"/>
          <w:bCs/>
          <w:color w:val="FF0000"/>
          <w:sz w:val="22"/>
          <w:szCs w:val="22"/>
          <w:lang w:val="en-IE"/>
        </w:rPr>
        <w:t xml:space="preserve"> University B requires a quarterly report. Will the ESR have to do both?</w:t>
      </w:r>
    </w:p>
    <w:p w:rsidR="00A30158" w:rsidRDefault="005539B3" w:rsidP="00A30158">
      <w:pPr>
        <w:numPr>
          <w:ilvl w:val="0"/>
          <w:numId w:val="15"/>
        </w:numPr>
        <w:ind w:left="993" w:hanging="284"/>
        <w:jc w:val="both"/>
        <w:rPr>
          <w:rFonts w:ascii="Verdana" w:hAnsi="Verdana" w:cs="Arial"/>
          <w:bCs/>
          <w:color w:val="FF0000"/>
          <w:sz w:val="22"/>
          <w:szCs w:val="22"/>
          <w:lang w:val="en-IE"/>
        </w:rPr>
      </w:pPr>
      <w:r w:rsidRPr="00A30158">
        <w:rPr>
          <w:rFonts w:ascii="Verdana" w:hAnsi="Verdana" w:cs="Arial"/>
          <w:bCs/>
          <w:color w:val="FF0000"/>
          <w:sz w:val="22"/>
          <w:szCs w:val="22"/>
          <w:lang w:val="en-IE"/>
        </w:rPr>
        <w:t xml:space="preserve">Assessment: University A does a closed viva </w:t>
      </w:r>
      <w:proofErr w:type="gramStart"/>
      <w:r w:rsidRPr="00A30158">
        <w:rPr>
          <w:rFonts w:ascii="Verdana" w:hAnsi="Verdana" w:cs="Arial"/>
          <w:bCs/>
          <w:color w:val="FF0000"/>
          <w:sz w:val="22"/>
          <w:szCs w:val="22"/>
          <w:lang w:val="en-IE"/>
        </w:rPr>
        <w:t>voce,</w:t>
      </w:r>
      <w:proofErr w:type="gramEnd"/>
      <w:r w:rsidRPr="00A30158">
        <w:rPr>
          <w:rFonts w:ascii="Verdana" w:hAnsi="Verdana" w:cs="Arial"/>
          <w:bCs/>
          <w:color w:val="FF0000"/>
          <w:sz w:val="22"/>
          <w:szCs w:val="22"/>
          <w:lang w:val="en-IE"/>
        </w:rPr>
        <w:t xml:space="preserve"> University B does an open thesis defence. For a joint degree</w:t>
      </w:r>
      <w:r w:rsidR="00A30158">
        <w:rPr>
          <w:rFonts w:ascii="Verdana" w:hAnsi="Verdana" w:cs="Arial"/>
          <w:bCs/>
          <w:color w:val="FF0000"/>
          <w:sz w:val="22"/>
          <w:szCs w:val="22"/>
          <w:lang w:val="en-IE"/>
        </w:rPr>
        <w:t>, will the ESR have to do both</w:t>
      </w:r>
    </w:p>
    <w:p w:rsidR="00A30158" w:rsidRPr="00F14B92" w:rsidRDefault="00A30158" w:rsidP="00F14B92">
      <w:pPr>
        <w:numPr>
          <w:ilvl w:val="0"/>
          <w:numId w:val="15"/>
        </w:numPr>
        <w:ind w:left="993" w:hanging="284"/>
        <w:jc w:val="both"/>
        <w:rPr>
          <w:rFonts w:ascii="Verdana" w:hAnsi="Verdana" w:cs="Arial"/>
          <w:bCs/>
          <w:color w:val="FF0000"/>
          <w:sz w:val="22"/>
          <w:szCs w:val="22"/>
          <w:lang w:val="en-IE"/>
        </w:rPr>
      </w:pPr>
      <w:r>
        <w:rPr>
          <w:rFonts w:ascii="Verdana" w:hAnsi="Verdana" w:cs="Arial"/>
          <w:bCs/>
          <w:color w:val="FF0000"/>
          <w:sz w:val="22"/>
          <w:szCs w:val="22"/>
          <w:lang w:val="en-IE"/>
        </w:rPr>
        <w:t xml:space="preserve">Monitoring &amp; </w:t>
      </w:r>
      <w:r w:rsidR="005539B3" w:rsidRPr="00A30158">
        <w:rPr>
          <w:rFonts w:ascii="Verdana" w:hAnsi="Verdana" w:cs="Arial"/>
          <w:bCs/>
          <w:color w:val="FF0000"/>
          <w:sz w:val="22"/>
          <w:szCs w:val="22"/>
          <w:lang w:val="en-IE"/>
        </w:rPr>
        <w:t xml:space="preserve">Assessment should be coherent across the consortium. </w:t>
      </w:r>
      <w:r w:rsidR="00F14B92">
        <w:rPr>
          <w:rFonts w:ascii="Verdana" w:hAnsi="Verdana" w:cs="Arial"/>
          <w:bCs/>
          <w:color w:val="FF0000"/>
          <w:sz w:val="22"/>
          <w:szCs w:val="22"/>
          <w:lang w:val="en-IE"/>
        </w:rPr>
        <w:t>As far as possible, t</w:t>
      </w:r>
      <w:r w:rsidR="00F14B92" w:rsidRPr="00A30158">
        <w:rPr>
          <w:rFonts w:ascii="Verdana" w:hAnsi="Verdana" w:cs="Arial"/>
          <w:bCs/>
          <w:color w:val="FF0000"/>
          <w:sz w:val="22"/>
          <w:szCs w:val="22"/>
          <w:lang w:val="en-IE"/>
        </w:rPr>
        <w:t>he same procedures should be applied to each ESR</w:t>
      </w:r>
    </w:p>
    <w:p w:rsidR="00DC7D4B" w:rsidRPr="00EE0D1A" w:rsidRDefault="00A238B5" w:rsidP="00AB40E3">
      <w:pPr>
        <w:numPr>
          <w:ilvl w:val="0"/>
          <w:numId w:val="15"/>
        </w:numPr>
        <w:ind w:left="709" w:hanging="283"/>
        <w:jc w:val="both"/>
        <w:rPr>
          <w:rFonts w:ascii="Verdana" w:hAnsi="Verdana" w:cs="Arial"/>
          <w:sz w:val="22"/>
          <w:szCs w:val="22"/>
          <w:lang w:val="en-US"/>
        </w:rPr>
      </w:pPr>
      <w:r>
        <w:rPr>
          <w:rFonts w:ascii="Verdana" w:hAnsi="Verdana" w:cs="Arial"/>
          <w:sz w:val="22"/>
          <w:szCs w:val="22"/>
          <w:u w:val="single"/>
        </w:rPr>
        <w:t>S</w:t>
      </w:r>
      <w:r w:rsidR="00DC7D4B" w:rsidRPr="00271022">
        <w:rPr>
          <w:rFonts w:ascii="Verdana" w:hAnsi="Verdana" w:cs="Arial"/>
          <w:sz w:val="22"/>
          <w:szCs w:val="22"/>
          <w:u w:val="single"/>
        </w:rPr>
        <w:t>upervisory board</w:t>
      </w:r>
      <w:r w:rsidR="00DC7D4B" w:rsidRPr="00EE0D1A">
        <w:rPr>
          <w:rFonts w:ascii="Verdana" w:hAnsi="Verdana" w:cs="Arial"/>
          <w:sz w:val="22"/>
          <w:szCs w:val="22"/>
        </w:rPr>
        <w:t xml:space="preserve"> </w:t>
      </w:r>
      <w:r w:rsidR="00F56F15">
        <w:rPr>
          <w:rFonts w:ascii="Verdana" w:hAnsi="Verdana" w:cs="Arial"/>
          <w:sz w:val="22"/>
          <w:szCs w:val="22"/>
        </w:rPr>
        <w:t xml:space="preserve">– </w:t>
      </w:r>
      <w:r w:rsidR="00F56F15" w:rsidRPr="00F56F15">
        <w:rPr>
          <w:rFonts w:ascii="Verdana" w:hAnsi="Verdana" w:cs="Arial"/>
          <w:color w:val="FF0000"/>
          <w:sz w:val="22"/>
          <w:szCs w:val="22"/>
        </w:rPr>
        <w:t>move this up to the s</w:t>
      </w:r>
      <w:r w:rsidR="003A67C5">
        <w:rPr>
          <w:rFonts w:ascii="Verdana" w:hAnsi="Verdana" w:cs="Arial"/>
          <w:color w:val="FF0000"/>
          <w:sz w:val="22"/>
          <w:szCs w:val="22"/>
        </w:rPr>
        <w:t>ub-heading</w:t>
      </w:r>
      <w:r w:rsidR="00F56F15" w:rsidRPr="00F56F15">
        <w:rPr>
          <w:rFonts w:ascii="Verdana" w:hAnsi="Verdana" w:cs="Arial"/>
          <w:color w:val="FF0000"/>
          <w:sz w:val="22"/>
          <w:szCs w:val="22"/>
        </w:rPr>
        <w:t xml:space="preserve"> on Network Organisation and Management Structure</w:t>
      </w:r>
    </w:p>
    <w:p w:rsidR="005D7FBE" w:rsidRPr="005D7FBE" w:rsidRDefault="00DC7D4B" w:rsidP="00AB40E3">
      <w:pPr>
        <w:numPr>
          <w:ilvl w:val="0"/>
          <w:numId w:val="15"/>
        </w:numPr>
        <w:ind w:left="709" w:hanging="283"/>
        <w:jc w:val="both"/>
        <w:rPr>
          <w:rFonts w:ascii="Verdana" w:hAnsi="Verdana" w:cs="Arial"/>
          <w:sz w:val="22"/>
          <w:szCs w:val="22"/>
          <w:lang w:val="en-US"/>
        </w:rPr>
      </w:pPr>
      <w:r w:rsidRPr="00271022">
        <w:rPr>
          <w:rFonts w:ascii="Verdana" w:hAnsi="Verdana" w:cs="Arial"/>
          <w:sz w:val="22"/>
          <w:szCs w:val="22"/>
          <w:u w:val="single"/>
          <w:lang w:val="en-US"/>
        </w:rPr>
        <w:lastRenderedPageBreak/>
        <w:t>Recruitment strategy</w:t>
      </w:r>
    </w:p>
    <w:p w:rsidR="00DC7D4B" w:rsidRPr="00A30158" w:rsidRDefault="005D7FBE" w:rsidP="00A30158">
      <w:pPr>
        <w:numPr>
          <w:ilvl w:val="0"/>
          <w:numId w:val="15"/>
        </w:numPr>
        <w:ind w:left="993" w:hanging="284"/>
        <w:jc w:val="both"/>
        <w:rPr>
          <w:rFonts w:ascii="Verdana" w:hAnsi="Verdana" w:cs="Arial"/>
          <w:bCs/>
          <w:color w:val="FF0000"/>
          <w:sz w:val="22"/>
          <w:szCs w:val="22"/>
          <w:lang w:val="en-IE"/>
        </w:rPr>
      </w:pPr>
      <w:r w:rsidRPr="005D7FBE">
        <w:rPr>
          <w:rFonts w:ascii="Verdana" w:hAnsi="Verdana" w:cs="Arial"/>
          <w:bCs/>
          <w:color w:val="FF0000"/>
          <w:sz w:val="22"/>
          <w:szCs w:val="22"/>
          <w:lang w:val="en-IE"/>
        </w:rPr>
        <w:t>Centralised</w:t>
      </w:r>
      <w:r w:rsidR="005539B3" w:rsidRPr="005D7FBE">
        <w:rPr>
          <w:rFonts w:ascii="Verdana" w:hAnsi="Verdana" w:cs="Arial"/>
          <w:bCs/>
          <w:color w:val="FF0000"/>
          <w:sz w:val="22"/>
          <w:szCs w:val="22"/>
          <w:lang w:val="en-IE"/>
        </w:rPr>
        <w:t xml:space="preserve"> recruitment is best. Describe the application process, applicant requirements,</w:t>
      </w:r>
      <w:r w:rsidR="00A30158">
        <w:rPr>
          <w:rFonts w:ascii="Verdana" w:hAnsi="Verdana" w:cs="Arial"/>
          <w:bCs/>
          <w:color w:val="FF0000"/>
          <w:sz w:val="22"/>
          <w:szCs w:val="22"/>
          <w:lang w:val="en-IE"/>
        </w:rPr>
        <w:t xml:space="preserve"> composition of selection committees,</w:t>
      </w:r>
      <w:r w:rsidR="005539B3" w:rsidRPr="005D7FBE">
        <w:rPr>
          <w:rFonts w:ascii="Verdana" w:hAnsi="Verdana" w:cs="Arial"/>
          <w:bCs/>
          <w:color w:val="FF0000"/>
          <w:sz w:val="22"/>
          <w:szCs w:val="22"/>
          <w:lang w:val="en-IE"/>
        </w:rPr>
        <w:t xml:space="preserve"> decision making</w:t>
      </w:r>
      <w:r w:rsidR="00700066">
        <w:rPr>
          <w:rFonts w:ascii="Verdana" w:hAnsi="Verdana" w:cs="Arial"/>
          <w:bCs/>
          <w:color w:val="FF0000"/>
          <w:sz w:val="22"/>
          <w:szCs w:val="22"/>
          <w:lang w:val="en-IE"/>
        </w:rPr>
        <w:t>/selection</w:t>
      </w:r>
      <w:r w:rsidR="005539B3" w:rsidRPr="005D7FBE">
        <w:rPr>
          <w:rFonts w:ascii="Verdana" w:hAnsi="Verdana" w:cs="Arial"/>
          <w:bCs/>
          <w:color w:val="FF0000"/>
          <w:sz w:val="22"/>
          <w:szCs w:val="22"/>
          <w:lang w:val="en-IE"/>
        </w:rPr>
        <w:t xml:space="preserve"> process. Use </w:t>
      </w:r>
      <w:hyperlink r:id="rId29" w:history="1">
        <w:r w:rsidR="005539B3" w:rsidRPr="00934F63">
          <w:rPr>
            <w:rStyle w:val="Hyperlink"/>
            <w:rFonts w:ascii="Verdana" w:hAnsi="Verdana" w:cs="Arial"/>
            <w:bCs/>
            <w:sz w:val="22"/>
            <w:szCs w:val="22"/>
            <w:lang w:val="en-IE"/>
          </w:rPr>
          <w:t>EURAXESS Jobs</w:t>
        </w:r>
      </w:hyperlink>
      <w:r w:rsidR="005539B3" w:rsidRPr="005D7FBE">
        <w:rPr>
          <w:rFonts w:ascii="Verdana" w:hAnsi="Verdana" w:cs="Arial"/>
          <w:bCs/>
          <w:color w:val="FF0000"/>
          <w:sz w:val="22"/>
          <w:szCs w:val="22"/>
          <w:lang w:val="en-IE"/>
        </w:rPr>
        <w:t xml:space="preserve"> to advertise. Explain employment conditions (employment contracts </w:t>
      </w:r>
      <w:r w:rsidR="00322C90">
        <w:rPr>
          <w:rFonts w:ascii="Verdana" w:hAnsi="Verdana" w:cs="Arial"/>
          <w:bCs/>
          <w:color w:val="FF0000"/>
          <w:sz w:val="22"/>
          <w:szCs w:val="22"/>
          <w:lang w:val="en-IE"/>
        </w:rPr>
        <w:t xml:space="preserve">with full social security benefits </w:t>
      </w:r>
      <w:r w:rsidR="005539B3" w:rsidRPr="005D7FBE">
        <w:rPr>
          <w:rFonts w:ascii="Verdana" w:hAnsi="Verdana" w:cs="Arial"/>
          <w:bCs/>
          <w:color w:val="FF0000"/>
          <w:sz w:val="22"/>
          <w:szCs w:val="22"/>
          <w:lang w:val="en-IE"/>
        </w:rPr>
        <w:t>mandatory)</w:t>
      </w:r>
      <w:r>
        <w:rPr>
          <w:rFonts w:ascii="Verdana" w:hAnsi="Verdana" w:cs="Arial"/>
          <w:bCs/>
          <w:color w:val="FF0000"/>
          <w:sz w:val="22"/>
          <w:szCs w:val="22"/>
          <w:lang w:val="en-IE"/>
        </w:rPr>
        <w:t>.</w:t>
      </w:r>
    </w:p>
    <w:p w:rsidR="00DC7D4B" w:rsidRDefault="00DC7D4B" w:rsidP="00AB40E3">
      <w:pPr>
        <w:numPr>
          <w:ilvl w:val="0"/>
          <w:numId w:val="15"/>
        </w:numPr>
        <w:ind w:left="709" w:hanging="283"/>
        <w:jc w:val="both"/>
        <w:rPr>
          <w:rFonts w:ascii="Verdana" w:hAnsi="Verdana" w:cs="Arial"/>
          <w:sz w:val="22"/>
          <w:szCs w:val="22"/>
          <w:u w:val="single"/>
          <w:lang w:val="en-US"/>
        </w:rPr>
      </w:pPr>
      <w:r w:rsidRPr="00271022">
        <w:rPr>
          <w:rFonts w:ascii="Verdana" w:hAnsi="Verdana" w:cs="Arial"/>
          <w:sz w:val="22"/>
          <w:szCs w:val="22"/>
          <w:u w:val="single"/>
          <w:lang w:val="en-US"/>
        </w:rPr>
        <w:t>Progress monitoring and evaluation of individual projects</w:t>
      </w:r>
    </w:p>
    <w:p w:rsidR="00246CF7" w:rsidRDefault="00253DAD" w:rsidP="005D7FBE">
      <w:pPr>
        <w:numPr>
          <w:ilvl w:val="0"/>
          <w:numId w:val="15"/>
        </w:numPr>
        <w:ind w:left="993" w:hanging="284"/>
        <w:jc w:val="both"/>
        <w:rPr>
          <w:rFonts w:ascii="Verdana" w:hAnsi="Verdana" w:cs="Arial"/>
          <w:bCs/>
          <w:color w:val="FF0000"/>
          <w:sz w:val="22"/>
          <w:szCs w:val="22"/>
          <w:lang w:val="en-IE"/>
        </w:rPr>
      </w:pPr>
      <w:r>
        <w:rPr>
          <w:rFonts w:ascii="Verdana" w:hAnsi="Verdana" w:cs="Arial"/>
          <w:bCs/>
          <w:color w:val="FF0000"/>
          <w:sz w:val="22"/>
          <w:szCs w:val="22"/>
          <w:lang w:val="en-IE"/>
        </w:rPr>
        <w:t xml:space="preserve">Individual Projects: </w:t>
      </w:r>
      <w:r w:rsidR="00246CF7" w:rsidRPr="00246CF7">
        <w:rPr>
          <w:rFonts w:ascii="Verdana" w:hAnsi="Verdana" w:cs="Arial"/>
          <w:bCs/>
          <w:color w:val="FF0000"/>
          <w:sz w:val="22"/>
          <w:szCs w:val="22"/>
          <w:lang w:val="en-IE"/>
        </w:rPr>
        <w:t>Link</w:t>
      </w:r>
      <w:r w:rsidR="005539B3" w:rsidRPr="00246CF7">
        <w:rPr>
          <w:rFonts w:ascii="Verdana" w:hAnsi="Verdana" w:cs="Arial"/>
          <w:bCs/>
          <w:color w:val="FF0000"/>
          <w:sz w:val="22"/>
          <w:szCs w:val="22"/>
          <w:lang w:val="en-IE"/>
        </w:rPr>
        <w:t xml:space="preserve"> back to 1.3 Supervision</w:t>
      </w:r>
      <w:r w:rsidR="007D361D">
        <w:rPr>
          <w:rFonts w:ascii="Verdana" w:hAnsi="Verdana" w:cs="Arial"/>
          <w:bCs/>
          <w:color w:val="FF0000"/>
          <w:sz w:val="22"/>
          <w:szCs w:val="22"/>
          <w:lang w:val="en-IE"/>
        </w:rPr>
        <w:t>, particularly on monitoring of Personal Career Development Plans</w:t>
      </w:r>
      <w:r w:rsidR="005539B3" w:rsidRPr="00246CF7">
        <w:rPr>
          <w:rFonts w:ascii="Verdana" w:hAnsi="Verdana" w:cs="Arial"/>
          <w:bCs/>
          <w:color w:val="FF0000"/>
          <w:sz w:val="22"/>
          <w:szCs w:val="22"/>
          <w:lang w:val="en-IE"/>
        </w:rPr>
        <w:t>. Focus on timings and structures here (individual SCs feedback back into oversight committee)</w:t>
      </w:r>
    </w:p>
    <w:p w:rsidR="005D7FBE" w:rsidRPr="00253DAD" w:rsidRDefault="005539B3" w:rsidP="00253DAD">
      <w:pPr>
        <w:numPr>
          <w:ilvl w:val="0"/>
          <w:numId w:val="15"/>
        </w:numPr>
        <w:ind w:left="993" w:hanging="284"/>
        <w:jc w:val="both"/>
        <w:rPr>
          <w:rFonts w:ascii="Verdana" w:hAnsi="Verdana" w:cs="Arial"/>
          <w:bCs/>
          <w:color w:val="FF0000"/>
          <w:sz w:val="22"/>
          <w:szCs w:val="22"/>
          <w:lang w:val="en-IE"/>
        </w:rPr>
      </w:pPr>
      <w:r w:rsidRPr="00253DAD">
        <w:rPr>
          <w:rFonts w:ascii="Verdana" w:hAnsi="Verdana" w:cs="Arial"/>
          <w:bCs/>
          <w:color w:val="FF0000"/>
          <w:sz w:val="22"/>
          <w:szCs w:val="22"/>
          <w:lang w:val="en-IE"/>
        </w:rPr>
        <w:t>Overall quality assurance – external review/monitoring of the ITN by an independent panel/external advisory group</w:t>
      </w:r>
    </w:p>
    <w:p w:rsidR="00FD1B30" w:rsidRPr="00FD1B30" w:rsidRDefault="00E957CF" w:rsidP="00AB40E3">
      <w:pPr>
        <w:numPr>
          <w:ilvl w:val="0"/>
          <w:numId w:val="15"/>
        </w:numPr>
        <w:ind w:left="709" w:hanging="283"/>
        <w:jc w:val="both"/>
        <w:rPr>
          <w:rFonts w:ascii="Verdana" w:hAnsi="Verdana" w:cs="Arial"/>
          <w:sz w:val="22"/>
          <w:szCs w:val="22"/>
          <w:u w:val="single"/>
          <w:lang w:val="en-US"/>
        </w:rPr>
      </w:pPr>
      <w:r>
        <w:rPr>
          <w:rFonts w:ascii="Verdana" w:hAnsi="Verdana" w:cs="Arial"/>
          <w:sz w:val="22"/>
          <w:szCs w:val="22"/>
          <w:u w:val="single"/>
          <w:lang w:val="en-US"/>
        </w:rPr>
        <w:t>Risk management</w:t>
      </w:r>
      <w:r w:rsidR="009F7E8A" w:rsidRPr="009F7E8A">
        <w:rPr>
          <w:rFonts w:ascii="Verdana" w:hAnsi="Verdana" w:cs="Arial"/>
          <w:sz w:val="22"/>
          <w:szCs w:val="22"/>
          <w:lang w:val="en-US"/>
        </w:rPr>
        <w:t xml:space="preserve"> at consortium </w:t>
      </w:r>
      <w:r w:rsidR="009F7E8A" w:rsidRPr="002D64B1">
        <w:rPr>
          <w:rFonts w:ascii="Verdana" w:hAnsi="Verdana" w:cs="Arial"/>
          <w:sz w:val="22"/>
          <w:szCs w:val="22"/>
          <w:lang w:val="en-US"/>
        </w:rPr>
        <w:t>level</w:t>
      </w:r>
      <w:r w:rsidR="00480B46" w:rsidRPr="002D64B1">
        <w:rPr>
          <w:rFonts w:ascii="Verdana" w:hAnsi="Verdana" w:cs="Arial"/>
          <w:sz w:val="22"/>
          <w:szCs w:val="22"/>
          <w:lang w:val="en-US"/>
        </w:rPr>
        <w:t xml:space="preserve"> (</w:t>
      </w:r>
      <w:r w:rsidR="00D56B10" w:rsidRPr="005E6B03">
        <w:rPr>
          <w:rFonts w:ascii="Verdana" w:hAnsi="Verdana" w:cs="Arial"/>
          <w:sz w:val="22"/>
          <w:szCs w:val="22"/>
          <w:lang w:val="en-US"/>
        </w:rPr>
        <w:t xml:space="preserve">including </w:t>
      </w:r>
      <w:r w:rsidR="006D55CB" w:rsidRPr="005E6B03">
        <w:rPr>
          <w:rFonts w:ascii="Verdana" w:hAnsi="Verdana" w:cs="Arial"/>
          <w:sz w:val="22"/>
          <w:szCs w:val="22"/>
          <w:lang w:val="en-US"/>
        </w:rPr>
        <w:t>t</w:t>
      </w:r>
      <w:r w:rsidR="00D56B10" w:rsidRPr="005E6B03">
        <w:rPr>
          <w:rFonts w:ascii="Verdana" w:hAnsi="Verdana" w:cs="Arial"/>
          <w:sz w:val="22"/>
          <w:szCs w:val="22"/>
          <w:lang w:val="en-US"/>
        </w:rPr>
        <w:t xml:space="preserve">able </w:t>
      </w:r>
      <w:r w:rsidR="00471F85">
        <w:rPr>
          <w:rFonts w:ascii="Verdana" w:hAnsi="Verdana" w:cs="Arial"/>
          <w:sz w:val="22"/>
          <w:szCs w:val="22"/>
          <w:lang w:val="en-US"/>
        </w:rPr>
        <w:t>3</w:t>
      </w:r>
      <w:r w:rsidR="00D56B10" w:rsidRPr="005E6B03">
        <w:rPr>
          <w:rFonts w:ascii="Verdana" w:hAnsi="Verdana" w:cs="Arial"/>
          <w:sz w:val="22"/>
          <w:szCs w:val="22"/>
          <w:lang w:val="en-US"/>
        </w:rPr>
        <w:t>.2a)</w:t>
      </w:r>
    </w:p>
    <w:p w:rsidR="00E957CF" w:rsidRPr="00FD1B30" w:rsidRDefault="00FD1B30" w:rsidP="00FD1B30">
      <w:pPr>
        <w:numPr>
          <w:ilvl w:val="0"/>
          <w:numId w:val="15"/>
        </w:numPr>
        <w:ind w:left="993" w:hanging="284"/>
        <w:jc w:val="both"/>
        <w:rPr>
          <w:rFonts w:ascii="Verdana" w:hAnsi="Verdana" w:cs="Arial"/>
          <w:color w:val="FF0000"/>
          <w:sz w:val="22"/>
          <w:szCs w:val="22"/>
          <w:u w:val="single"/>
          <w:lang w:val="en-US"/>
        </w:rPr>
      </w:pPr>
      <w:r>
        <w:rPr>
          <w:rFonts w:ascii="Verdana" w:hAnsi="Verdana" w:cs="Arial"/>
          <w:color w:val="FF0000"/>
          <w:sz w:val="22"/>
          <w:szCs w:val="22"/>
        </w:rPr>
        <w:t>I</w:t>
      </w:r>
      <w:r w:rsidRPr="00FD1B30">
        <w:rPr>
          <w:rFonts w:ascii="Verdana" w:hAnsi="Verdana" w:cs="Arial"/>
          <w:color w:val="FF0000"/>
          <w:sz w:val="22"/>
          <w:szCs w:val="22"/>
        </w:rPr>
        <w:t>nclude research risks and project management risks and contingency plans for both</w:t>
      </w:r>
      <w:r w:rsidR="00D56B10" w:rsidRPr="00FD1B30">
        <w:rPr>
          <w:rFonts w:ascii="Verdana" w:hAnsi="Verdana" w:cs="Arial"/>
          <w:color w:val="FF0000"/>
          <w:sz w:val="22"/>
          <w:szCs w:val="22"/>
          <w:lang w:val="en-US"/>
        </w:rPr>
        <w:t xml:space="preserve"> </w:t>
      </w:r>
    </w:p>
    <w:p w:rsidR="00571AC9" w:rsidRDefault="00571AC9" w:rsidP="00AB40E3">
      <w:pPr>
        <w:numPr>
          <w:ilvl w:val="0"/>
          <w:numId w:val="15"/>
        </w:numPr>
        <w:ind w:left="709" w:hanging="283"/>
        <w:jc w:val="both"/>
        <w:rPr>
          <w:rFonts w:ascii="Verdana" w:hAnsi="Verdana" w:cs="Arial"/>
          <w:sz w:val="22"/>
          <w:szCs w:val="22"/>
          <w:u w:val="single"/>
          <w:lang w:val="en-US"/>
        </w:rPr>
      </w:pPr>
      <w:r>
        <w:rPr>
          <w:rFonts w:ascii="Verdana" w:hAnsi="Verdana" w:cs="Arial"/>
          <w:sz w:val="22"/>
          <w:szCs w:val="22"/>
          <w:u w:val="single"/>
          <w:lang w:val="en-US"/>
        </w:rPr>
        <w:t>I</w:t>
      </w:r>
      <w:r w:rsidR="00EA7CB6">
        <w:rPr>
          <w:rFonts w:ascii="Verdana" w:hAnsi="Verdana" w:cs="Arial"/>
          <w:sz w:val="22"/>
          <w:szCs w:val="22"/>
          <w:u w:val="single"/>
          <w:lang w:val="en-US"/>
        </w:rPr>
        <w:t>ntellectual Property Rights (IPR)</w:t>
      </w:r>
    </w:p>
    <w:p w:rsidR="00A30158" w:rsidRPr="00BE6FAE" w:rsidRDefault="00BE6FAE" w:rsidP="00BE6FAE">
      <w:pPr>
        <w:numPr>
          <w:ilvl w:val="0"/>
          <w:numId w:val="15"/>
        </w:numPr>
        <w:ind w:left="993" w:hanging="284"/>
        <w:rPr>
          <w:rFonts w:ascii="Verdana" w:hAnsi="Verdana" w:cs="Arial"/>
          <w:color w:val="FF0000"/>
          <w:sz w:val="22"/>
          <w:szCs w:val="22"/>
        </w:rPr>
      </w:pPr>
      <w:r w:rsidRPr="00BE6FAE">
        <w:rPr>
          <w:rFonts w:ascii="Verdana" w:hAnsi="Verdana" w:cs="Arial"/>
          <w:color w:val="FF0000"/>
          <w:sz w:val="22"/>
          <w:szCs w:val="22"/>
        </w:rPr>
        <w:t xml:space="preserve">Describe how </w:t>
      </w:r>
      <w:r>
        <w:rPr>
          <w:rFonts w:ascii="Verdana" w:hAnsi="Verdana" w:cs="Arial"/>
          <w:color w:val="FF0000"/>
          <w:sz w:val="22"/>
          <w:szCs w:val="22"/>
        </w:rPr>
        <w:t>the rules for</w:t>
      </w:r>
      <w:r w:rsidRPr="00BE6FAE">
        <w:rPr>
          <w:rFonts w:ascii="Verdana" w:hAnsi="Verdana" w:cs="Arial"/>
          <w:color w:val="FF0000"/>
          <w:sz w:val="22"/>
          <w:szCs w:val="22"/>
        </w:rPr>
        <w:t xml:space="preserve"> IP across the consortium will be set down in the Consortium Agreement. Explain how you will </w:t>
      </w:r>
      <w:r w:rsidR="008C0B9D">
        <w:rPr>
          <w:rFonts w:ascii="Verdana" w:hAnsi="Verdana" w:cs="Arial"/>
          <w:color w:val="FF0000"/>
          <w:sz w:val="22"/>
          <w:szCs w:val="22"/>
        </w:rPr>
        <w:t>monitor the creation of any IP, how you will exploit it</w:t>
      </w:r>
      <w:r w:rsidRPr="00BE6FAE">
        <w:rPr>
          <w:rFonts w:ascii="Verdana" w:hAnsi="Verdana" w:cs="Arial"/>
          <w:color w:val="FF0000"/>
          <w:sz w:val="22"/>
          <w:szCs w:val="22"/>
        </w:rPr>
        <w:t xml:space="preserve"> and who in your institution will help with this e.g. Technology Transfer Office. Adhere to the IP rules in the MSCA Grant Agreement – summarized at </w:t>
      </w:r>
      <w:hyperlink r:id="rId30" w:history="1">
        <w:r w:rsidRPr="00BE6FAE">
          <w:rPr>
            <w:rFonts w:ascii="Verdana" w:hAnsi="Verdana"/>
            <w:color w:val="0000FF"/>
            <w:sz w:val="22"/>
            <w:szCs w:val="22"/>
            <w:u w:val="single"/>
          </w:rPr>
          <w:t>https://www.iprhelpdesk.eu/FS_IP_management_in_MSCA-H2020</w:t>
        </w:r>
      </w:hyperlink>
      <w:r w:rsidRPr="00BE6FAE">
        <w:rPr>
          <w:rFonts w:ascii="Verdana" w:hAnsi="Verdana" w:cs="Arial"/>
          <w:color w:val="0000FF"/>
          <w:sz w:val="22"/>
          <w:szCs w:val="22"/>
          <w:u w:val="single"/>
        </w:rPr>
        <w:t xml:space="preserve">  </w:t>
      </w:r>
      <w:r w:rsidRPr="009E613E">
        <w:rPr>
          <w:rFonts w:ascii="Verdana" w:hAnsi="Verdana" w:cs="Arial"/>
          <w:color w:val="FF0000"/>
          <w:sz w:val="22"/>
          <w:szCs w:val="22"/>
        </w:rPr>
        <w:t xml:space="preserve"> </w:t>
      </w:r>
    </w:p>
    <w:p w:rsidR="00DC7D4B" w:rsidRDefault="00DC7D4B" w:rsidP="00AB40E3">
      <w:pPr>
        <w:numPr>
          <w:ilvl w:val="0"/>
          <w:numId w:val="15"/>
        </w:numPr>
        <w:ind w:left="709" w:hanging="283"/>
        <w:jc w:val="both"/>
        <w:rPr>
          <w:rFonts w:ascii="Verdana" w:hAnsi="Verdana" w:cs="Arial"/>
          <w:sz w:val="22"/>
          <w:szCs w:val="22"/>
          <w:lang w:val="en-US"/>
        </w:rPr>
      </w:pPr>
      <w:r w:rsidRPr="00271022">
        <w:rPr>
          <w:rFonts w:ascii="Verdana" w:hAnsi="Verdana" w:cs="Arial"/>
          <w:sz w:val="22"/>
          <w:szCs w:val="22"/>
          <w:u w:val="single"/>
          <w:lang w:val="en-US"/>
        </w:rPr>
        <w:t>Gender aspects</w:t>
      </w:r>
      <w:r w:rsidRPr="00EE0D1A">
        <w:rPr>
          <w:rFonts w:ascii="Verdana" w:hAnsi="Verdana" w:cs="Arial"/>
          <w:sz w:val="22"/>
          <w:szCs w:val="22"/>
          <w:lang w:val="en-US"/>
        </w:rPr>
        <w:t xml:space="preserve"> (both at the level of recruitment and that of decision-making within the project)</w:t>
      </w:r>
    </w:p>
    <w:p w:rsidR="00A30158" w:rsidRDefault="00A30158" w:rsidP="00A30158">
      <w:pPr>
        <w:numPr>
          <w:ilvl w:val="0"/>
          <w:numId w:val="15"/>
        </w:numPr>
        <w:ind w:left="993" w:hanging="284"/>
        <w:jc w:val="both"/>
        <w:rPr>
          <w:rFonts w:ascii="Verdana" w:hAnsi="Verdana" w:cs="Arial"/>
          <w:color w:val="FF0000"/>
          <w:sz w:val="22"/>
          <w:szCs w:val="22"/>
        </w:rPr>
      </w:pPr>
      <w:r w:rsidRPr="00A30158">
        <w:rPr>
          <w:rFonts w:ascii="Verdana" w:hAnsi="Verdana" w:cs="Arial"/>
          <w:color w:val="FF0000"/>
          <w:sz w:val="22"/>
          <w:szCs w:val="22"/>
        </w:rPr>
        <w:t>Describe how you will recruit a gender balance</w:t>
      </w:r>
      <w:r>
        <w:rPr>
          <w:rFonts w:ascii="Verdana" w:hAnsi="Verdana" w:cs="Arial"/>
          <w:color w:val="FF0000"/>
          <w:sz w:val="22"/>
          <w:szCs w:val="22"/>
        </w:rPr>
        <w:t>d</w:t>
      </w:r>
      <w:r w:rsidRPr="00A30158">
        <w:rPr>
          <w:rFonts w:ascii="Verdana" w:hAnsi="Verdana" w:cs="Arial"/>
          <w:color w:val="FF0000"/>
          <w:sz w:val="22"/>
          <w:szCs w:val="22"/>
        </w:rPr>
        <w:t xml:space="preserve"> mix of ESRs</w:t>
      </w:r>
      <w:r w:rsidR="002147C7">
        <w:rPr>
          <w:rFonts w:ascii="Verdana" w:hAnsi="Verdana" w:cs="Arial"/>
          <w:color w:val="FF0000"/>
          <w:sz w:val="22"/>
          <w:szCs w:val="22"/>
        </w:rPr>
        <w:t xml:space="preserve"> e.g. targeted advertising to women-in-science groups (name any relevant to your research area, e.g. IEEE Women in Engineering, plus multi-disciplinary groups such as the European Platform of Women Scientists).</w:t>
      </w:r>
    </w:p>
    <w:p w:rsidR="00A30158" w:rsidRPr="00A30158" w:rsidRDefault="00A30158" w:rsidP="00A30158">
      <w:pPr>
        <w:numPr>
          <w:ilvl w:val="0"/>
          <w:numId w:val="15"/>
        </w:numPr>
        <w:ind w:left="993" w:hanging="284"/>
        <w:jc w:val="both"/>
        <w:rPr>
          <w:rFonts w:ascii="Verdana" w:hAnsi="Verdana" w:cs="Arial"/>
          <w:color w:val="FF0000"/>
          <w:sz w:val="22"/>
          <w:szCs w:val="22"/>
        </w:rPr>
      </w:pPr>
      <w:r>
        <w:rPr>
          <w:rFonts w:ascii="Verdana" w:hAnsi="Verdana" w:cs="Arial"/>
          <w:color w:val="FF0000"/>
          <w:sz w:val="22"/>
          <w:szCs w:val="22"/>
        </w:rPr>
        <w:t>Describe how your management committees are gender balanced</w:t>
      </w:r>
    </w:p>
    <w:p w:rsidR="00170F2F" w:rsidRPr="00170F2F" w:rsidRDefault="00B66415" w:rsidP="00170F2F">
      <w:pPr>
        <w:numPr>
          <w:ilvl w:val="0"/>
          <w:numId w:val="15"/>
        </w:numPr>
        <w:ind w:left="709" w:hanging="283"/>
        <w:jc w:val="both"/>
        <w:rPr>
          <w:rFonts w:ascii="Verdana" w:hAnsi="Verdana" w:cs="Arial"/>
          <w:sz w:val="22"/>
          <w:szCs w:val="22"/>
          <w:lang w:val="en-US"/>
        </w:rPr>
      </w:pPr>
      <w:r>
        <w:rPr>
          <w:rFonts w:ascii="Verdana" w:hAnsi="Verdana" w:cs="Arial"/>
          <w:sz w:val="22"/>
          <w:szCs w:val="22"/>
          <w:u w:val="single"/>
          <w:lang w:val="en-US"/>
        </w:rPr>
        <w:t>Data management plan (</w:t>
      </w:r>
      <w:r w:rsidRPr="00B66415">
        <w:rPr>
          <w:rFonts w:ascii="Verdana" w:hAnsi="Verdana" w:cs="Arial"/>
          <w:i/>
          <w:sz w:val="22"/>
          <w:szCs w:val="22"/>
          <w:u w:val="single"/>
          <w:lang w:val="en-US"/>
        </w:rPr>
        <w:t>only if participating in Open Research Data pilot</w:t>
      </w:r>
      <w:r w:rsidR="00170F2F">
        <w:rPr>
          <w:rFonts w:ascii="Verdana" w:hAnsi="Verdana" w:cs="Arial"/>
          <w:i/>
          <w:sz w:val="22"/>
          <w:szCs w:val="22"/>
          <w:u w:val="single"/>
          <w:lang w:val="en-US"/>
        </w:rPr>
        <w:t>)</w:t>
      </w:r>
    </w:p>
    <w:p w:rsidR="00170F2F" w:rsidRPr="00170F2F" w:rsidRDefault="00E827FB" w:rsidP="00E827FB">
      <w:pPr>
        <w:numPr>
          <w:ilvl w:val="0"/>
          <w:numId w:val="15"/>
        </w:numPr>
        <w:ind w:left="993" w:hanging="284"/>
        <w:jc w:val="both"/>
        <w:rPr>
          <w:rFonts w:ascii="Verdana" w:hAnsi="Verdana" w:cs="Arial"/>
          <w:color w:val="FF0000"/>
          <w:sz w:val="22"/>
          <w:szCs w:val="22"/>
        </w:rPr>
      </w:pPr>
      <w:r>
        <w:rPr>
          <w:rFonts w:ascii="Verdana" w:hAnsi="Verdana" w:cs="Arial"/>
          <w:color w:val="FF0000"/>
          <w:sz w:val="22"/>
          <w:szCs w:val="22"/>
        </w:rPr>
        <w:t xml:space="preserve">From page 18 of the Guide for Applicants: </w:t>
      </w:r>
      <w:r>
        <w:rPr>
          <w:rFonts w:ascii="Verdana" w:hAnsi="Verdana" w:cs="Arial"/>
          <w:color w:val="FF0000"/>
          <w:sz w:val="22"/>
          <w:szCs w:val="22"/>
        </w:rPr>
        <w:br/>
      </w:r>
      <w:r w:rsidR="00B43F00">
        <w:rPr>
          <w:rFonts w:ascii="Verdana" w:hAnsi="Verdana" w:cs="Arial"/>
          <w:i/>
          <w:color w:val="FF0000"/>
          <w:sz w:val="22"/>
          <w:szCs w:val="22"/>
        </w:rPr>
        <w:t>“</w:t>
      </w:r>
      <w:r w:rsidR="00170F2F" w:rsidRPr="00B43F00">
        <w:rPr>
          <w:rFonts w:ascii="Verdana" w:hAnsi="Verdana" w:cs="Arial"/>
          <w:i/>
          <w:color w:val="FF0000"/>
          <w:sz w:val="22"/>
          <w:szCs w:val="22"/>
        </w:rPr>
        <w:t>Horizon 2020 also includes a pilot on Open Research Data. The main goal of the pilot is to facilitate research data registration, discovery, access and re-use, in particular in the context of Horizon 2020 funded projects. There is no obligation on ITN projects to participate in the pilot. However, should the beneficiaries choose to do so, a data management plan will be required in the proposal (under "Implementation")</w:t>
      </w:r>
      <w:r w:rsidR="00B43F00">
        <w:rPr>
          <w:rFonts w:ascii="Verdana" w:hAnsi="Verdana" w:cs="Arial"/>
          <w:i/>
          <w:color w:val="FF0000"/>
          <w:sz w:val="22"/>
          <w:szCs w:val="22"/>
        </w:rPr>
        <w:t>.”</w:t>
      </w:r>
      <w:r w:rsidR="00170F2F" w:rsidRPr="00170F2F">
        <w:rPr>
          <w:rFonts w:ascii="Verdana" w:hAnsi="Verdana" w:cs="Arial"/>
          <w:color w:val="FF0000"/>
          <w:sz w:val="22"/>
          <w:szCs w:val="22"/>
        </w:rPr>
        <w:t xml:space="preserve"> </w:t>
      </w:r>
    </w:p>
    <w:p w:rsidR="00170F2F" w:rsidRPr="005400BF" w:rsidRDefault="00170F2F" w:rsidP="005D5533">
      <w:pPr>
        <w:numPr>
          <w:ilvl w:val="0"/>
          <w:numId w:val="15"/>
        </w:numPr>
        <w:ind w:left="993" w:hanging="284"/>
        <w:jc w:val="both"/>
        <w:rPr>
          <w:rFonts w:ascii="Verdana" w:hAnsi="Verdana" w:cs="Arial"/>
          <w:color w:val="FF0000"/>
          <w:sz w:val="22"/>
          <w:szCs w:val="22"/>
        </w:rPr>
      </w:pPr>
      <w:r w:rsidRPr="00170F2F">
        <w:rPr>
          <w:rFonts w:ascii="Verdana" w:hAnsi="Verdana" w:cs="Arial"/>
          <w:color w:val="FF0000"/>
          <w:sz w:val="22"/>
          <w:szCs w:val="22"/>
        </w:rPr>
        <w:t>Further information on the Data Management Plan and the pilot can be found in the documents section of the Participant Portal.</w:t>
      </w:r>
      <w:r w:rsidR="005D5533" w:rsidRPr="005D5533">
        <w:rPr>
          <w:rFonts w:ascii="Verdana" w:hAnsi="Verdana" w:cs="Arial"/>
          <w:color w:val="FF0000"/>
          <w:sz w:val="22"/>
          <w:szCs w:val="22"/>
        </w:rPr>
        <w:t xml:space="preserve"> </w:t>
      </w:r>
      <w:hyperlink r:id="rId31" w:history="1">
        <w:r w:rsidR="005D5533" w:rsidRPr="005D5533">
          <w:rPr>
            <w:rFonts w:ascii="Verdana" w:hAnsi="Verdana"/>
            <w:color w:val="0000FF"/>
            <w:sz w:val="22"/>
            <w:szCs w:val="22"/>
            <w:u w:val="single"/>
          </w:rPr>
          <w:t>http://ec.europa.eu/research/participants/data/ref/h2020/grants_manual/hi/oa_pilot/h2020-hi-oa-data-mgt_en.pdf</w:t>
        </w:r>
      </w:hyperlink>
    </w:p>
    <w:p w:rsidR="005400BF" w:rsidRPr="00170F2F" w:rsidRDefault="005400BF" w:rsidP="005D5533">
      <w:pPr>
        <w:numPr>
          <w:ilvl w:val="0"/>
          <w:numId w:val="15"/>
        </w:numPr>
        <w:ind w:left="993" w:hanging="284"/>
        <w:jc w:val="both"/>
        <w:rPr>
          <w:rFonts w:ascii="Verdana" w:hAnsi="Verdana" w:cs="Arial"/>
          <w:color w:val="FF0000"/>
          <w:sz w:val="22"/>
          <w:szCs w:val="22"/>
        </w:rPr>
      </w:pPr>
      <w:r w:rsidRPr="005400BF">
        <w:rPr>
          <w:rFonts w:ascii="Verdana" w:hAnsi="Verdana" w:cs="Arial"/>
          <w:color w:val="FF0000"/>
          <w:sz w:val="22"/>
          <w:szCs w:val="22"/>
        </w:rPr>
        <w:t>Describe who will be responsible for preparing and maintaining the Data Management Plan</w:t>
      </w:r>
      <w:r w:rsidR="0047008F">
        <w:rPr>
          <w:rFonts w:ascii="Verdana" w:hAnsi="Verdana" w:cs="Arial"/>
          <w:color w:val="FF0000"/>
          <w:sz w:val="22"/>
          <w:szCs w:val="22"/>
        </w:rPr>
        <w:t xml:space="preserve"> – be sure to add the DMP as a Deliverable in Section 3.2</w:t>
      </w:r>
    </w:p>
    <w:p w:rsidR="00D56B10" w:rsidRDefault="00D56B10" w:rsidP="005E6B03">
      <w:pPr>
        <w:jc w:val="both"/>
        <w:rPr>
          <w:rFonts w:ascii="Verdana" w:hAnsi="Verdana" w:cs="Arial"/>
          <w:sz w:val="22"/>
          <w:szCs w:val="22"/>
          <w:lang w:val="en-US"/>
        </w:rPr>
      </w:pPr>
    </w:p>
    <w:p w:rsidR="00D56B10" w:rsidRPr="005E6B03" w:rsidRDefault="00D56B10" w:rsidP="005E6B03">
      <w:pPr>
        <w:jc w:val="both"/>
        <w:rPr>
          <w:rFonts w:ascii="Verdana" w:hAnsi="Verdana" w:cs="Arial"/>
          <w:b/>
          <w:sz w:val="22"/>
          <w:szCs w:val="22"/>
          <w:lang w:val="en-US"/>
        </w:rPr>
      </w:pPr>
      <w:r w:rsidRPr="005E6B03">
        <w:rPr>
          <w:rFonts w:ascii="Verdana" w:hAnsi="Verdana" w:cs="Arial"/>
          <w:b/>
          <w:sz w:val="22"/>
          <w:szCs w:val="22"/>
          <w:lang w:val="en-US"/>
        </w:rPr>
        <w:t xml:space="preserve">Table </w:t>
      </w:r>
      <w:r w:rsidR="00471F85">
        <w:rPr>
          <w:rFonts w:ascii="Verdana" w:hAnsi="Verdana" w:cs="Arial"/>
          <w:b/>
          <w:sz w:val="22"/>
          <w:szCs w:val="22"/>
          <w:lang w:val="en-US"/>
        </w:rPr>
        <w:t>3</w:t>
      </w:r>
      <w:r w:rsidRPr="005E6B03">
        <w:rPr>
          <w:rFonts w:ascii="Verdana" w:hAnsi="Verdana" w:cs="Arial"/>
          <w:b/>
          <w:sz w:val="22"/>
          <w:szCs w:val="22"/>
          <w:lang w:val="en-US"/>
        </w:rPr>
        <w:t>.2a</w:t>
      </w:r>
      <w:r w:rsidR="009B42E4">
        <w:rPr>
          <w:rFonts w:ascii="Verdana" w:hAnsi="Verdana" w:cs="Arial"/>
          <w:b/>
          <w:sz w:val="22"/>
          <w:szCs w:val="22"/>
          <w:lang w:val="en-US"/>
        </w:rPr>
        <w:tab/>
      </w:r>
      <w:r w:rsidRPr="005E6B03">
        <w:rPr>
          <w:rFonts w:ascii="Verdana" w:hAnsi="Verdana" w:cs="Arial"/>
          <w:b/>
          <w:sz w:val="22"/>
          <w:szCs w:val="22"/>
          <w:lang w:val="en-US"/>
        </w:rPr>
        <w:t>Implementation Risks</w:t>
      </w:r>
    </w:p>
    <w:p w:rsidR="00D56B10" w:rsidRDefault="00D56B10" w:rsidP="005E6B03">
      <w:pPr>
        <w:jc w:val="both"/>
        <w:rPr>
          <w:rFonts w:ascii="Verdana" w:hAnsi="Verdana" w:cs="Arial"/>
          <w:sz w:val="22"/>
          <w:szCs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3686"/>
        <w:gridCol w:w="1134"/>
        <w:gridCol w:w="3650"/>
      </w:tblGrid>
      <w:tr w:rsidR="00D56B10" w:rsidRPr="00A65813" w:rsidTr="00D7353E">
        <w:tc>
          <w:tcPr>
            <w:tcW w:w="817" w:type="dxa"/>
            <w:shd w:val="clear" w:color="auto" w:fill="DDD9C3"/>
          </w:tcPr>
          <w:p w:rsidR="00D56B10" w:rsidRPr="005E6B03" w:rsidRDefault="00D56B10" w:rsidP="00875E3F">
            <w:pPr>
              <w:jc w:val="center"/>
              <w:rPr>
                <w:rFonts w:ascii="Verdana" w:hAnsi="Verdana" w:cs="Arial"/>
                <w:b/>
                <w:sz w:val="18"/>
                <w:szCs w:val="18"/>
                <w:lang w:val="en-US"/>
              </w:rPr>
            </w:pPr>
            <w:r w:rsidRPr="005E6B03">
              <w:rPr>
                <w:rFonts w:ascii="Verdana" w:hAnsi="Verdana" w:cs="Arial"/>
                <w:b/>
                <w:sz w:val="18"/>
                <w:szCs w:val="18"/>
                <w:lang w:val="en-US"/>
              </w:rPr>
              <w:t xml:space="preserve">Risk </w:t>
            </w:r>
            <w:r w:rsidR="004C77BA">
              <w:rPr>
                <w:rFonts w:ascii="Verdana" w:hAnsi="Verdana" w:cs="Arial"/>
                <w:b/>
                <w:sz w:val="18"/>
                <w:szCs w:val="18"/>
                <w:lang w:val="en-US"/>
              </w:rPr>
              <w:t>No</w:t>
            </w:r>
            <w:r w:rsidR="00875E3F">
              <w:rPr>
                <w:rFonts w:ascii="Verdana" w:hAnsi="Verdana" w:cs="Arial"/>
                <w:b/>
                <w:sz w:val="18"/>
                <w:szCs w:val="18"/>
                <w:lang w:val="en-US"/>
              </w:rPr>
              <w:t>.</w:t>
            </w:r>
          </w:p>
        </w:tc>
        <w:tc>
          <w:tcPr>
            <w:tcW w:w="3686" w:type="dxa"/>
            <w:shd w:val="clear" w:color="auto" w:fill="DDD9C3"/>
          </w:tcPr>
          <w:p w:rsidR="00D56B10" w:rsidRPr="005E6B03" w:rsidRDefault="00D56B10" w:rsidP="00875E3F">
            <w:pPr>
              <w:jc w:val="center"/>
              <w:rPr>
                <w:rFonts w:ascii="Verdana" w:hAnsi="Verdana" w:cs="Arial"/>
                <w:b/>
                <w:sz w:val="18"/>
                <w:szCs w:val="18"/>
                <w:lang w:val="en-US"/>
              </w:rPr>
            </w:pPr>
            <w:r w:rsidRPr="005E6B03">
              <w:rPr>
                <w:rFonts w:ascii="Verdana" w:hAnsi="Verdana" w:cs="Arial"/>
                <w:b/>
                <w:sz w:val="18"/>
                <w:szCs w:val="18"/>
                <w:lang w:val="en-US"/>
              </w:rPr>
              <w:t>Description of Risk</w:t>
            </w:r>
          </w:p>
        </w:tc>
        <w:tc>
          <w:tcPr>
            <w:tcW w:w="1134" w:type="dxa"/>
            <w:shd w:val="clear" w:color="auto" w:fill="DDD9C3"/>
          </w:tcPr>
          <w:p w:rsidR="00D56B10" w:rsidRPr="005E6B03" w:rsidRDefault="00D56B10" w:rsidP="00875E3F">
            <w:pPr>
              <w:jc w:val="center"/>
              <w:rPr>
                <w:rFonts w:ascii="Verdana" w:hAnsi="Verdana" w:cs="Arial"/>
                <w:b/>
                <w:sz w:val="18"/>
                <w:szCs w:val="18"/>
                <w:lang w:val="en-US"/>
              </w:rPr>
            </w:pPr>
            <w:r w:rsidRPr="005E6B03">
              <w:rPr>
                <w:rFonts w:ascii="Verdana" w:hAnsi="Verdana" w:cs="Arial"/>
                <w:b/>
                <w:sz w:val="18"/>
                <w:szCs w:val="18"/>
                <w:lang w:val="en-US"/>
              </w:rPr>
              <w:t>WP Number</w:t>
            </w:r>
          </w:p>
        </w:tc>
        <w:tc>
          <w:tcPr>
            <w:tcW w:w="3650" w:type="dxa"/>
            <w:shd w:val="clear" w:color="auto" w:fill="DDD9C3"/>
          </w:tcPr>
          <w:p w:rsidR="00D56B10" w:rsidRPr="005E6B03" w:rsidRDefault="00D56B10" w:rsidP="00875E3F">
            <w:pPr>
              <w:jc w:val="center"/>
              <w:rPr>
                <w:rFonts w:ascii="Verdana" w:hAnsi="Verdana" w:cs="Arial"/>
                <w:b/>
                <w:sz w:val="18"/>
                <w:szCs w:val="18"/>
                <w:lang w:val="en-US"/>
              </w:rPr>
            </w:pPr>
            <w:r w:rsidRPr="005E6B03">
              <w:rPr>
                <w:rFonts w:ascii="Verdana" w:hAnsi="Verdana" w:cs="Arial"/>
                <w:b/>
                <w:sz w:val="18"/>
                <w:szCs w:val="18"/>
                <w:lang w:val="en-US"/>
              </w:rPr>
              <w:t>Proposed mitigation measures</w:t>
            </w:r>
          </w:p>
        </w:tc>
      </w:tr>
      <w:tr w:rsidR="00D56B10" w:rsidRPr="00A65813" w:rsidTr="00A65813">
        <w:tc>
          <w:tcPr>
            <w:tcW w:w="817" w:type="dxa"/>
            <w:shd w:val="clear" w:color="auto" w:fill="auto"/>
          </w:tcPr>
          <w:p w:rsidR="00D56B10" w:rsidRPr="00561823" w:rsidRDefault="00D56B10" w:rsidP="0051631F">
            <w:pPr>
              <w:spacing w:before="60" w:after="60"/>
              <w:jc w:val="both"/>
              <w:rPr>
                <w:rFonts w:ascii="Verdana" w:hAnsi="Verdana" w:cs="Arial"/>
                <w:sz w:val="18"/>
                <w:szCs w:val="18"/>
                <w:lang w:val="en-US"/>
              </w:rPr>
            </w:pPr>
            <w:r w:rsidRPr="00561823">
              <w:rPr>
                <w:rFonts w:ascii="Verdana" w:hAnsi="Verdana" w:cs="Arial"/>
                <w:sz w:val="18"/>
                <w:szCs w:val="18"/>
                <w:lang w:val="en-US"/>
              </w:rPr>
              <w:t>R1</w:t>
            </w:r>
          </w:p>
        </w:tc>
        <w:tc>
          <w:tcPr>
            <w:tcW w:w="3686" w:type="dxa"/>
            <w:shd w:val="clear" w:color="auto" w:fill="auto"/>
          </w:tcPr>
          <w:p w:rsidR="00D56B10" w:rsidRPr="00E46CD9" w:rsidRDefault="00D56B10" w:rsidP="0051631F">
            <w:pPr>
              <w:spacing w:before="60" w:after="60"/>
              <w:jc w:val="both"/>
              <w:rPr>
                <w:rFonts w:ascii="Verdana" w:hAnsi="Verdana" w:cs="Arial"/>
                <w:sz w:val="18"/>
                <w:szCs w:val="18"/>
                <w:lang w:val="en-US"/>
              </w:rPr>
            </w:pPr>
            <w:r w:rsidRPr="00FF67FB">
              <w:rPr>
                <w:rFonts w:ascii="Verdana" w:hAnsi="Verdana" w:cs="Arial"/>
                <w:sz w:val="18"/>
                <w:szCs w:val="18"/>
                <w:lang w:val="en-US"/>
              </w:rPr>
              <w:t>e.g. D</w:t>
            </w:r>
            <w:r w:rsidRPr="00E46CD9">
              <w:rPr>
                <w:rFonts w:ascii="Verdana" w:hAnsi="Verdana" w:cs="Arial"/>
                <w:sz w:val="18"/>
                <w:szCs w:val="18"/>
                <w:lang w:val="en-US"/>
              </w:rPr>
              <w:t>elay in recruitment</w:t>
            </w:r>
          </w:p>
        </w:tc>
        <w:tc>
          <w:tcPr>
            <w:tcW w:w="1134" w:type="dxa"/>
            <w:shd w:val="clear" w:color="auto" w:fill="auto"/>
          </w:tcPr>
          <w:p w:rsidR="00D56B10" w:rsidRPr="00030601" w:rsidRDefault="00D56B10" w:rsidP="0051631F">
            <w:pPr>
              <w:spacing w:before="60" w:after="60"/>
              <w:jc w:val="both"/>
              <w:rPr>
                <w:rFonts w:ascii="Verdana" w:hAnsi="Verdana" w:cs="Arial"/>
                <w:sz w:val="18"/>
                <w:szCs w:val="18"/>
                <w:lang w:val="en-US"/>
              </w:rPr>
            </w:pPr>
            <w:r w:rsidRPr="00030601">
              <w:rPr>
                <w:rFonts w:ascii="Verdana" w:hAnsi="Verdana" w:cs="Arial"/>
                <w:sz w:val="18"/>
                <w:szCs w:val="18"/>
                <w:lang w:val="en-US"/>
              </w:rPr>
              <w:t>WP 1</w:t>
            </w:r>
          </w:p>
        </w:tc>
        <w:tc>
          <w:tcPr>
            <w:tcW w:w="3650" w:type="dxa"/>
            <w:shd w:val="clear" w:color="auto" w:fill="auto"/>
          </w:tcPr>
          <w:p w:rsidR="00D56B10" w:rsidRPr="00467565" w:rsidRDefault="00D56B10" w:rsidP="0051631F">
            <w:pPr>
              <w:spacing w:before="60" w:after="60"/>
              <w:jc w:val="both"/>
              <w:rPr>
                <w:rFonts w:ascii="Verdana" w:hAnsi="Verdana" w:cs="Arial"/>
                <w:sz w:val="18"/>
                <w:szCs w:val="18"/>
                <w:lang w:val="en-US"/>
              </w:rPr>
            </w:pPr>
          </w:p>
        </w:tc>
      </w:tr>
    </w:tbl>
    <w:p w:rsidR="000B4C30" w:rsidRDefault="000B4C30" w:rsidP="005E6B03">
      <w:pPr>
        <w:jc w:val="both"/>
        <w:rPr>
          <w:rFonts w:ascii="Verdana" w:hAnsi="Verdana" w:cs="Arial"/>
          <w:sz w:val="22"/>
          <w:szCs w:val="22"/>
          <w:lang w:val="en-US"/>
        </w:rPr>
      </w:pPr>
    </w:p>
    <w:p w:rsidR="001B7E7F" w:rsidRDefault="001B7E7F" w:rsidP="005E6B03">
      <w:pPr>
        <w:jc w:val="both"/>
        <w:rPr>
          <w:rFonts w:ascii="Verdana" w:hAnsi="Verdana" w:cs="Arial"/>
          <w:sz w:val="22"/>
          <w:szCs w:val="22"/>
          <w:lang w:val="en-US"/>
        </w:rPr>
      </w:pPr>
    </w:p>
    <w:p w:rsidR="00DC7D4B" w:rsidRDefault="00DC7D4B" w:rsidP="005C23BE">
      <w:pPr>
        <w:jc w:val="both"/>
        <w:rPr>
          <w:rFonts w:ascii="Verdana" w:hAnsi="Verdana" w:cs="Arial"/>
          <w:sz w:val="22"/>
          <w:szCs w:val="22"/>
        </w:rPr>
      </w:pPr>
      <w:r w:rsidRPr="00EE0D1A">
        <w:rPr>
          <w:rFonts w:ascii="Verdana" w:hAnsi="Verdana" w:cs="Arial"/>
          <w:sz w:val="22"/>
          <w:szCs w:val="22"/>
        </w:rPr>
        <w:t>The following sections of the European Code of Conduct for the Recruitment of Researchers refer specifically to recruitment and selection:</w:t>
      </w:r>
    </w:p>
    <w:p w:rsidR="00DC7D4B" w:rsidRPr="00EE0D1A" w:rsidRDefault="00DC7D4B" w:rsidP="00A73215">
      <w:pPr>
        <w:pBdr>
          <w:top w:val="single" w:sz="4" w:space="1" w:color="auto"/>
          <w:left w:val="single" w:sz="4" w:space="4" w:color="auto"/>
          <w:bottom w:val="single" w:sz="4" w:space="1" w:color="auto"/>
          <w:right w:val="single" w:sz="4" w:space="4" w:color="auto"/>
        </w:pBdr>
        <w:spacing w:before="120" w:after="120"/>
        <w:jc w:val="both"/>
        <w:rPr>
          <w:rFonts w:ascii="Verdana" w:hAnsi="Verdana" w:cs="Arial"/>
          <w:b/>
          <w:sz w:val="22"/>
          <w:szCs w:val="22"/>
        </w:rPr>
      </w:pPr>
      <w:commentRangeStart w:id="17"/>
      <w:r w:rsidRPr="00EE0D1A">
        <w:rPr>
          <w:rFonts w:ascii="Verdana" w:hAnsi="Verdana" w:cs="Arial"/>
          <w:b/>
          <w:sz w:val="22"/>
          <w:szCs w:val="22"/>
        </w:rPr>
        <w:t>Recruitment</w:t>
      </w:r>
      <w:commentRangeEnd w:id="17"/>
      <w:r w:rsidR="007A6673">
        <w:rPr>
          <w:rStyle w:val="CommentReference"/>
          <w:szCs w:val="20"/>
        </w:rPr>
        <w:commentReference w:id="17"/>
      </w:r>
    </w:p>
    <w:p w:rsidR="00DC7D4B" w:rsidRPr="00EE0D1A" w:rsidRDefault="00DC7D4B" w:rsidP="00023D8E">
      <w:pPr>
        <w:pBdr>
          <w:top w:val="single" w:sz="4" w:space="1" w:color="auto"/>
          <w:left w:val="single" w:sz="4" w:space="4" w:color="auto"/>
          <w:bottom w:val="single" w:sz="4" w:space="1" w:color="auto"/>
          <w:right w:val="single" w:sz="4" w:space="4" w:color="auto"/>
        </w:pBdr>
        <w:spacing w:after="120"/>
        <w:jc w:val="both"/>
        <w:rPr>
          <w:rFonts w:ascii="Verdana" w:hAnsi="Verdana" w:cs="Arial"/>
          <w:sz w:val="22"/>
          <w:szCs w:val="22"/>
        </w:rPr>
      </w:pPr>
      <w:r w:rsidRPr="00EE0D1A">
        <w:rPr>
          <w:rFonts w:ascii="Verdana" w:hAnsi="Verdana" w:cs="Arial"/>
          <w:sz w:val="22"/>
          <w:szCs w:val="22"/>
        </w:rPr>
        <w:t>Employers and/or funders should establish recruitment procedures which are open, efficient, transparent, supportive and internationally comparable, as well as tailored to the type of positions advertised.</w:t>
      </w:r>
    </w:p>
    <w:p w:rsidR="00DC7D4B" w:rsidRPr="00EE0D1A" w:rsidRDefault="00DC7D4B" w:rsidP="00C31FA0">
      <w:pPr>
        <w:pBdr>
          <w:top w:val="single" w:sz="4" w:space="1" w:color="auto"/>
          <w:left w:val="single" w:sz="4" w:space="4" w:color="auto"/>
          <w:bottom w:val="single" w:sz="4" w:space="1" w:color="auto"/>
          <w:right w:val="single" w:sz="4" w:space="4" w:color="auto"/>
        </w:pBdr>
        <w:spacing w:after="120"/>
        <w:jc w:val="both"/>
        <w:rPr>
          <w:rFonts w:ascii="Verdana" w:hAnsi="Verdana" w:cs="Arial"/>
          <w:b/>
          <w:sz w:val="22"/>
          <w:szCs w:val="22"/>
        </w:rPr>
      </w:pPr>
      <w:r w:rsidRPr="00EE0D1A">
        <w:rPr>
          <w:rFonts w:ascii="Verdana" w:hAnsi="Verdana" w:cs="Arial"/>
          <w:sz w:val="22"/>
          <w:szCs w:val="22"/>
        </w:rPr>
        <w:t>Advertisements should give a broad description of knowledge and competencies required, and should not be so specialised as to discourage suitable applicants. Employers should include a description of the working conditions and entitlements, including career development prospects. Moreover, the time allowed between the advertisement of the vacancy or the call for applications and the deadline for reply should be realistic.</w:t>
      </w:r>
    </w:p>
    <w:p w:rsidR="00DC7D4B" w:rsidRPr="00EE0D1A" w:rsidRDefault="00DC7D4B" w:rsidP="00291920">
      <w:pPr>
        <w:pBdr>
          <w:top w:val="single" w:sz="4" w:space="1" w:color="auto"/>
          <w:left w:val="single" w:sz="4" w:space="4" w:color="auto"/>
          <w:bottom w:val="single" w:sz="4" w:space="1" w:color="auto"/>
          <w:right w:val="single" w:sz="4" w:space="4" w:color="auto"/>
        </w:pBdr>
        <w:jc w:val="both"/>
        <w:rPr>
          <w:rFonts w:ascii="Verdana" w:hAnsi="Verdana" w:cs="Arial"/>
          <w:b/>
          <w:sz w:val="22"/>
          <w:szCs w:val="22"/>
        </w:rPr>
      </w:pPr>
      <w:r w:rsidRPr="00EE0D1A">
        <w:rPr>
          <w:rFonts w:ascii="Verdana" w:hAnsi="Verdana" w:cs="Arial"/>
          <w:b/>
          <w:sz w:val="22"/>
          <w:szCs w:val="22"/>
        </w:rPr>
        <w:t>Selection</w:t>
      </w:r>
    </w:p>
    <w:p w:rsidR="00DC7D4B" w:rsidRPr="00EE0D1A" w:rsidRDefault="00DC7D4B" w:rsidP="001B7E7F">
      <w:pPr>
        <w:pBdr>
          <w:top w:val="single" w:sz="4" w:space="1" w:color="auto"/>
          <w:left w:val="single" w:sz="4" w:space="4" w:color="auto"/>
          <w:bottom w:val="single" w:sz="4" w:space="1" w:color="auto"/>
          <w:right w:val="single" w:sz="4" w:space="4" w:color="auto"/>
        </w:pBdr>
        <w:jc w:val="both"/>
        <w:rPr>
          <w:rFonts w:ascii="Verdana" w:hAnsi="Verdana" w:cs="Arial"/>
          <w:sz w:val="22"/>
          <w:szCs w:val="22"/>
        </w:rPr>
      </w:pPr>
      <w:r w:rsidRPr="00EE0D1A">
        <w:rPr>
          <w:rFonts w:ascii="Verdana" w:hAnsi="Verdana" w:cs="Arial"/>
          <w:sz w:val="22"/>
          <w:szCs w:val="22"/>
        </w:rPr>
        <w:t>Selection committees should bring together diverse expertise and competences and should have an adequate gender balance and, where appropriate and feasible, include members from different sectors (</w:t>
      </w:r>
      <w:r w:rsidR="00562587">
        <w:rPr>
          <w:rFonts w:ascii="Verdana" w:hAnsi="Verdana" w:cs="Arial"/>
          <w:sz w:val="22"/>
          <w:szCs w:val="22"/>
        </w:rPr>
        <w:t>academic and non-academic, including enterprise</w:t>
      </w:r>
      <w:r w:rsidRPr="00EE0D1A">
        <w:rPr>
          <w:rFonts w:ascii="Verdana" w:hAnsi="Verdana" w:cs="Arial"/>
          <w:sz w:val="22"/>
          <w:szCs w:val="22"/>
        </w:rPr>
        <w:t>) and disciplines, including from other countries and with relevant experience to assess the candidate. Whenever possible, a wide range of selection practices should be used, such as external expert assessment and face-to-face interviews. Members of selection panels should be adequately trained.</w:t>
      </w:r>
    </w:p>
    <w:p w:rsidR="00DA5491" w:rsidRPr="00EE0D1A" w:rsidRDefault="006665AC" w:rsidP="00DC7D4B">
      <w:pPr>
        <w:ind w:left="709"/>
        <w:jc w:val="both"/>
        <w:rPr>
          <w:rFonts w:ascii="Verdana" w:hAnsi="Verdana" w:cs="Arial"/>
          <w:sz w:val="22"/>
          <w:szCs w:val="22"/>
          <w:lang w:val="en-US"/>
        </w:rPr>
      </w:pPr>
      <w:r w:rsidRPr="00CB2C20">
        <w:rPr>
          <w:rFonts w:ascii="Verdana" w:hAnsi="Verdana" w:cs="Arial"/>
          <w:noProof/>
          <w:szCs w:val="22"/>
          <w:lang w:val="en-IE" w:eastAsia="en-IE"/>
        </w:rPr>
        <mc:AlternateContent>
          <mc:Choice Requires="wps">
            <w:drawing>
              <wp:anchor distT="0" distB="0" distL="114300" distR="114300" simplePos="0" relativeHeight="251682304" behindDoc="0" locked="0" layoutInCell="1" allowOverlap="1" wp14:anchorId="57262253" wp14:editId="6CFFA33D">
                <wp:simplePos x="0" y="0"/>
                <wp:positionH relativeFrom="column">
                  <wp:posOffset>161254</wp:posOffset>
                </wp:positionH>
                <wp:positionV relativeFrom="paragraph">
                  <wp:posOffset>128678</wp:posOffset>
                </wp:positionV>
                <wp:extent cx="5374005" cy="2648310"/>
                <wp:effectExtent l="0" t="0" r="17145" b="1905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4005" cy="2648310"/>
                        </a:xfrm>
                        <a:prstGeom prst="rect">
                          <a:avLst/>
                        </a:prstGeom>
                        <a:solidFill>
                          <a:srgbClr val="FFFFFF"/>
                        </a:solidFill>
                        <a:ln w="9525">
                          <a:solidFill>
                            <a:srgbClr val="000000"/>
                          </a:solidFill>
                          <a:miter lim="800000"/>
                          <a:headEnd/>
                          <a:tailEnd/>
                        </a:ln>
                      </wps:spPr>
                      <wps:txbx>
                        <w:txbxContent>
                          <w:p w:rsidR="006665AC" w:rsidRPr="007D2102" w:rsidRDefault="006665AC" w:rsidP="006665AC">
                            <w:pPr>
                              <w:rPr>
                                <w:rFonts w:ascii="Verdana" w:hAnsi="Verdana"/>
                                <w:b/>
                                <w:sz w:val="20"/>
                              </w:rPr>
                            </w:pPr>
                            <w:r w:rsidRPr="007D2102">
                              <w:rPr>
                                <w:rFonts w:ascii="Verdana" w:hAnsi="Verdana"/>
                                <w:b/>
                                <w:sz w:val="20"/>
                              </w:rPr>
                              <w:t>Common Weaknesses in unfunded ITNs:</w:t>
                            </w:r>
                          </w:p>
                          <w:p w:rsidR="006665AC" w:rsidRPr="006665AC" w:rsidRDefault="006665AC" w:rsidP="006665AC">
                            <w:pPr>
                              <w:pStyle w:val="ListParagraph"/>
                              <w:numPr>
                                <w:ilvl w:val="0"/>
                                <w:numId w:val="17"/>
                              </w:numPr>
                              <w:rPr>
                                <w:rFonts w:ascii="Verdana" w:hAnsi="Verdana"/>
                                <w:sz w:val="20"/>
                              </w:rPr>
                            </w:pPr>
                            <w:r w:rsidRPr="006665AC">
                              <w:rPr>
                                <w:rFonts w:ascii="Verdana" w:hAnsi="Verdana"/>
                                <w:sz w:val="20"/>
                              </w:rPr>
                              <w:t>Lack of detail on the management structures</w:t>
                            </w:r>
                          </w:p>
                          <w:p w:rsidR="006665AC" w:rsidRPr="006665AC" w:rsidRDefault="006665AC" w:rsidP="006665AC">
                            <w:pPr>
                              <w:pStyle w:val="ListParagraph"/>
                              <w:numPr>
                                <w:ilvl w:val="0"/>
                                <w:numId w:val="17"/>
                              </w:numPr>
                              <w:rPr>
                                <w:rFonts w:ascii="Verdana" w:hAnsi="Verdana"/>
                                <w:sz w:val="20"/>
                              </w:rPr>
                            </w:pPr>
                            <w:r w:rsidRPr="006665AC">
                              <w:rPr>
                                <w:rFonts w:ascii="Verdana" w:hAnsi="Verdana"/>
                                <w:sz w:val="20"/>
                              </w:rPr>
                              <w:t>Only having one body to manage the entire project (the Supervisory Board). The SB has overall responsibility, but a number of smaller committees and a project management team should feed into the SB.</w:t>
                            </w:r>
                          </w:p>
                          <w:p w:rsidR="006665AC" w:rsidRPr="006665AC" w:rsidRDefault="006665AC" w:rsidP="006665AC">
                            <w:pPr>
                              <w:pStyle w:val="ListParagraph"/>
                              <w:numPr>
                                <w:ilvl w:val="0"/>
                                <w:numId w:val="17"/>
                              </w:numPr>
                              <w:rPr>
                                <w:rFonts w:ascii="Verdana" w:hAnsi="Verdana"/>
                                <w:sz w:val="20"/>
                              </w:rPr>
                            </w:pPr>
                            <w:r w:rsidRPr="006665AC">
                              <w:rPr>
                                <w:rFonts w:ascii="Verdana" w:hAnsi="Verdana"/>
                                <w:sz w:val="20"/>
                              </w:rPr>
                              <w:t>Decision making and conflict resolution strategies are not clear</w:t>
                            </w:r>
                          </w:p>
                          <w:p w:rsidR="006665AC" w:rsidRPr="006665AC" w:rsidRDefault="006665AC" w:rsidP="006665AC">
                            <w:pPr>
                              <w:pStyle w:val="ListParagraph"/>
                              <w:numPr>
                                <w:ilvl w:val="0"/>
                                <w:numId w:val="17"/>
                              </w:numPr>
                              <w:rPr>
                                <w:rFonts w:ascii="Verdana" w:hAnsi="Verdana"/>
                                <w:sz w:val="20"/>
                              </w:rPr>
                            </w:pPr>
                            <w:r w:rsidRPr="006665AC">
                              <w:rPr>
                                <w:rFonts w:ascii="Verdana" w:hAnsi="Verdana"/>
                                <w:sz w:val="20"/>
                              </w:rPr>
                              <w:t>No ESR representative on the Supervisory Board</w:t>
                            </w:r>
                          </w:p>
                          <w:p w:rsidR="00F8282A" w:rsidRDefault="006665AC" w:rsidP="006665AC">
                            <w:pPr>
                              <w:pStyle w:val="ListParagraph"/>
                              <w:numPr>
                                <w:ilvl w:val="0"/>
                                <w:numId w:val="17"/>
                              </w:numPr>
                              <w:rPr>
                                <w:rFonts w:ascii="Verdana" w:hAnsi="Verdana"/>
                                <w:sz w:val="20"/>
                              </w:rPr>
                            </w:pPr>
                            <w:r w:rsidRPr="006665AC">
                              <w:rPr>
                                <w:rFonts w:ascii="Verdana" w:hAnsi="Verdana"/>
                                <w:sz w:val="20"/>
                              </w:rPr>
                              <w:t xml:space="preserve">Poor gender balance in management structure </w:t>
                            </w:r>
                          </w:p>
                          <w:p w:rsidR="006665AC" w:rsidRPr="006665AC" w:rsidRDefault="006665AC" w:rsidP="006665AC">
                            <w:pPr>
                              <w:pStyle w:val="ListParagraph"/>
                              <w:numPr>
                                <w:ilvl w:val="0"/>
                                <w:numId w:val="17"/>
                              </w:numPr>
                              <w:rPr>
                                <w:rFonts w:ascii="Verdana" w:hAnsi="Verdana"/>
                                <w:sz w:val="20"/>
                              </w:rPr>
                            </w:pPr>
                            <w:r w:rsidRPr="006665AC">
                              <w:rPr>
                                <w:rFonts w:ascii="Verdana" w:hAnsi="Verdana"/>
                                <w:sz w:val="20"/>
                              </w:rPr>
                              <w:t>Quality management is poorly addressed</w:t>
                            </w:r>
                          </w:p>
                          <w:p w:rsidR="006665AC" w:rsidRPr="006665AC" w:rsidRDefault="006665AC" w:rsidP="006665AC">
                            <w:pPr>
                              <w:pStyle w:val="ListParagraph"/>
                              <w:numPr>
                                <w:ilvl w:val="0"/>
                                <w:numId w:val="17"/>
                              </w:numPr>
                              <w:rPr>
                                <w:rFonts w:ascii="Verdana" w:hAnsi="Verdana"/>
                                <w:sz w:val="20"/>
                              </w:rPr>
                            </w:pPr>
                            <w:r w:rsidRPr="006665AC">
                              <w:rPr>
                                <w:rFonts w:ascii="Verdana" w:hAnsi="Verdana"/>
                                <w:sz w:val="20"/>
                              </w:rPr>
                              <w:t>Risk management is poorly addressed (focuses only on research risks, not project implementation risks, or vice versa)</w:t>
                            </w:r>
                          </w:p>
                          <w:p w:rsidR="006665AC" w:rsidRPr="006665AC" w:rsidRDefault="006665AC" w:rsidP="006665AC">
                            <w:pPr>
                              <w:pStyle w:val="ListParagraph"/>
                              <w:numPr>
                                <w:ilvl w:val="0"/>
                                <w:numId w:val="17"/>
                              </w:numPr>
                              <w:rPr>
                                <w:rFonts w:ascii="Verdana" w:hAnsi="Verdana"/>
                                <w:sz w:val="20"/>
                              </w:rPr>
                            </w:pPr>
                            <w:r w:rsidRPr="006665AC">
                              <w:rPr>
                                <w:rFonts w:ascii="Verdana" w:hAnsi="Verdana"/>
                                <w:sz w:val="20"/>
                              </w:rPr>
                              <w:t>No clear details of how and when potential IP will assessed during the programme, and by whom</w:t>
                            </w:r>
                          </w:p>
                          <w:p w:rsidR="006665AC" w:rsidRPr="006665AC" w:rsidRDefault="006665AC" w:rsidP="006665AC">
                            <w:pPr>
                              <w:pStyle w:val="ListParagraph"/>
                              <w:numPr>
                                <w:ilvl w:val="0"/>
                                <w:numId w:val="17"/>
                              </w:numPr>
                              <w:rPr>
                                <w:rFonts w:ascii="Verdana" w:hAnsi="Verdana"/>
                                <w:sz w:val="20"/>
                              </w:rPr>
                            </w:pPr>
                            <w:r w:rsidRPr="006665AC">
                              <w:rPr>
                                <w:rFonts w:ascii="Verdana" w:hAnsi="Verdana"/>
                                <w:sz w:val="20"/>
                              </w:rPr>
                              <w:t>Information on the EJD admission and degree awarding processes is unclear</w:t>
                            </w:r>
                          </w:p>
                          <w:p w:rsidR="006665AC" w:rsidRPr="005B16C0" w:rsidRDefault="006665AC" w:rsidP="006665AC">
                            <w:pPr>
                              <w:pStyle w:val="ListParagraph"/>
                              <w:numPr>
                                <w:ilvl w:val="0"/>
                                <w:numId w:val="17"/>
                              </w:numPr>
                              <w:rPr>
                                <w:rFonts w:ascii="Verdana" w:hAnsi="Verdana"/>
                                <w:sz w:val="20"/>
                              </w:rPr>
                            </w:pPr>
                            <w:r w:rsidRPr="006665AC">
                              <w:rPr>
                                <w:rFonts w:ascii="Verdana" w:hAnsi="Verdana"/>
                                <w:sz w:val="20"/>
                              </w:rPr>
                              <w:t>Details of the recruitment process are insufficient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left:0;text-align:left;margin-left:12.7pt;margin-top:10.15pt;width:423.15pt;height:208.5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">
                <v:textbox>
                  <w:txbxContent>
                    <w:p w:rsidR="006665AC" w:rsidRPr="007D2102" w:rsidRDefault="006665AC" w:rsidP="006665AC">
                      <w:pPr>
                        <w:rPr>
                          <w:rFonts w:ascii="Verdana" w:hAnsi="Verdana"/>
                          <w:b/>
                          <w:sz w:val="20"/>
                        </w:rPr>
                      </w:pPr>
                      <w:r w:rsidRPr="007D2102">
                        <w:rPr>
                          <w:rFonts w:ascii="Verdana" w:hAnsi="Verdana"/>
                          <w:b/>
                          <w:sz w:val="20"/>
                        </w:rPr>
                        <w:t>Common Weaknesses in unfunded ITNs:</w:t>
                      </w:r>
                    </w:p>
                    <w:p w:rsidR="006665AC" w:rsidRPr="006665AC" w:rsidRDefault="006665AC" w:rsidP="006665AC">
                      <w:pPr>
                        <w:pStyle w:val="ListParagraph"/>
                        <w:numPr>
                          <w:ilvl w:val="0"/>
                          <w:numId w:val="17"/>
                        </w:numPr>
                        <w:rPr>
                          <w:rFonts w:ascii="Verdana" w:hAnsi="Verdana"/>
                          <w:sz w:val="20"/>
                        </w:rPr>
                      </w:pPr>
                      <w:r w:rsidRPr="006665AC">
                        <w:rPr>
                          <w:rFonts w:ascii="Verdana" w:hAnsi="Verdana"/>
                          <w:sz w:val="20"/>
                        </w:rPr>
                        <w:t>Lack of detail on the management structures</w:t>
                      </w:r>
                    </w:p>
                    <w:p w:rsidR="006665AC" w:rsidRPr="006665AC" w:rsidRDefault="006665AC" w:rsidP="006665AC">
                      <w:pPr>
                        <w:pStyle w:val="ListParagraph"/>
                        <w:numPr>
                          <w:ilvl w:val="0"/>
                          <w:numId w:val="17"/>
                        </w:numPr>
                        <w:rPr>
                          <w:rFonts w:ascii="Verdana" w:hAnsi="Verdana"/>
                          <w:sz w:val="20"/>
                        </w:rPr>
                      </w:pPr>
                      <w:r w:rsidRPr="006665AC">
                        <w:rPr>
                          <w:rFonts w:ascii="Verdana" w:hAnsi="Verdana"/>
                          <w:sz w:val="20"/>
                        </w:rPr>
                        <w:t>Only having one body to manage the entire project (the Supervisory Board). The SB has overall responsibility, but a number of smaller committees and a project management team should feed into the SB.</w:t>
                      </w:r>
                    </w:p>
                    <w:p w:rsidR="006665AC" w:rsidRPr="006665AC" w:rsidRDefault="006665AC" w:rsidP="006665AC">
                      <w:pPr>
                        <w:pStyle w:val="ListParagraph"/>
                        <w:numPr>
                          <w:ilvl w:val="0"/>
                          <w:numId w:val="17"/>
                        </w:numPr>
                        <w:rPr>
                          <w:rFonts w:ascii="Verdana" w:hAnsi="Verdana"/>
                          <w:sz w:val="20"/>
                        </w:rPr>
                      </w:pPr>
                      <w:r w:rsidRPr="006665AC">
                        <w:rPr>
                          <w:rFonts w:ascii="Verdana" w:hAnsi="Verdana"/>
                          <w:sz w:val="20"/>
                        </w:rPr>
                        <w:t>Decision making and conflict resolution strategies are not clear</w:t>
                      </w:r>
                    </w:p>
                    <w:p w:rsidR="006665AC" w:rsidRPr="006665AC" w:rsidRDefault="006665AC" w:rsidP="006665AC">
                      <w:pPr>
                        <w:pStyle w:val="ListParagraph"/>
                        <w:numPr>
                          <w:ilvl w:val="0"/>
                          <w:numId w:val="17"/>
                        </w:numPr>
                        <w:rPr>
                          <w:rFonts w:ascii="Verdana" w:hAnsi="Verdana"/>
                          <w:sz w:val="20"/>
                        </w:rPr>
                      </w:pPr>
                      <w:r w:rsidRPr="006665AC">
                        <w:rPr>
                          <w:rFonts w:ascii="Verdana" w:hAnsi="Verdana"/>
                          <w:sz w:val="20"/>
                        </w:rPr>
                        <w:t>No ESR representative on the Supervisory Board</w:t>
                      </w:r>
                    </w:p>
                    <w:p w:rsidR="00F8282A" w:rsidRDefault="006665AC" w:rsidP="006665AC">
                      <w:pPr>
                        <w:pStyle w:val="ListParagraph"/>
                        <w:numPr>
                          <w:ilvl w:val="0"/>
                          <w:numId w:val="17"/>
                        </w:numPr>
                        <w:rPr>
                          <w:rFonts w:ascii="Verdana" w:hAnsi="Verdana"/>
                          <w:sz w:val="20"/>
                        </w:rPr>
                      </w:pPr>
                      <w:r w:rsidRPr="006665AC">
                        <w:rPr>
                          <w:rFonts w:ascii="Verdana" w:hAnsi="Verdana"/>
                          <w:sz w:val="20"/>
                        </w:rPr>
                        <w:t xml:space="preserve">Poor gender balance in management structure </w:t>
                      </w:r>
                    </w:p>
                    <w:p w:rsidR="006665AC" w:rsidRPr="006665AC" w:rsidRDefault="006665AC" w:rsidP="006665AC">
                      <w:pPr>
                        <w:pStyle w:val="ListParagraph"/>
                        <w:numPr>
                          <w:ilvl w:val="0"/>
                          <w:numId w:val="17"/>
                        </w:numPr>
                        <w:rPr>
                          <w:rFonts w:ascii="Verdana" w:hAnsi="Verdana"/>
                          <w:sz w:val="20"/>
                        </w:rPr>
                      </w:pPr>
                      <w:r w:rsidRPr="006665AC">
                        <w:rPr>
                          <w:rFonts w:ascii="Verdana" w:hAnsi="Verdana"/>
                          <w:sz w:val="20"/>
                        </w:rPr>
                        <w:t>Quality management is poorly addressed</w:t>
                      </w:r>
                    </w:p>
                    <w:p w:rsidR="006665AC" w:rsidRPr="006665AC" w:rsidRDefault="006665AC" w:rsidP="006665AC">
                      <w:pPr>
                        <w:pStyle w:val="ListParagraph"/>
                        <w:numPr>
                          <w:ilvl w:val="0"/>
                          <w:numId w:val="17"/>
                        </w:numPr>
                        <w:rPr>
                          <w:rFonts w:ascii="Verdana" w:hAnsi="Verdana"/>
                          <w:sz w:val="20"/>
                        </w:rPr>
                      </w:pPr>
                      <w:r w:rsidRPr="006665AC">
                        <w:rPr>
                          <w:rFonts w:ascii="Verdana" w:hAnsi="Verdana"/>
                          <w:sz w:val="20"/>
                        </w:rPr>
                        <w:t>Risk management is poorly addressed (focuses only on research risks, not project implementation risks, or vice versa)</w:t>
                      </w:r>
                    </w:p>
                    <w:p w:rsidR="006665AC" w:rsidRPr="006665AC" w:rsidRDefault="006665AC" w:rsidP="006665AC">
                      <w:pPr>
                        <w:pStyle w:val="ListParagraph"/>
                        <w:numPr>
                          <w:ilvl w:val="0"/>
                          <w:numId w:val="17"/>
                        </w:numPr>
                        <w:rPr>
                          <w:rFonts w:ascii="Verdana" w:hAnsi="Verdana"/>
                          <w:sz w:val="20"/>
                        </w:rPr>
                      </w:pPr>
                      <w:r w:rsidRPr="006665AC">
                        <w:rPr>
                          <w:rFonts w:ascii="Verdana" w:hAnsi="Verdana"/>
                          <w:sz w:val="20"/>
                        </w:rPr>
                        <w:t>No clear details of how and when potential IP will assessed during the programme, and by whom</w:t>
                      </w:r>
                    </w:p>
                    <w:p w:rsidR="006665AC" w:rsidRPr="006665AC" w:rsidRDefault="006665AC" w:rsidP="006665AC">
                      <w:pPr>
                        <w:pStyle w:val="ListParagraph"/>
                        <w:numPr>
                          <w:ilvl w:val="0"/>
                          <w:numId w:val="17"/>
                        </w:numPr>
                        <w:rPr>
                          <w:rFonts w:ascii="Verdana" w:hAnsi="Verdana"/>
                          <w:sz w:val="20"/>
                        </w:rPr>
                      </w:pPr>
                      <w:r w:rsidRPr="006665AC">
                        <w:rPr>
                          <w:rFonts w:ascii="Verdana" w:hAnsi="Verdana"/>
                          <w:sz w:val="20"/>
                        </w:rPr>
                        <w:t>Information on the EJD admission and degree awarding processes is unclear</w:t>
                      </w:r>
                    </w:p>
                    <w:p w:rsidR="006665AC" w:rsidRPr="005B16C0" w:rsidRDefault="006665AC" w:rsidP="006665AC">
                      <w:pPr>
                        <w:pStyle w:val="ListParagraph"/>
                        <w:numPr>
                          <w:ilvl w:val="0"/>
                          <w:numId w:val="17"/>
                        </w:numPr>
                        <w:rPr>
                          <w:rFonts w:ascii="Verdana" w:hAnsi="Verdana"/>
                          <w:sz w:val="20"/>
                        </w:rPr>
                      </w:pPr>
                      <w:r w:rsidRPr="006665AC">
                        <w:rPr>
                          <w:rFonts w:ascii="Verdana" w:hAnsi="Verdana"/>
                          <w:sz w:val="20"/>
                        </w:rPr>
                        <w:t>Details of the recruitment process are insufficient</w:t>
                      </w:r>
                    </w:p>
                  </w:txbxContent>
                </v:textbox>
              </v:shape>
            </w:pict>
          </mc:Fallback>
        </mc:AlternateContent>
      </w:r>
    </w:p>
    <w:p w:rsidR="006665AC" w:rsidRDefault="006665AC" w:rsidP="00DC7D4B">
      <w:pPr>
        <w:ind w:left="720" w:hanging="720"/>
        <w:jc w:val="both"/>
        <w:rPr>
          <w:rFonts w:ascii="Verdana" w:hAnsi="Verdana" w:cs="Arial"/>
          <w:b/>
          <w:sz w:val="22"/>
          <w:szCs w:val="22"/>
        </w:rPr>
      </w:pPr>
    </w:p>
    <w:p w:rsidR="006665AC" w:rsidRDefault="006665AC" w:rsidP="00DC7D4B">
      <w:pPr>
        <w:ind w:left="720" w:hanging="720"/>
        <w:jc w:val="both"/>
        <w:rPr>
          <w:rFonts w:ascii="Verdana" w:hAnsi="Verdana" w:cs="Arial"/>
          <w:b/>
          <w:sz w:val="22"/>
          <w:szCs w:val="22"/>
        </w:rPr>
      </w:pPr>
    </w:p>
    <w:p w:rsidR="006665AC" w:rsidRDefault="006665AC" w:rsidP="00DC7D4B">
      <w:pPr>
        <w:ind w:left="720" w:hanging="720"/>
        <w:jc w:val="both"/>
        <w:rPr>
          <w:rFonts w:ascii="Verdana" w:hAnsi="Verdana" w:cs="Arial"/>
          <w:b/>
          <w:sz w:val="22"/>
          <w:szCs w:val="22"/>
        </w:rPr>
      </w:pPr>
    </w:p>
    <w:p w:rsidR="006665AC" w:rsidRDefault="006665AC" w:rsidP="00DC7D4B">
      <w:pPr>
        <w:ind w:left="720" w:hanging="720"/>
        <w:jc w:val="both"/>
        <w:rPr>
          <w:rFonts w:ascii="Verdana" w:hAnsi="Verdana" w:cs="Arial"/>
          <w:b/>
          <w:sz w:val="22"/>
          <w:szCs w:val="22"/>
        </w:rPr>
      </w:pPr>
    </w:p>
    <w:p w:rsidR="006665AC" w:rsidRDefault="006665AC" w:rsidP="00DC7D4B">
      <w:pPr>
        <w:ind w:left="720" w:hanging="720"/>
        <w:jc w:val="both"/>
        <w:rPr>
          <w:rFonts w:ascii="Verdana" w:hAnsi="Verdana" w:cs="Arial"/>
          <w:b/>
          <w:sz w:val="22"/>
          <w:szCs w:val="22"/>
        </w:rPr>
      </w:pPr>
    </w:p>
    <w:p w:rsidR="006665AC" w:rsidRDefault="006665AC" w:rsidP="00DC7D4B">
      <w:pPr>
        <w:ind w:left="720" w:hanging="720"/>
        <w:jc w:val="both"/>
        <w:rPr>
          <w:rFonts w:ascii="Verdana" w:hAnsi="Verdana" w:cs="Arial"/>
          <w:b/>
          <w:sz w:val="22"/>
          <w:szCs w:val="22"/>
        </w:rPr>
      </w:pPr>
    </w:p>
    <w:p w:rsidR="006665AC" w:rsidRDefault="006665AC" w:rsidP="00DC7D4B">
      <w:pPr>
        <w:ind w:left="720" w:hanging="720"/>
        <w:jc w:val="both"/>
        <w:rPr>
          <w:rFonts w:ascii="Verdana" w:hAnsi="Verdana" w:cs="Arial"/>
          <w:b/>
          <w:sz w:val="22"/>
          <w:szCs w:val="22"/>
        </w:rPr>
      </w:pPr>
    </w:p>
    <w:p w:rsidR="006665AC" w:rsidRDefault="006665AC" w:rsidP="00DC7D4B">
      <w:pPr>
        <w:ind w:left="720" w:hanging="720"/>
        <w:jc w:val="both"/>
        <w:rPr>
          <w:rFonts w:ascii="Verdana" w:hAnsi="Verdana" w:cs="Arial"/>
          <w:b/>
          <w:sz w:val="22"/>
          <w:szCs w:val="22"/>
        </w:rPr>
      </w:pPr>
    </w:p>
    <w:p w:rsidR="006665AC" w:rsidRDefault="006665AC" w:rsidP="00DC7D4B">
      <w:pPr>
        <w:ind w:left="720" w:hanging="720"/>
        <w:jc w:val="both"/>
        <w:rPr>
          <w:rFonts w:ascii="Verdana" w:hAnsi="Verdana" w:cs="Arial"/>
          <w:b/>
          <w:sz w:val="22"/>
          <w:szCs w:val="22"/>
        </w:rPr>
      </w:pPr>
    </w:p>
    <w:p w:rsidR="006665AC" w:rsidRDefault="006665AC" w:rsidP="00DC7D4B">
      <w:pPr>
        <w:ind w:left="720" w:hanging="720"/>
        <w:jc w:val="both"/>
        <w:rPr>
          <w:rFonts w:ascii="Verdana" w:hAnsi="Verdana" w:cs="Arial"/>
          <w:b/>
          <w:sz w:val="22"/>
          <w:szCs w:val="22"/>
        </w:rPr>
      </w:pPr>
    </w:p>
    <w:p w:rsidR="006665AC" w:rsidRDefault="006665AC" w:rsidP="008632C9">
      <w:pPr>
        <w:jc w:val="both"/>
        <w:rPr>
          <w:rFonts w:ascii="Verdana" w:hAnsi="Verdana" w:cs="Arial"/>
          <w:b/>
          <w:sz w:val="22"/>
          <w:szCs w:val="22"/>
        </w:rPr>
      </w:pPr>
    </w:p>
    <w:p w:rsidR="00134B0A" w:rsidRDefault="00134B0A" w:rsidP="00DC7D4B">
      <w:pPr>
        <w:ind w:left="720" w:hanging="720"/>
        <w:jc w:val="both"/>
        <w:rPr>
          <w:rFonts w:ascii="Verdana" w:hAnsi="Verdana" w:cs="Arial"/>
          <w:b/>
          <w:sz w:val="22"/>
          <w:szCs w:val="22"/>
        </w:rPr>
      </w:pPr>
    </w:p>
    <w:p w:rsidR="00134B0A" w:rsidRDefault="00134B0A" w:rsidP="00DC7D4B">
      <w:pPr>
        <w:ind w:left="720" w:hanging="720"/>
        <w:jc w:val="both"/>
        <w:rPr>
          <w:rFonts w:ascii="Verdana" w:hAnsi="Verdana" w:cs="Arial"/>
          <w:b/>
          <w:sz w:val="22"/>
          <w:szCs w:val="22"/>
        </w:rPr>
      </w:pPr>
    </w:p>
    <w:p w:rsidR="00134B0A" w:rsidRDefault="00134B0A" w:rsidP="00DC7D4B">
      <w:pPr>
        <w:ind w:left="720" w:hanging="720"/>
        <w:jc w:val="both"/>
        <w:rPr>
          <w:rFonts w:ascii="Verdana" w:hAnsi="Verdana" w:cs="Arial"/>
          <w:b/>
          <w:sz w:val="22"/>
          <w:szCs w:val="22"/>
        </w:rPr>
      </w:pPr>
    </w:p>
    <w:p w:rsidR="00134B0A" w:rsidRDefault="00134B0A" w:rsidP="00DC7D4B">
      <w:pPr>
        <w:ind w:left="720" w:hanging="720"/>
        <w:jc w:val="both"/>
        <w:rPr>
          <w:rFonts w:ascii="Verdana" w:hAnsi="Verdana" w:cs="Arial"/>
          <w:b/>
          <w:sz w:val="22"/>
          <w:szCs w:val="22"/>
        </w:rPr>
      </w:pPr>
    </w:p>
    <w:p w:rsidR="00134B0A" w:rsidRDefault="00134B0A" w:rsidP="00DC7D4B">
      <w:pPr>
        <w:ind w:left="720" w:hanging="720"/>
        <w:jc w:val="both"/>
        <w:rPr>
          <w:rFonts w:ascii="Verdana" w:hAnsi="Verdana" w:cs="Arial"/>
          <w:b/>
          <w:sz w:val="22"/>
          <w:szCs w:val="22"/>
        </w:rPr>
      </w:pPr>
    </w:p>
    <w:p w:rsidR="00134B0A" w:rsidRDefault="00134B0A" w:rsidP="00DC7D4B">
      <w:pPr>
        <w:ind w:left="720" w:hanging="720"/>
        <w:jc w:val="both"/>
        <w:rPr>
          <w:rFonts w:ascii="Verdana" w:hAnsi="Verdana" w:cs="Arial"/>
          <w:b/>
          <w:sz w:val="22"/>
          <w:szCs w:val="22"/>
        </w:rPr>
      </w:pPr>
    </w:p>
    <w:p w:rsidR="00DC7D4B" w:rsidRPr="00020BFD" w:rsidRDefault="00471F85" w:rsidP="00DC7D4B">
      <w:pPr>
        <w:ind w:left="720" w:hanging="720"/>
        <w:jc w:val="both"/>
        <w:rPr>
          <w:rFonts w:ascii="Verdana" w:hAnsi="Verdana" w:cs="Arial"/>
          <w:i/>
          <w:iCs/>
          <w:sz w:val="22"/>
          <w:szCs w:val="22"/>
          <w:highlight w:val="yellow"/>
        </w:rPr>
      </w:pPr>
      <w:bookmarkStart w:id="18" w:name="_GoBack"/>
      <w:bookmarkEnd w:id="18"/>
      <w:r w:rsidRPr="00020BFD">
        <w:rPr>
          <w:rFonts w:ascii="Verdana" w:hAnsi="Verdana" w:cs="Arial"/>
          <w:b/>
          <w:sz w:val="22"/>
          <w:szCs w:val="22"/>
        </w:rPr>
        <w:t>3</w:t>
      </w:r>
      <w:r w:rsidR="00DC7D4B" w:rsidRPr="00020BFD">
        <w:rPr>
          <w:rFonts w:ascii="Verdana" w:hAnsi="Verdana" w:cs="Arial"/>
          <w:b/>
          <w:sz w:val="22"/>
          <w:szCs w:val="22"/>
        </w:rPr>
        <w:t>.3</w:t>
      </w:r>
      <w:r w:rsidR="00DC7D4B" w:rsidRPr="00020BFD">
        <w:rPr>
          <w:rFonts w:ascii="Verdana" w:hAnsi="Verdana" w:cs="Arial"/>
          <w:i/>
          <w:sz w:val="22"/>
          <w:szCs w:val="22"/>
        </w:rPr>
        <w:tab/>
      </w:r>
      <w:r w:rsidR="00DC7D4B" w:rsidRPr="00020BFD">
        <w:rPr>
          <w:rFonts w:ascii="Verdana" w:hAnsi="Verdana" w:cs="Arial"/>
          <w:b/>
          <w:i/>
          <w:sz w:val="22"/>
          <w:szCs w:val="22"/>
        </w:rPr>
        <w:t xml:space="preserve">Appropriateness of the infrastructure of the participating organisations </w:t>
      </w:r>
    </w:p>
    <w:p w:rsidR="00DC7D4B" w:rsidRPr="005E6B03" w:rsidRDefault="00DC7D4B" w:rsidP="00DC7D4B">
      <w:pPr>
        <w:jc w:val="both"/>
        <w:rPr>
          <w:rFonts w:ascii="Verdana" w:hAnsi="Verdana" w:cs="Arial"/>
          <w:b/>
          <w:sz w:val="22"/>
          <w:szCs w:val="22"/>
          <w:highlight w:val="yellow"/>
        </w:rPr>
      </w:pPr>
    </w:p>
    <w:p w:rsidR="00023A99" w:rsidRPr="005E6B03" w:rsidRDefault="00023A99" w:rsidP="00023A99">
      <w:pPr>
        <w:jc w:val="both"/>
        <w:rPr>
          <w:rFonts w:ascii="Verdana" w:hAnsi="Verdana" w:cs="Arial"/>
          <w:sz w:val="22"/>
          <w:szCs w:val="22"/>
          <w:highlight w:val="yellow"/>
        </w:rPr>
      </w:pPr>
      <w:r w:rsidRPr="005E6B03">
        <w:rPr>
          <w:rFonts w:ascii="Verdana" w:hAnsi="Verdana" w:cs="Arial"/>
          <w:sz w:val="22"/>
          <w:szCs w:val="22"/>
        </w:rPr>
        <w:t xml:space="preserve">Explain the </w:t>
      </w:r>
      <w:r w:rsidR="00B65CDE">
        <w:rPr>
          <w:rFonts w:ascii="Verdana" w:hAnsi="Verdana" w:cs="Arial"/>
          <w:sz w:val="22"/>
          <w:szCs w:val="22"/>
        </w:rPr>
        <w:t>appropriateness of the infrastructure of each participant,</w:t>
      </w:r>
      <w:r w:rsidR="00BC560D">
        <w:rPr>
          <w:rFonts w:ascii="Verdana" w:hAnsi="Verdana" w:cs="Arial"/>
          <w:sz w:val="22"/>
          <w:szCs w:val="22"/>
        </w:rPr>
        <w:t xml:space="preserve"> </w:t>
      </w:r>
      <w:r w:rsidR="001F7922">
        <w:rPr>
          <w:rFonts w:ascii="Verdana" w:hAnsi="Verdana" w:cs="Arial"/>
          <w:sz w:val="22"/>
          <w:szCs w:val="22"/>
        </w:rPr>
        <w:t xml:space="preserve">as outlined in Section 5 (Participating </w:t>
      </w:r>
      <w:r w:rsidR="001F7922" w:rsidRPr="00875E3F">
        <w:rPr>
          <w:rFonts w:ascii="Verdana" w:hAnsi="Verdana" w:cs="Arial"/>
          <w:sz w:val="22"/>
          <w:szCs w:val="22"/>
        </w:rPr>
        <w:t>Organisations)</w:t>
      </w:r>
      <w:r w:rsidR="00B65CDE" w:rsidRPr="00875E3F">
        <w:rPr>
          <w:rFonts w:ascii="Verdana" w:hAnsi="Verdana" w:cs="Arial"/>
          <w:sz w:val="22"/>
          <w:szCs w:val="22"/>
        </w:rPr>
        <w:t>,</w:t>
      </w:r>
      <w:r w:rsidR="00003682" w:rsidRPr="00875E3F">
        <w:rPr>
          <w:rFonts w:ascii="Verdana" w:hAnsi="Verdana" w:cs="Arial"/>
          <w:sz w:val="22"/>
          <w:szCs w:val="22"/>
        </w:rPr>
        <w:t xml:space="preserve"> in light of the tasks</w:t>
      </w:r>
      <w:r w:rsidR="00003682" w:rsidRPr="00003682">
        <w:rPr>
          <w:rFonts w:ascii="Verdana" w:hAnsi="Verdana" w:cs="Arial"/>
          <w:sz w:val="22"/>
          <w:szCs w:val="22"/>
        </w:rPr>
        <w:t xml:space="preserve"> allocated to them in the pro</w:t>
      </w:r>
      <w:r w:rsidR="00016D9B">
        <w:rPr>
          <w:rFonts w:ascii="Verdana" w:hAnsi="Verdana" w:cs="Arial"/>
          <w:sz w:val="22"/>
          <w:szCs w:val="22"/>
        </w:rPr>
        <w:t>ject</w:t>
      </w:r>
      <w:r w:rsidR="00003682">
        <w:rPr>
          <w:rFonts w:ascii="Verdana" w:hAnsi="Verdana" w:cs="Arial"/>
          <w:sz w:val="22"/>
          <w:szCs w:val="22"/>
        </w:rPr>
        <w:t>.</w:t>
      </w:r>
    </w:p>
    <w:p w:rsidR="00023A99" w:rsidRDefault="00023A99" w:rsidP="00437FBF">
      <w:pPr>
        <w:ind w:left="567" w:hanging="567"/>
        <w:jc w:val="both"/>
        <w:rPr>
          <w:rFonts w:ascii="Verdana" w:hAnsi="Verdana" w:cs="Arial"/>
          <w:b/>
          <w:i/>
          <w:sz w:val="22"/>
          <w:szCs w:val="22"/>
        </w:rPr>
      </w:pPr>
    </w:p>
    <w:p w:rsidR="00322C90" w:rsidRPr="00322C90" w:rsidRDefault="00322C90" w:rsidP="00322C90">
      <w:pPr>
        <w:ind w:left="709"/>
        <w:jc w:val="both"/>
        <w:rPr>
          <w:rFonts w:ascii="Verdana" w:hAnsi="Verdana" w:cs="Arial"/>
          <w:color w:val="FF0000"/>
          <w:sz w:val="22"/>
          <w:szCs w:val="22"/>
        </w:rPr>
      </w:pPr>
      <w:r w:rsidRPr="00322C90">
        <w:rPr>
          <w:rFonts w:ascii="Verdana" w:hAnsi="Verdana" w:cs="Arial"/>
          <w:color w:val="FF0000"/>
          <w:sz w:val="22"/>
          <w:szCs w:val="22"/>
        </w:rPr>
        <w:t>Who is doing what, and do they have the necessary infrastructure to do it?</w:t>
      </w:r>
    </w:p>
    <w:p w:rsidR="00803BBD" w:rsidRPr="00322C90" w:rsidRDefault="005539B3" w:rsidP="00322C90">
      <w:pPr>
        <w:numPr>
          <w:ilvl w:val="0"/>
          <w:numId w:val="15"/>
        </w:numPr>
        <w:tabs>
          <w:tab w:val="num" w:pos="720"/>
        </w:tabs>
        <w:ind w:left="993" w:hanging="284"/>
        <w:jc w:val="both"/>
        <w:rPr>
          <w:rFonts w:ascii="Verdana" w:hAnsi="Verdana" w:cs="Arial"/>
          <w:color w:val="FF0000"/>
          <w:sz w:val="22"/>
          <w:szCs w:val="22"/>
        </w:rPr>
      </w:pPr>
      <w:r w:rsidRPr="00322C90">
        <w:rPr>
          <w:rFonts w:ascii="Verdana" w:hAnsi="Verdana" w:cs="Arial"/>
          <w:color w:val="FF0000"/>
          <w:sz w:val="22"/>
          <w:szCs w:val="22"/>
        </w:rPr>
        <w:t>Section 5 will include a Capacities Table for each participant.</w:t>
      </w:r>
    </w:p>
    <w:p w:rsidR="00803BBD" w:rsidRPr="00322C90" w:rsidRDefault="005539B3" w:rsidP="00322C90">
      <w:pPr>
        <w:numPr>
          <w:ilvl w:val="0"/>
          <w:numId w:val="15"/>
        </w:numPr>
        <w:tabs>
          <w:tab w:val="num" w:pos="720"/>
        </w:tabs>
        <w:ind w:left="993" w:hanging="284"/>
        <w:jc w:val="both"/>
        <w:rPr>
          <w:rFonts w:ascii="Verdana" w:hAnsi="Verdana" w:cs="Arial"/>
          <w:color w:val="FF0000"/>
          <w:sz w:val="22"/>
          <w:szCs w:val="22"/>
        </w:rPr>
      </w:pPr>
      <w:r w:rsidRPr="00322C90">
        <w:rPr>
          <w:rFonts w:ascii="Verdana" w:hAnsi="Verdana" w:cs="Arial"/>
          <w:color w:val="FF0000"/>
          <w:sz w:val="22"/>
          <w:szCs w:val="22"/>
        </w:rPr>
        <w:t>This section should complement Sec. 5 not duplicate it.</w:t>
      </w:r>
    </w:p>
    <w:p w:rsidR="00803BBD" w:rsidRPr="00322C90" w:rsidRDefault="005539B3" w:rsidP="00322C90">
      <w:pPr>
        <w:numPr>
          <w:ilvl w:val="0"/>
          <w:numId w:val="15"/>
        </w:numPr>
        <w:tabs>
          <w:tab w:val="num" w:pos="720"/>
        </w:tabs>
        <w:ind w:left="993" w:hanging="284"/>
        <w:jc w:val="both"/>
        <w:rPr>
          <w:rFonts w:ascii="Verdana" w:hAnsi="Verdana" w:cs="Arial"/>
          <w:color w:val="FF0000"/>
          <w:sz w:val="22"/>
          <w:szCs w:val="22"/>
        </w:rPr>
      </w:pPr>
      <w:r w:rsidRPr="00322C90">
        <w:rPr>
          <w:rFonts w:ascii="Verdana" w:hAnsi="Verdana" w:cs="Arial"/>
          <w:color w:val="FF0000"/>
          <w:sz w:val="22"/>
          <w:szCs w:val="22"/>
        </w:rPr>
        <w:lastRenderedPageBreak/>
        <w:t>Describe how the consortium has the necessary infrastructure (research and administrative) to implement all aspects of the programme (research, training. admin, communications, exploitation etc.).</w:t>
      </w:r>
    </w:p>
    <w:p w:rsidR="00803BBD" w:rsidRPr="00322C90" w:rsidRDefault="005539B3" w:rsidP="00322C90">
      <w:pPr>
        <w:numPr>
          <w:ilvl w:val="0"/>
          <w:numId w:val="15"/>
        </w:numPr>
        <w:tabs>
          <w:tab w:val="num" w:pos="720"/>
        </w:tabs>
        <w:ind w:left="993" w:hanging="284"/>
        <w:jc w:val="both"/>
        <w:rPr>
          <w:rFonts w:ascii="Verdana" w:hAnsi="Verdana" w:cs="Arial"/>
          <w:color w:val="FF0000"/>
          <w:sz w:val="22"/>
          <w:szCs w:val="22"/>
        </w:rPr>
      </w:pPr>
      <w:r w:rsidRPr="00322C90">
        <w:rPr>
          <w:rFonts w:ascii="Verdana" w:hAnsi="Verdana" w:cs="Arial"/>
          <w:color w:val="FF0000"/>
          <w:sz w:val="22"/>
          <w:szCs w:val="22"/>
        </w:rPr>
        <w:t xml:space="preserve">Describe how the consortium provides an excellent environment for </w:t>
      </w:r>
      <w:r w:rsidR="00EE3286">
        <w:rPr>
          <w:rFonts w:ascii="Verdana" w:hAnsi="Verdana" w:cs="Arial"/>
          <w:color w:val="FF0000"/>
          <w:sz w:val="22"/>
          <w:szCs w:val="22"/>
        </w:rPr>
        <w:t xml:space="preserve">hosting and supporting the ESRs, including assisting the ESRs with settling into their new countries and research environments. Specify use of EURAXESS Services for relocation assistance. </w:t>
      </w:r>
    </w:p>
    <w:p w:rsidR="00803BBD" w:rsidRPr="00322C90" w:rsidRDefault="005539B3" w:rsidP="00322C90">
      <w:pPr>
        <w:numPr>
          <w:ilvl w:val="0"/>
          <w:numId w:val="15"/>
        </w:numPr>
        <w:tabs>
          <w:tab w:val="num" w:pos="1440"/>
        </w:tabs>
        <w:ind w:left="993" w:hanging="284"/>
        <w:jc w:val="both"/>
        <w:rPr>
          <w:rFonts w:ascii="Verdana" w:hAnsi="Verdana" w:cs="Arial"/>
          <w:color w:val="FF0000"/>
          <w:sz w:val="22"/>
          <w:szCs w:val="22"/>
        </w:rPr>
      </w:pPr>
      <w:r w:rsidRPr="00322C90">
        <w:rPr>
          <w:rFonts w:ascii="Verdana" w:hAnsi="Verdana" w:cs="Arial"/>
          <w:color w:val="FF0000"/>
          <w:sz w:val="22"/>
          <w:szCs w:val="22"/>
        </w:rPr>
        <w:t xml:space="preserve">Have the organisations endorsed the Charter &amp; Code – if yes, say so! List at </w:t>
      </w:r>
      <w:hyperlink r:id="rId32" w:history="1">
        <w:r w:rsidRPr="00322C90">
          <w:rPr>
            <w:rFonts w:ascii="Verdana" w:eastAsiaTheme="minorEastAsia" w:hAnsi="Verdana"/>
            <w:color w:val="0000FF"/>
            <w:sz w:val="22"/>
            <w:szCs w:val="22"/>
            <w:u w:val="single"/>
          </w:rPr>
          <w:t>http://ec.europa.eu/euraxess/index.cfm/rights/charterAndCode</w:t>
        </w:r>
      </w:hyperlink>
      <w:r w:rsidR="00322C90">
        <w:rPr>
          <w:rFonts w:ascii="Verdana" w:hAnsi="Verdana" w:cs="Arial"/>
          <w:color w:val="FF0000"/>
          <w:sz w:val="22"/>
          <w:szCs w:val="22"/>
        </w:rPr>
        <w:t xml:space="preserve"> </w:t>
      </w:r>
      <w:r w:rsidRPr="00322C90">
        <w:rPr>
          <w:rFonts w:ascii="Verdana" w:hAnsi="Verdana" w:cs="Arial"/>
          <w:color w:val="FF0000"/>
          <w:sz w:val="22"/>
          <w:szCs w:val="22"/>
        </w:rPr>
        <w:t xml:space="preserve"> </w:t>
      </w:r>
    </w:p>
    <w:p w:rsidR="00803BBD" w:rsidRPr="00322C90" w:rsidRDefault="005539B3" w:rsidP="00322C90">
      <w:pPr>
        <w:numPr>
          <w:ilvl w:val="0"/>
          <w:numId w:val="15"/>
        </w:numPr>
        <w:tabs>
          <w:tab w:val="num" w:pos="1440"/>
        </w:tabs>
        <w:ind w:left="993" w:hanging="284"/>
        <w:jc w:val="both"/>
        <w:rPr>
          <w:rFonts w:ascii="Verdana" w:hAnsi="Verdana" w:cs="Arial"/>
          <w:color w:val="FF0000"/>
          <w:sz w:val="22"/>
          <w:szCs w:val="22"/>
        </w:rPr>
      </w:pPr>
      <w:r w:rsidRPr="00322C90">
        <w:rPr>
          <w:rFonts w:ascii="Verdana" w:hAnsi="Verdana" w:cs="Arial"/>
          <w:color w:val="FF0000"/>
          <w:sz w:val="22"/>
          <w:szCs w:val="22"/>
        </w:rPr>
        <w:t xml:space="preserve">Have the organisations earned the “HR Excellence in Research” logo?  If yes, say so and include the logo in the Capacities Table!  List at </w:t>
      </w:r>
      <w:hyperlink r:id="rId33" w:history="1">
        <w:r w:rsidRPr="00322C90">
          <w:rPr>
            <w:rFonts w:ascii="Verdana" w:eastAsiaTheme="minorEastAsia" w:hAnsi="Verdana"/>
            <w:color w:val="0000FF"/>
            <w:sz w:val="22"/>
            <w:szCs w:val="22"/>
            <w:u w:val="single"/>
          </w:rPr>
          <w:t>http://ec.europa.eu/euraxess/index.cfm/rights/strategy4ResearcherOrgs</w:t>
        </w:r>
      </w:hyperlink>
      <w:r w:rsidR="00322C90" w:rsidRPr="00322C90">
        <w:rPr>
          <w:rFonts w:ascii="Verdana" w:eastAsiaTheme="minorEastAsia" w:hAnsi="Verdana"/>
          <w:color w:val="0000FF"/>
          <w:sz w:val="22"/>
          <w:szCs w:val="22"/>
          <w:u w:val="single"/>
        </w:rPr>
        <w:t xml:space="preserve"> </w:t>
      </w:r>
      <w:r w:rsidRPr="00322C90">
        <w:rPr>
          <w:rFonts w:ascii="Verdana" w:hAnsi="Verdana" w:cs="Arial"/>
          <w:color w:val="FF0000"/>
          <w:sz w:val="22"/>
          <w:szCs w:val="22"/>
        </w:rPr>
        <w:t xml:space="preserve"> </w:t>
      </w:r>
    </w:p>
    <w:p w:rsidR="00322C90" w:rsidRPr="00322C90" w:rsidRDefault="003A6EA2" w:rsidP="00437FBF">
      <w:pPr>
        <w:ind w:left="567" w:hanging="567"/>
        <w:jc w:val="both"/>
        <w:rPr>
          <w:rFonts w:ascii="Verdana" w:hAnsi="Verdana" w:cs="Arial"/>
          <w:sz w:val="22"/>
          <w:szCs w:val="22"/>
        </w:rPr>
      </w:pPr>
      <w:r w:rsidRPr="00CB2C20">
        <w:rPr>
          <w:rFonts w:ascii="Verdana" w:hAnsi="Verdana" w:cs="Arial"/>
          <w:noProof/>
          <w:szCs w:val="22"/>
          <w:lang w:val="en-IE" w:eastAsia="en-IE"/>
        </w:rPr>
        <mc:AlternateContent>
          <mc:Choice Requires="wps">
            <w:drawing>
              <wp:anchor distT="0" distB="0" distL="114300" distR="114300" simplePos="0" relativeHeight="251684352" behindDoc="0" locked="0" layoutInCell="1" allowOverlap="1" wp14:anchorId="6893B470" wp14:editId="057E1A76">
                <wp:simplePos x="0" y="0"/>
                <wp:positionH relativeFrom="column">
                  <wp:posOffset>316530</wp:posOffset>
                </wp:positionH>
                <wp:positionV relativeFrom="paragraph">
                  <wp:posOffset>163926</wp:posOffset>
                </wp:positionV>
                <wp:extent cx="5374005" cy="810883"/>
                <wp:effectExtent l="0" t="0" r="17145" b="2794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4005" cy="810883"/>
                        </a:xfrm>
                        <a:prstGeom prst="rect">
                          <a:avLst/>
                        </a:prstGeom>
                        <a:solidFill>
                          <a:srgbClr val="FFFFFF"/>
                        </a:solidFill>
                        <a:ln w="9525">
                          <a:solidFill>
                            <a:srgbClr val="000000"/>
                          </a:solidFill>
                          <a:miter lim="800000"/>
                          <a:headEnd/>
                          <a:tailEnd/>
                        </a:ln>
                      </wps:spPr>
                      <wps:txbx>
                        <w:txbxContent>
                          <w:p w:rsidR="003A6EA2" w:rsidRPr="007D2102" w:rsidRDefault="003A6EA2" w:rsidP="003A6EA2">
                            <w:pPr>
                              <w:rPr>
                                <w:rFonts w:ascii="Verdana" w:hAnsi="Verdana"/>
                                <w:b/>
                                <w:sz w:val="20"/>
                              </w:rPr>
                            </w:pPr>
                            <w:r w:rsidRPr="007D2102">
                              <w:rPr>
                                <w:rFonts w:ascii="Verdana" w:hAnsi="Verdana"/>
                                <w:b/>
                                <w:sz w:val="20"/>
                              </w:rPr>
                              <w:t>Common Weaknesses in unfunded ITNs:</w:t>
                            </w:r>
                          </w:p>
                          <w:p w:rsidR="003A6EA2" w:rsidRPr="005B16C0" w:rsidRDefault="003A6EA2" w:rsidP="003A6EA2">
                            <w:pPr>
                              <w:pStyle w:val="ListParagraph"/>
                              <w:numPr>
                                <w:ilvl w:val="0"/>
                                <w:numId w:val="17"/>
                              </w:numPr>
                              <w:rPr>
                                <w:rFonts w:ascii="Verdana" w:hAnsi="Verdana"/>
                                <w:sz w:val="20"/>
                              </w:rPr>
                            </w:pPr>
                            <w:r w:rsidRPr="003A6EA2">
                              <w:rPr>
                                <w:rFonts w:ascii="Verdana" w:hAnsi="Verdana"/>
                                <w:sz w:val="20"/>
                              </w:rPr>
                              <w:t>One or all of the organisations has not provided details on the appropriate available infrastructure for the research training programme (esp. for secondments at partner organisations)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left:0;text-align:left;margin-left:24.9pt;margin-top:12.9pt;width:423.15pt;height:63.8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">
                <v:textbox>
                  <w:txbxContent>
                    <w:p w:rsidR="003A6EA2" w:rsidRPr="007D2102" w:rsidRDefault="003A6EA2" w:rsidP="003A6EA2">
                      <w:pPr>
                        <w:rPr>
                          <w:rFonts w:ascii="Verdana" w:hAnsi="Verdana"/>
                          <w:b/>
                          <w:sz w:val="20"/>
                        </w:rPr>
                      </w:pPr>
                      <w:r w:rsidRPr="007D2102">
                        <w:rPr>
                          <w:rFonts w:ascii="Verdana" w:hAnsi="Verdana"/>
                          <w:b/>
                          <w:sz w:val="20"/>
                        </w:rPr>
                        <w:t>Common Weaknesses in unfunded ITNs:</w:t>
                      </w:r>
                    </w:p>
                    <w:p w:rsidR="003A6EA2" w:rsidRPr="005B16C0" w:rsidRDefault="003A6EA2" w:rsidP="003A6EA2">
                      <w:pPr>
                        <w:pStyle w:val="ListParagraph"/>
                        <w:numPr>
                          <w:ilvl w:val="0"/>
                          <w:numId w:val="17"/>
                        </w:numPr>
                        <w:rPr>
                          <w:rFonts w:ascii="Verdana" w:hAnsi="Verdana"/>
                          <w:sz w:val="20"/>
                        </w:rPr>
                      </w:pPr>
                      <w:r w:rsidRPr="003A6EA2">
                        <w:rPr>
                          <w:rFonts w:ascii="Verdana" w:hAnsi="Verdana"/>
                          <w:sz w:val="20"/>
                        </w:rPr>
                        <w:t>One or all of the organisations has not provided details on the appropriate available infrastructure for the research training programme (esp. for secondments at partner organisations)</w:t>
                      </w:r>
                    </w:p>
                  </w:txbxContent>
                </v:textbox>
              </v:shape>
            </w:pict>
          </mc:Fallback>
        </mc:AlternateContent>
      </w:r>
    </w:p>
    <w:p w:rsidR="00322C90" w:rsidRDefault="00322C90" w:rsidP="00437FBF">
      <w:pPr>
        <w:ind w:left="567" w:hanging="567"/>
        <w:jc w:val="both"/>
        <w:rPr>
          <w:rFonts w:ascii="Verdana" w:hAnsi="Verdana" w:cs="Arial"/>
          <w:b/>
          <w:i/>
          <w:sz w:val="22"/>
          <w:szCs w:val="22"/>
        </w:rPr>
      </w:pPr>
    </w:p>
    <w:p w:rsidR="00322C90" w:rsidRPr="00020BFD" w:rsidRDefault="00322C90" w:rsidP="00EE3286">
      <w:pPr>
        <w:jc w:val="both"/>
        <w:rPr>
          <w:rFonts w:ascii="Verdana" w:hAnsi="Verdana" w:cs="Arial"/>
          <w:b/>
          <w:i/>
          <w:sz w:val="22"/>
          <w:szCs w:val="22"/>
        </w:rPr>
      </w:pPr>
    </w:p>
    <w:p w:rsidR="003A6EA2" w:rsidRDefault="003A6EA2" w:rsidP="00437FBF">
      <w:pPr>
        <w:ind w:left="567" w:hanging="567"/>
        <w:jc w:val="both"/>
        <w:rPr>
          <w:rFonts w:ascii="Verdana" w:hAnsi="Verdana" w:cs="Arial"/>
          <w:b/>
          <w:sz w:val="22"/>
          <w:szCs w:val="22"/>
        </w:rPr>
      </w:pPr>
    </w:p>
    <w:p w:rsidR="003A6EA2" w:rsidRDefault="003A6EA2" w:rsidP="00437FBF">
      <w:pPr>
        <w:ind w:left="567" w:hanging="567"/>
        <w:jc w:val="both"/>
        <w:rPr>
          <w:rFonts w:ascii="Verdana" w:hAnsi="Verdana" w:cs="Arial"/>
          <w:b/>
          <w:sz w:val="22"/>
          <w:szCs w:val="22"/>
        </w:rPr>
      </w:pPr>
    </w:p>
    <w:p w:rsidR="003A6EA2" w:rsidRDefault="003A6EA2" w:rsidP="00437FBF">
      <w:pPr>
        <w:ind w:left="567" w:hanging="567"/>
        <w:jc w:val="both"/>
        <w:rPr>
          <w:rFonts w:ascii="Verdana" w:hAnsi="Verdana" w:cs="Arial"/>
          <w:b/>
          <w:sz w:val="22"/>
          <w:szCs w:val="22"/>
        </w:rPr>
      </w:pPr>
    </w:p>
    <w:p w:rsidR="003A6EA2" w:rsidRDefault="003A6EA2" w:rsidP="00437FBF">
      <w:pPr>
        <w:ind w:left="567" w:hanging="567"/>
        <w:jc w:val="both"/>
        <w:rPr>
          <w:rFonts w:ascii="Verdana" w:hAnsi="Verdana" w:cs="Arial"/>
          <w:b/>
          <w:sz w:val="22"/>
          <w:szCs w:val="22"/>
        </w:rPr>
      </w:pPr>
    </w:p>
    <w:p w:rsidR="003A6EA2" w:rsidRDefault="003A6EA2" w:rsidP="00437FBF">
      <w:pPr>
        <w:ind w:left="567" w:hanging="567"/>
        <w:jc w:val="both"/>
        <w:rPr>
          <w:rFonts w:ascii="Verdana" w:hAnsi="Verdana" w:cs="Arial"/>
          <w:b/>
          <w:sz w:val="22"/>
          <w:szCs w:val="22"/>
        </w:rPr>
      </w:pPr>
    </w:p>
    <w:p w:rsidR="00DC7D4B" w:rsidRPr="00020BFD" w:rsidRDefault="00471F85" w:rsidP="003A6EA2">
      <w:pPr>
        <w:jc w:val="both"/>
        <w:rPr>
          <w:rFonts w:ascii="Verdana" w:hAnsi="Verdana" w:cs="Arial"/>
          <w:b/>
          <w:i/>
          <w:sz w:val="22"/>
          <w:szCs w:val="22"/>
        </w:rPr>
      </w:pPr>
      <w:r w:rsidRPr="00020BFD">
        <w:rPr>
          <w:rFonts w:ascii="Verdana" w:hAnsi="Verdana" w:cs="Arial"/>
          <w:b/>
          <w:sz w:val="22"/>
          <w:szCs w:val="22"/>
        </w:rPr>
        <w:t>3</w:t>
      </w:r>
      <w:r w:rsidR="00DC7D4B" w:rsidRPr="00020BFD">
        <w:rPr>
          <w:rFonts w:ascii="Verdana" w:hAnsi="Verdana" w:cs="Arial"/>
          <w:b/>
          <w:sz w:val="22"/>
          <w:szCs w:val="22"/>
        </w:rPr>
        <w:t>.4</w:t>
      </w:r>
      <w:r w:rsidR="00DC7D4B" w:rsidRPr="00020BFD">
        <w:rPr>
          <w:rFonts w:ascii="Verdana" w:hAnsi="Verdana" w:cs="Arial"/>
          <w:b/>
          <w:i/>
          <w:sz w:val="22"/>
          <w:szCs w:val="22"/>
        </w:rPr>
        <w:tab/>
        <w:t>Competences, experience and complementarity of the participating organisations and their commitment to the programme</w:t>
      </w:r>
    </w:p>
    <w:p w:rsidR="00DC7D4B" w:rsidRPr="00EE0D1A" w:rsidRDefault="00DC7D4B" w:rsidP="00DC7D4B">
      <w:pPr>
        <w:jc w:val="both"/>
        <w:rPr>
          <w:rFonts w:ascii="Verdana" w:hAnsi="Verdana" w:cs="Arial"/>
          <w:b/>
          <w:sz w:val="22"/>
          <w:szCs w:val="22"/>
        </w:rPr>
      </w:pPr>
    </w:p>
    <w:p w:rsidR="00DC7D4B" w:rsidRPr="00EE0D1A" w:rsidRDefault="00271022" w:rsidP="005C23BE">
      <w:pPr>
        <w:spacing w:after="120"/>
        <w:jc w:val="both"/>
        <w:rPr>
          <w:rFonts w:ascii="Verdana" w:hAnsi="Verdana" w:cs="Arial"/>
          <w:sz w:val="22"/>
          <w:szCs w:val="22"/>
        </w:rPr>
      </w:pPr>
      <w:r>
        <w:rPr>
          <w:rFonts w:ascii="Verdana" w:hAnsi="Verdana" w:cs="Arial"/>
          <w:sz w:val="22"/>
          <w:szCs w:val="22"/>
        </w:rPr>
        <w:t>Required s</w:t>
      </w:r>
      <w:r w:rsidR="00DC7D4B" w:rsidRPr="00EE0D1A">
        <w:rPr>
          <w:rFonts w:ascii="Verdana" w:hAnsi="Verdana" w:cs="Arial"/>
          <w:sz w:val="22"/>
          <w:szCs w:val="22"/>
        </w:rPr>
        <w:t>ub-headings:</w:t>
      </w:r>
    </w:p>
    <w:p w:rsidR="00003682" w:rsidRPr="00F600D1" w:rsidRDefault="007C3EB5" w:rsidP="00AB40E3">
      <w:pPr>
        <w:numPr>
          <w:ilvl w:val="0"/>
          <w:numId w:val="11"/>
        </w:numPr>
        <w:ind w:left="567" w:hanging="283"/>
        <w:jc w:val="both"/>
        <w:rPr>
          <w:rFonts w:ascii="Verdana" w:hAnsi="Verdana" w:cs="Arial"/>
          <w:sz w:val="22"/>
          <w:szCs w:val="22"/>
          <w:u w:val="single"/>
        </w:rPr>
      </w:pPr>
      <w:r w:rsidRPr="00003682">
        <w:rPr>
          <w:rFonts w:ascii="Verdana" w:hAnsi="Verdana" w:cs="Arial"/>
          <w:sz w:val="22"/>
          <w:szCs w:val="22"/>
          <w:u w:val="single"/>
        </w:rPr>
        <w:t>C</w:t>
      </w:r>
      <w:r w:rsidR="00DC7D4B" w:rsidRPr="00003682">
        <w:rPr>
          <w:rFonts w:ascii="Verdana" w:hAnsi="Verdana" w:cs="Arial"/>
          <w:sz w:val="22"/>
          <w:szCs w:val="22"/>
          <w:u w:val="single"/>
        </w:rPr>
        <w:t>onsortium composition</w:t>
      </w:r>
      <w:r w:rsidRPr="00003682">
        <w:rPr>
          <w:rFonts w:ascii="Verdana" w:hAnsi="Verdana" w:cs="Arial"/>
          <w:sz w:val="22"/>
          <w:szCs w:val="22"/>
          <w:u w:val="single"/>
        </w:rPr>
        <w:t xml:space="preserve"> and</w:t>
      </w:r>
      <w:r w:rsidR="0023189D" w:rsidRPr="00003682">
        <w:rPr>
          <w:rFonts w:ascii="Verdana" w:hAnsi="Verdana" w:cs="Arial"/>
          <w:sz w:val="22"/>
          <w:szCs w:val="22"/>
          <w:u w:val="single"/>
        </w:rPr>
        <w:t xml:space="preserve"> e</w:t>
      </w:r>
      <w:r w:rsidR="00DC7D4B" w:rsidRPr="00003682">
        <w:rPr>
          <w:rFonts w:ascii="Verdana" w:hAnsi="Verdana" w:cs="Arial"/>
          <w:sz w:val="22"/>
          <w:szCs w:val="22"/>
          <w:u w:val="single"/>
        </w:rPr>
        <w:t>xploitation of partners</w:t>
      </w:r>
      <w:r w:rsidR="0023189D" w:rsidRPr="00003682">
        <w:rPr>
          <w:rFonts w:ascii="Verdana" w:hAnsi="Verdana" w:cs="Arial"/>
          <w:sz w:val="22"/>
          <w:szCs w:val="22"/>
          <w:u w:val="single"/>
        </w:rPr>
        <w:t>'</w:t>
      </w:r>
      <w:r w:rsidR="00DC7D4B" w:rsidRPr="00003682">
        <w:rPr>
          <w:rFonts w:ascii="Verdana" w:hAnsi="Verdana" w:cs="Arial"/>
          <w:sz w:val="22"/>
          <w:szCs w:val="22"/>
          <w:u w:val="single"/>
        </w:rPr>
        <w:t xml:space="preserve"> complementarities</w:t>
      </w:r>
      <w:r w:rsidR="00003682" w:rsidRPr="00003682">
        <w:rPr>
          <w:rFonts w:ascii="Verdana" w:hAnsi="Verdana" w:cs="Arial"/>
          <w:sz w:val="22"/>
          <w:szCs w:val="22"/>
          <w:u w:val="single"/>
        </w:rPr>
        <w:t xml:space="preserve">: </w:t>
      </w:r>
      <w:r w:rsidR="00003682" w:rsidRPr="00B63E17">
        <w:rPr>
          <w:rFonts w:ascii="Verdana" w:hAnsi="Verdana" w:cs="Arial"/>
          <w:sz w:val="22"/>
          <w:szCs w:val="22"/>
        </w:rPr>
        <w:t>explain the compatibility and coherence between the tasks attributed to each beneficiary in the project, including in light of their experience</w:t>
      </w:r>
      <w:r w:rsidR="00016D9B">
        <w:rPr>
          <w:rFonts w:ascii="Verdana" w:hAnsi="Verdana" w:cs="Arial"/>
          <w:sz w:val="22"/>
          <w:szCs w:val="22"/>
        </w:rPr>
        <w:t>;</w:t>
      </w:r>
    </w:p>
    <w:p w:rsidR="00F600D1" w:rsidRPr="00D61273" w:rsidRDefault="00F600D1" w:rsidP="00F600D1">
      <w:pPr>
        <w:ind w:left="284"/>
        <w:jc w:val="both"/>
        <w:rPr>
          <w:rFonts w:ascii="Verdana" w:hAnsi="Verdana" w:cs="Arial"/>
          <w:sz w:val="22"/>
          <w:szCs w:val="22"/>
          <w:u w:val="single"/>
        </w:rPr>
      </w:pPr>
    </w:p>
    <w:p w:rsidR="00803BBD" w:rsidRPr="00D61273" w:rsidRDefault="005539B3" w:rsidP="00D61273">
      <w:pPr>
        <w:numPr>
          <w:ilvl w:val="0"/>
          <w:numId w:val="15"/>
        </w:numPr>
        <w:tabs>
          <w:tab w:val="num" w:pos="720"/>
        </w:tabs>
        <w:ind w:left="993" w:hanging="284"/>
        <w:jc w:val="both"/>
        <w:rPr>
          <w:rFonts w:ascii="Verdana" w:hAnsi="Verdana" w:cs="Arial"/>
          <w:color w:val="FF0000"/>
          <w:sz w:val="22"/>
          <w:szCs w:val="22"/>
        </w:rPr>
      </w:pPr>
      <w:r w:rsidRPr="00D61273">
        <w:rPr>
          <w:rFonts w:ascii="Verdana" w:hAnsi="Verdana" w:cs="Arial"/>
          <w:color w:val="FF0000"/>
          <w:sz w:val="22"/>
          <w:szCs w:val="22"/>
        </w:rPr>
        <w:t>Explain how the consortium are the best people to implement this programme including:</w:t>
      </w:r>
    </w:p>
    <w:p w:rsidR="00803BBD" w:rsidRPr="00D61273" w:rsidRDefault="005539B3" w:rsidP="00D61273">
      <w:pPr>
        <w:numPr>
          <w:ilvl w:val="0"/>
          <w:numId w:val="15"/>
        </w:numPr>
        <w:tabs>
          <w:tab w:val="num" w:pos="720"/>
        </w:tabs>
        <w:ind w:left="993" w:hanging="284"/>
        <w:jc w:val="both"/>
        <w:rPr>
          <w:rFonts w:ascii="Verdana" w:hAnsi="Verdana" w:cs="Arial"/>
          <w:color w:val="FF0000"/>
          <w:sz w:val="22"/>
          <w:szCs w:val="22"/>
        </w:rPr>
      </w:pPr>
      <w:r w:rsidRPr="00D61273">
        <w:rPr>
          <w:rFonts w:ascii="Verdana" w:hAnsi="Verdana" w:cs="Arial"/>
          <w:color w:val="FF0000"/>
          <w:sz w:val="22"/>
          <w:szCs w:val="22"/>
        </w:rPr>
        <w:t>Complementarities/synergies between all participants and how these will be exploited to deliver an excellent programme (use a diagram or table)</w:t>
      </w:r>
    </w:p>
    <w:p w:rsidR="00D61273" w:rsidRPr="00D61273" w:rsidRDefault="005539B3" w:rsidP="00D61273">
      <w:pPr>
        <w:numPr>
          <w:ilvl w:val="0"/>
          <w:numId w:val="15"/>
        </w:numPr>
        <w:tabs>
          <w:tab w:val="num" w:pos="720"/>
        </w:tabs>
        <w:ind w:left="993" w:hanging="284"/>
        <w:jc w:val="both"/>
        <w:rPr>
          <w:rFonts w:ascii="Verdana" w:hAnsi="Verdana" w:cs="Arial"/>
          <w:color w:val="FF0000"/>
          <w:sz w:val="22"/>
          <w:szCs w:val="22"/>
        </w:rPr>
      </w:pPr>
      <w:r w:rsidRPr="00D61273">
        <w:rPr>
          <w:rFonts w:ascii="Verdana" w:hAnsi="Verdana" w:cs="Arial"/>
          <w:color w:val="FF0000"/>
          <w:sz w:val="22"/>
          <w:szCs w:val="22"/>
        </w:rPr>
        <w:t>How their previous experience makes them suitable for their tasks here</w:t>
      </w:r>
    </w:p>
    <w:p w:rsidR="00D61273" w:rsidRPr="007C3EB5" w:rsidRDefault="00D61273" w:rsidP="00D61273">
      <w:pPr>
        <w:jc w:val="both"/>
        <w:rPr>
          <w:rFonts w:ascii="Verdana" w:hAnsi="Verdana" w:cs="Arial"/>
          <w:sz w:val="22"/>
          <w:szCs w:val="22"/>
          <w:u w:val="single"/>
        </w:rPr>
      </w:pPr>
    </w:p>
    <w:p w:rsidR="00DC7D4B" w:rsidRPr="00D61273" w:rsidRDefault="009F7E8A" w:rsidP="00AB40E3">
      <w:pPr>
        <w:numPr>
          <w:ilvl w:val="0"/>
          <w:numId w:val="11"/>
        </w:numPr>
        <w:ind w:left="567" w:hanging="283"/>
        <w:jc w:val="both"/>
        <w:rPr>
          <w:rFonts w:ascii="Verdana" w:hAnsi="Verdana" w:cs="Arial"/>
          <w:sz w:val="22"/>
          <w:szCs w:val="22"/>
          <w:u w:val="single"/>
        </w:rPr>
      </w:pPr>
      <w:r>
        <w:rPr>
          <w:rFonts w:ascii="Verdana" w:hAnsi="Verdana" w:cs="Arial"/>
          <w:sz w:val="22"/>
          <w:szCs w:val="22"/>
          <w:u w:val="single"/>
        </w:rPr>
        <w:t xml:space="preserve">Commitment of </w:t>
      </w:r>
      <w:r w:rsidR="0023189D">
        <w:rPr>
          <w:rFonts w:ascii="Verdana" w:hAnsi="Verdana" w:cs="Arial"/>
          <w:sz w:val="22"/>
          <w:szCs w:val="22"/>
          <w:u w:val="single"/>
        </w:rPr>
        <w:t xml:space="preserve">beneficiaries </w:t>
      </w:r>
      <w:r>
        <w:rPr>
          <w:rFonts w:ascii="Verdana" w:hAnsi="Verdana" w:cs="Arial"/>
          <w:sz w:val="22"/>
          <w:szCs w:val="22"/>
          <w:u w:val="single"/>
        </w:rPr>
        <w:t xml:space="preserve">and </w:t>
      </w:r>
      <w:r w:rsidR="0023189D">
        <w:rPr>
          <w:rFonts w:ascii="Verdana" w:hAnsi="Verdana" w:cs="Arial"/>
          <w:sz w:val="22"/>
          <w:szCs w:val="22"/>
          <w:u w:val="single"/>
        </w:rPr>
        <w:t>p</w:t>
      </w:r>
      <w:r>
        <w:rPr>
          <w:rFonts w:ascii="Verdana" w:hAnsi="Verdana" w:cs="Arial"/>
          <w:sz w:val="22"/>
          <w:szCs w:val="22"/>
          <w:u w:val="single"/>
        </w:rPr>
        <w:t xml:space="preserve">artner </w:t>
      </w:r>
      <w:r w:rsidR="0023189D">
        <w:rPr>
          <w:rFonts w:ascii="Verdana" w:hAnsi="Verdana" w:cs="Arial"/>
          <w:sz w:val="22"/>
          <w:szCs w:val="22"/>
          <w:u w:val="single"/>
        </w:rPr>
        <w:t>organisations</w:t>
      </w:r>
      <w:r w:rsidR="0023189D" w:rsidRPr="00271022">
        <w:rPr>
          <w:rFonts w:ascii="Verdana" w:hAnsi="Verdana" w:cs="Arial"/>
          <w:sz w:val="22"/>
          <w:szCs w:val="22"/>
          <w:u w:val="single"/>
        </w:rPr>
        <w:t xml:space="preserve"> </w:t>
      </w:r>
      <w:r w:rsidR="00DC7D4B" w:rsidRPr="00271022">
        <w:rPr>
          <w:rFonts w:ascii="Verdana" w:hAnsi="Verdana" w:cs="Arial"/>
          <w:sz w:val="22"/>
          <w:szCs w:val="22"/>
          <w:u w:val="single"/>
        </w:rPr>
        <w:t>to the programme</w:t>
      </w:r>
      <w:r w:rsidR="007C3EB5">
        <w:rPr>
          <w:rFonts w:ascii="Verdana" w:hAnsi="Verdana" w:cs="Arial"/>
          <w:sz w:val="22"/>
          <w:szCs w:val="22"/>
          <w:u w:val="single"/>
        </w:rPr>
        <w:t xml:space="preserve"> </w:t>
      </w:r>
      <w:r w:rsidR="007C3EB5" w:rsidRPr="00501462">
        <w:rPr>
          <w:rFonts w:ascii="Verdana" w:hAnsi="Verdana" w:cs="Arial"/>
          <w:sz w:val="22"/>
          <w:szCs w:val="22"/>
        </w:rPr>
        <w:t>(</w:t>
      </w:r>
      <w:r w:rsidR="0023189D" w:rsidRPr="00501462">
        <w:rPr>
          <w:rFonts w:ascii="Verdana" w:hAnsi="Verdana" w:cs="Arial"/>
          <w:sz w:val="22"/>
          <w:szCs w:val="22"/>
        </w:rPr>
        <w:t>f</w:t>
      </w:r>
      <w:r w:rsidR="007C3EB5" w:rsidRPr="00501462">
        <w:rPr>
          <w:rFonts w:ascii="Verdana" w:hAnsi="Verdana" w:cs="Arial"/>
          <w:sz w:val="22"/>
          <w:szCs w:val="22"/>
        </w:rPr>
        <w:t xml:space="preserve">or </w:t>
      </w:r>
      <w:r w:rsidR="0023189D" w:rsidRPr="00501462">
        <w:rPr>
          <w:rFonts w:ascii="Verdana" w:hAnsi="Verdana" w:cs="Arial"/>
          <w:sz w:val="22"/>
          <w:szCs w:val="22"/>
        </w:rPr>
        <w:t>p</w:t>
      </w:r>
      <w:r w:rsidR="007C3EB5" w:rsidRPr="00501462">
        <w:rPr>
          <w:rFonts w:ascii="Verdana" w:hAnsi="Verdana" w:cs="Arial"/>
          <w:sz w:val="22"/>
          <w:szCs w:val="22"/>
        </w:rPr>
        <w:t xml:space="preserve">artner </w:t>
      </w:r>
      <w:r w:rsidR="0023189D" w:rsidRPr="00501462">
        <w:rPr>
          <w:rFonts w:ascii="Verdana" w:hAnsi="Verdana" w:cs="Arial"/>
          <w:sz w:val="22"/>
          <w:szCs w:val="22"/>
        </w:rPr>
        <w:t>o</w:t>
      </w:r>
      <w:r w:rsidR="007C3EB5" w:rsidRPr="00501462">
        <w:rPr>
          <w:rFonts w:ascii="Verdana" w:hAnsi="Verdana" w:cs="Arial"/>
          <w:sz w:val="22"/>
          <w:szCs w:val="22"/>
        </w:rPr>
        <w:t xml:space="preserve">rganisations, please see also </w:t>
      </w:r>
      <w:r w:rsidR="00C60F73" w:rsidRPr="004C1C3E">
        <w:rPr>
          <w:rFonts w:ascii="Verdana" w:hAnsi="Verdana" w:cs="Arial"/>
          <w:sz w:val="22"/>
          <w:szCs w:val="22"/>
        </w:rPr>
        <w:t xml:space="preserve">sections </w:t>
      </w:r>
      <w:r w:rsidR="006108FB">
        <w:rPr>
          <w:rFonts w:ascii="Verdana" w:hAnsi="Verdana" w:cs="Arial"/>
          <w:sz w:val="22"/>
          <w:szCs w:val="22"/>
        </w:rPr>
        <w:t>5</w:t>
      </w:r>
      <w:r w:rsidR="00471F85" w:rsidRPr="004C1C3E">
        <w:rPr>
          <w:rFonts w:ascii="Verdana" w:hAnsi="Verdana" w:cs="Arial"/>
          <w:sz w:val="22"/>
          <w:szCs w:val="22"/>
        </w:rPr>
        <w:t xml:space="preserve"> </w:t>
      </w:r>
      <w:r w:rsidR="00C60F73" w:rsidRPr="004C1C3E">
        <w:rPr>
          <w:rFonts w:ascii="Verdana" w:hAnsi="Verdana" w:cs="Arial"/>
          <w:sz w:val="22"/>
          <w:szCs w:val="22"/>
        </w:rPr>
        <w:t>and</w:t>
      </w:r>
      <w:r w:rsidR="001F34A5" w:rsidRPr="004C1C3E">
        <w:rPr>
          <w:rFonts w:ascii="Verdana" w:hAnsi="Verdana" w:cs="Arial"/>
          <w:sz w:val="22"/>
          <w:szCs w:val="22"/>
        </w:rPr>
        <w:t xml:space="preserve"> </w:t>
      </w:r>
      <w:r w:rsidR="006108FB">
        <w:rPr>
          <w:rFonts w:ascii="Verdana" w:hAnsi="Verdana" w:cs="Arial"/>
          <w:sz w:val="22"/>
          <w:szCs w:val="22"/>
        </w:rPr>
        <w:t>7</w:t>
      </w:r>
      <w:r w:rsidR="007C3EB5" w:rsidRPr="004C1C3E">
        <w:rPr>
          <w:rFonts w:ascii="Verdana" w:hAnsi="Verdana" w:cs="Arial"/>
          <w:sz w:val="22"/>
          <w:szCs w:val="22"/>
        </w:rPr>
        <w:t>)</w:t>
      </w:r>
      <w:r w:rsidR="00016D9B">
        <w:rPr>
          <w:rFonts w:ascii="Verdana" w:hAnsi="Verdana" w:cs="Arial"/>
          <w:sz w:val="22"/>
          <w:szCs w:val="22"/>
        </w:rPr>
        <w:t>.</w:t>
      </w:r>
    </w:p>
    <w:p w:rsidR="00D61273" w:rsidRDefault="00D61273" w:rsidP="00D61273">
      <w:pPr>
        <w:jc w:val="both"/>
        <w:rPr>
          <w:rFonts w:ascii="Verdana" w:hAnsi="Verdana" w:cs="Arial"/>
          <w:sz w:val="22"/>
          <w:szCs w:val="22"/>
          <w:u w:val="single"/>
        </w:rPr>
      </w:pPr>
    </w:p>
    <w:p w:rsidR="00803BBD" w:rsidRPr="00D61273" w:rsidRDefault="005539B3" w:rsidP="00D61273">
      <w:pPr>
        <w:numPr>
          <w:ilvl w:val="0"/>
          <w:numId w:val="15"/>
        </w:numPr>
        <w:tabs>
          <w:tab w:val="num" w:pos="720"/>
        </w:tabs>
        <w:ind w:left="993" w:hanging="284"/>
        <w:jc w:val="both"/>
        <w:rPr>
          <w:rFonts w:ascii="Verdana" w:hAnsi="Verdana" w:cs="Arial"/>
          <w:color w:val="FF0000"/>
          <w:sz w:val="22"/>
          <w:szCs w:val="22"/>
        </w:rPr>
      </w:pPr>
      <w:r w:rsidRPr="00D61273">
        <w:rPr>
          <w:rFonts w:ascii="Verdana" w:hAnsi="Verdana" w:cs="Arial"/>
          <w:color w:val="FF0000"/>
          <w:sz w:val="22"/>
          <w:szCs w:val="22"/>
        </w:rPr>
        <w:t>Outline the commitment of each participant by showing that they are all highly active in the project – refer to earlier sections</w:t>
      </w:r>
    </w:p>
    <w:p w:rsidR="00803BBD" w:rsidRPr="00D61273" w:rsidRDefault="005539B3" w:rsidP="00D61273">
      <w:pPr>
        <w:numPr>
          <w:ilvl w:val="0"/>
          <w:numId w:val="15"/>
        </w:numPr>
        <w:tabs>
          <w:tab w:val="num" w:pos="720"/>
          <w:tab w:val="num" w:pos="1440"/>
        </w:tabs>
        <w:ind w:left="993" w:hanging="284"/>
        <w:jc w:val="both"/>
        <w:rPr>
          <w:rFonts w:ascii="Verdana" w:hAnsi="Verdana" w:cs="Arial"/>
          <w:color w:val="FF0000"/>
          <w:sz w:val="22"/>
          <w:szCs w:val="22"/>
        </w:rPr>
      </w:pPr>
      <w:r w:rsidRPr="00D61273">
        <w:rPr>
          <w:rFonts w:ascii="Verdana" w:hAnsi="Verdana" w:cs="Arial"/>
          <w:color w:val="FF0000"/>
          <w:sz w:val="22"/>
          <w:szCs w:val="22"/>
        </w:rPr>
        <w:t>NB to highlight strong non-academic sector involvement</w:t>
      </w:r>
    </w:p>
    <w:p w:rsidR="00D61273" w:rsidRPr="00291920" w:rsidRDefault="00D61273" w:rsidP="00D61273">
      <w:pPr>
        <w:jc w:val="both"/>
        <w:rPr>
          <w:rFonts w:ascii="Verdana" w:hAnsi="Verdana" w:cs="Arial"/>
          <w:sz w:val="22"/>
          <w:szCs w:val="22"/>
          <w:u w:val="single"/>
        </w:rPr>
      </w:pPr>
    </w:p>
    <w:p w:rsidR="00291920" w:rsidRPr="00271022" w:rsidRDefault="00291920" w:rsidP="00291920">
      <w:pPr>
        <w:ind w:left="567"/>
        <w:jc w:val="both"/>
        <w:rPr>
          <w:rFonts w:ascii="Verdana" w:hAnsi="Verdana" w:cs="Arial"/>
          <w:sz w:val="22"/>
          <w:szCs w:val="22"/>
          <w:u w:val="single"/>
        </w:rPr>
      </w:pPr>
    </w:p>
    <w:p w:rsidR="00DC7D4B" w:rsidRDefault="00DC7D4B" w:rsidP="005C23BE">
      <w:pPr>
        <w:jc w:val="both"/>
        <w:rPr>
          <w:rFonts w:ascii="Verdana" w:hAnsi="Verdana" w:cs="Arial"/>
          <w:sz w:val="22"/>
          <w:szCs w:val="22"/>
        </w:rPr>
      </w:pPr>
      <w:proofErr w:type="spellStart"/>
      <w:r w:rsidRPr="00EE0D1A">
        <w:rPr>
          <w:rFonts w:ascii="Verdana" w:hAnsi="Verdana" w:cs="Arial"/>
          <w:b/>
          <w:sz w:val="22"/>
          <w:szCs w:val="22"/>
        </w:rPr>
        <w:t>i</w:t>
      </w:r>
      <w:proofErr w:type="spellEnd"/>
      <w:r w:rsidRPr="00EE0D1A">
        <w:rPr>
          <w:rFonts w:ascii="Verdana" w:hAnsi="Verdana" w:cs="Arial"/>
          <w:b/>
          <w:sz w:val="22"/>
          <w:szCs w:val="22"/>
        </w:rPr>
        <w:t xml:space="preserve">) </w:t>
      </w:r>
      <w:r w:rsidR="005E6B03">
        <w:rPr>
          <w:rFonts w:ascii="Verdana" w:hAnsi="Verdana" w:cs="Arial"/>
          <w:b/>
          <w:sz w:val="22"/>
          <w:szCs w:val="22"/>
        </w:rPr>
        <w:t xml:space="preserve">Funding of non-associated </w:t>
      </w:r>
      <w:r w:rsidR="00291920">
        <w:rPr>
          <w:rFonts w:ascii="Verdana" w:hAnsi="Verdana" w:cs="Arial"/>
          <w:b/>
          <w:sz w:val="22"/>
          <w:szCs w:val="22"/>
        </w:rPr>
        <w:t>t</w:t>
      </w:r>
      <w:r w:rsidR="005E6B03">
        <w:rPr>
          <w:rFonts w:ascii="Verdana" w:hAnsi="Verdana" w:cs="Arial"/>
          <w:b/>
          <w:sz w:val="22"/>
          <w:szCs w:val="22"/>
        </w:rPr>
        <w:t>hird</w:t>
      </w:r>
      <w:r w:rsidR="005E6B03" w:rsidRPr="00EE0D1A">
        <w:rPr>
          <w:rFonts w:ascii="Verdana" w:hAnsi="Verdana" w:cs="Arial"/>
          <w:b/>
          <w:sz w:val="22"/>
          <w:szCs w:val="22"/>
        </w:rPr>
        <w:t xml:space="preserve"> </w:t>
      </w:r>
      <w:r w:rsidRPr="00EE0D1A">
        <w:rPr>
          <w:rFonts w:ascii="Verdana" w:hAnsi="Verdana" w:cs="Arial"/>
          <w:b/>
          <w:sz w:val="22"/>
          <w:szCs w:val="22"/>
        </w:rPr>
        <w:t>countries (if applicable)</w:t>
      </w:r>
      <w:r w:rsidRPr="00EE0D1A">
        <w:rPr>
          <w:rFonts w:ascii="Verdana" w:hAnsi="Verdana" w:cs="Arial"/>
          <w:sz w:val="22"/>
          <w:szCs w:val="22"/>
        </w:rPr>
        <w:t xml:space="preserve">: </w:t>
      </w:r>
      <w:r w:rsidR="005E6B03">
        <w:rPr>
          <w:rFonts w:ascii="Verdana" w:hAnsi="Verdana" w:cs="Arial"/>
          <w:sz w:val="22"/>
          <w:szCs w:val="22"/>
        </w:rPr>
        <w:t xml:space="preserve">Only </w:t>
      </w:r>
      <w:r w:rsidR="005E6B03" w:rsidRPr="00EE0D1A">
        <w:rPr>
          <w:rFonts w:ascii="Verdana" w:hAnsi="Verdana" w:cs="Arial"/>
          <w:sz w:val="22"/>
          <w:szCs w:val="22"/>
        </w:rPr>
        <w:t xml:space="preserve">entities from </w:t>
      </w:r>
      <w:r w:rsidR="005E6B03">
        <w:rPr>
          <w:rFonts w:ascii="Verdana" w:hAnsi="Verdana" w:cs="Arial"/>
          <w:sz w:val="22"/>
          <w:szCs w:val="22"/>
        </w:rPr>
        <w:t xml:space="preserve">EU </w:t>
      </w:r>
      <w:r w:rsidR="005E6B03" w:rsidRPr="00EE0D1A">
        <w:rPr>
          <w:rFonts w:ascii="Verdana" w:hAnsi="Verdana" w:cs="Arial"/>
          <w:sz w:val="22"/>
          <w:szCs w:val="22"/>
        </w:rPr>
        <w:t xml:space="preserve">Member States, from </w:t>
      </w:r>
      <w:r w:rsidR="005E6B03">
        <w:rPr>
          <w:rFonts w:ascii="Verdana" w:hAnsi="Verdana" w:cs="Arial"/>
          <w:sz w:val="22"/>
          <w:szCs w:val="22"/>
        </w:rPr>
        <w:t xml:space="preserve">Horizon 2020 </w:t>
      </w:r>
      <w:r w:rsidR="005E6B03" w:rsidRPr="00EE0D1A">
        <w:rPr>
          <w:rFonts w:ascii="Verdana" w:hAnsi="Verdana" w:cs="Arial"/>
          <w:sz w:val="22"/>
          <w:szCs w:val="22"/>
        </w:rPr>
        <w:t xml:space="preserve">Associated Countries or from countries </w:t>
      </w:r>
      <w:r w:rsidR="005E6B03" w:rsidRPr="00023D8E">
        <w:rPr>
          <w:rFonts w:ascii="Verdana" w:hAnsi="Verdana" w:cs="Arial"/>
          <w:sz w:val="22"/>
          <w:szCs w:val="22"/>
        </w:rPr>
        <w:t xml:space="preserve">listed in </w:t>
      </w:r>
      <w:r w:rsidR="005E6B03">
        <w:rPr>
          <w:rFonts w:ascii="Verdana" w:hAnsi="Verdana" w:cs="Arial"/>
          <w:sz w:val="22"/>
          <w:szCs w:val="22"/>
        </w:rPr>
        <w:t>Annex</w:t>
      </w:r>
      <w:r w:rsidR="005E6B03" w:rsidRPr="00023D8E">
        <w:rPr>
          <w:rFonts w:ascii="Verdana" w:hAnsi="Verdana" w:cs="Arial"/>
          <w:sz w:val="22"/>
          <w:szCs w:val="22"/>
        </w:rPr>
        <w:t xml:space="preserve"> A of the Work</w:t>
      </w:r>
      <w:r w:rsidR="005E6B03">
        <w:rPr>
          <w:rFonts w:ascii="Verdana" w:hAnsi="Verdana" w:cs="Arial"/>
          <w:sz w:val="22"/>
          <w:szCs w:val="22"/>
        </w:rPr>
        <w:t xml:space="preserve"> Programme</w:t>
      </w:r>
      <w:r w:rsidR="005E6B03" w:rsidRPr="00EE0D1A">
        <w:rPr>
          <w:rFonts w:ascii="Verdana" w:hAnsi="Verdana" w:cs="Arial"/>
          <w:sz w:val="22"/>
          <w:szCs w:val="22"/>
        </w:rPr>
        <w:t xml:space="preserve"> are automatically eligible for EU funding</w:t>
      </w:r>
      <w:r w:rsidR="005E6B03">
        <w:rPr>
          <w:rFonts w:ascii="Verdana" w:hAnsi="Verdana" w:cs="Arial"/>
          <w:sz w:val="22"/>
          <w:szCs w:val="22"/>
        </w:rPr>
        <w:t>.</w:t>
      </w:r>
      <w:r w:rsidR="005E6B03" w:rsidRPr="00EE0D1A">
        <w:rPr>
          <w:rFonts w:ascii="Verdana" w:hAnsi="Verdana" w:cs="Arial"/>
          <w:sz w:val="22"/>
          <w:szCs w:val="22"/>
        </w:rPr>
        <w:t xml:space="preserve"> </w:t>
      </w:r>
      <w:r w:rsidRPr="00EE0D1A">
        <w:rPr>
          <w:rFonts w:ascii="Verdana" w:hAnsi="Verdana" w:cs="Arial"/>
          <w:sz w:val="22"/>
          <w:szCs w:val="22"/>
        </w:rPr>
        <w:t xml:space="preserve">If one or more of the </w:t>
      </w:r>
      <w:r w:rsidR="00263378">
        <w:rPr>
          <w:rFonts w:ascii="Verdana" w:hAnsi="Verdana" w:cs="Arial"/>
          <w:sz w:val="22"/>
          <w:szCs w:val="22"/>
        </w:rPr>
        <w:t>beneficiaries</w:t>
      </w:r>
      <w:r w:rsidR="00263378" w:rsidRPr="00EE0D1A">
        <w:rPr>
          <w:rFonts w:ascii="Verdana" w:hAnsi="Verdana" w:cs="Arial"/>
          <w:sz w:val="22"/>
          <w:szCs w:val="22"/>
        </w:rPr>
        <w:t xml:space="preserve"> </w:t>
      </w:r>
      <w:r w:rsidRPr="00EE0D1A">
        <w:rPr>
          <w:rFonts w:ascii="Verdana" w:hAnsi="Verdana" w:cs="Arial"/>
          <w:sz w:val="22"/>
          <w:szCs w:val="22"/>
        </w:rPr>
        <w:t>requesting EU funding is based in a country that is not automatically eligible for such funding</w:t>
      </w:r>
      <w:r w:rsidR="005E6B03">
        <w:rPr>
          <w:rFonts w:ascii="Verdana" w:hAnsi="Verdana" w:cs="Arial"/>
          <w:sz w:val="22"/>
          <w:szCs w:val="22"/>
        </w:rPr>
        <w:t xml:space="preserve">, the application shall </w:t>
      </w:r>
      <w:r w:rsidRPr="00EE0D1A">
        <w:rPr>
          <w:rFonts w:ascii="Verdana" w:hAnsi="Verdana" w:cs="Arial"/>
          <w:sz w:val="22"/>
          <w:szCs w:val="22"/>
        </w:rPr>
        <w:lastRenderedPageBreak/>
        <w:t xml:space="preserve">explain in terms of the objectives of the project why such funding would be </w:t>
      </w:r>
      <w:commentRangeStart w:id="19"/>
      <w:r w:rsidRPr="00EE0D1A">
        <w:rPr>
          <w:rFonts w:ascii="Verdana" w:hAnsi="Verdana" w:cs="Arial"/>
          <w:sz w:val="22"/>
          <w:szCs w:val="22"/>
        </w:rPr>
        <w:t>essential</w:t>
      </w:r>
      <w:commentRangeEnd w:id="19"/>
      <w:r w:rsidR="00F600D1">
        <w:rPr>
          <w:rStyle w:val="CommentReference"/>
          <w:szCs w:val="20"/>
        </w:rPr>
        <w:commentReference w:id="19"/>
      </w:r>
      <w:r w:rsidRPr="00EE0D1A">
        <w:rPr>
          <w:rFonts w:ascii="Verdana" w:hAnsi="Verdana" w:cs="Arial"/>
          <w:sz w:val="22"/>
          <w:szCs w:val="22"/>
        </w:rPr>
        <w:t>. Only in exceptional cases will these organisations receive EU funding</w:t>
      </w:r>
      <w:r w:rsidR="004F260F">
        <w:rPr>
          <w:rFonts w:ascii="Verdana" w:hAnsi="Verdana" w:cs="Arial"/>
          <w:sz w:val="22"/>
          <w:szCs w:val="22"/>
        </w:rPr>
        <w:t>.</w:t>
      </w:r>
      <w:r w:rsidR="00580D71">
        <w:rPr>
          <w:rStyle w:val="FootnoteReference"/>
          <w:rFonts w:ascii="Verdana" w:hAnsi="Verdana" w:cs="Arial"/>
          <w:sz w:val="22"/>
          <w:szCs w:val="22"/>
        </w:rPr>
        <w:footnoteReference w:id="16"/>
      </w:r>
      <w:r w:rsidR="005E6B03">
        <w:rPr>
          <w:rFonts w:ascii="Verdana" w:hAnsi="Verdana" w:cs="Arial"/>
          <w:sz w:val="22"/>
          <w:szCs w:val="22"/>
        </w:rPr>
        <w:t xml:space="preserve"> </w:t>
      </w:r>
    </w:p>
    <w:p w:rsidR="005E6B03" w:rsidRDefault="005E6B03" w:rsidP="005C23BE">
      <w:pPr>
        <w:jc w:val="both"/>
        <w:rPr>
          <w:rFonts w:ascii="Verdana" w:hAnsi="Verdana" w:cs="Arial"/>
          <w:sz w:val="22"/>
          <w:szCs w:val="22"/>
        </w:rPr>
      </w:pPr>
      <w:r w:rsidRPr="004E0F6D">
        <w:rPr>
          <w:rFonts w:ascii="Verdana" w:hAnsi="Verdana" w:cs="Arial"/>
          <w:sz w:val="22"/>
          <w:szCs w:val="22"/>
        </w:rPr>
        <w:t xml:space="preserve">The </w:t>
      </w:r>
      <w:r w:rsidR="00E30056">
        <w:rPr>
          <w:rFonts w:ascii="Verdana" w:hAnsi="Verdana" w:cs="Arial"/>
          <w:sz w:val="22"/>
          <w:szCs w:val="22"/>
        </w:rPr>
        <w:t>same applies</w:t>
      </w:r>
      <w:r w:rsidRPr="004E0F6D">
        <w:rPr>
          <w:rFonts w:ascii="Verdana" w:hAnsi="Verdana" w:cs="Arial"/>
          <w:sz w:val="22"/>
          <w:szCs w:val="22"/>
        </w:rPr>
        <w:t xml:space="preserve"> for </w:t>
      </w:r>
      <w:r w:rsidRPr="005E6B03">
        <w:rPr>
          <w:rFonts w:ascii="Verdana" w:hAnsi="Verdana" w:cs="Arial"/>
          <w:b/>
          <w:sz w:val="22"/>
          <w:szCs w:val="22"/>
        </w:rPr>
        <w:t>international organisations</w:t>
      </w:r>
      <w:r w:rsidR="00155643">
        <w:rPr>
          <w:rFonts w:ascii="Verdana" w:hAnsi="Verdana" w:cs="Arial"/>
          <w:b/>
          <w:sz w:val="22"/>
          <w:szCs w:val="22"/>
        </w:rPr>
        <w:t xml:space="preserve"> </w:t>
      </w:r>
      <w:r w:rsidR="00155643" w:rsidRPr="00B63E17">
        <w:rPr>
          <w:rFonts w:ascii="Verdana" w:hAnsi="Verdana" w:cs="Arial"/>
          <w:sz w:val="22"/>
          <w:szCs w:val="22"/>
        </w:rPr>
        <w:t xml:space="preserve">other than </w:t>
      </w:r>
      <w:r w:rsidR="00155643" w:rsidRPr="00155643">
        <w:rPr>
          <w:rFonts w:ascii="Verdana" w:hAnsi="Verdana" w:cs="Arial"/>
          <w:sz w:val="22"/>
          <w:szCs w:val="22"/>
        </w:rPr>
        <w:t>IEIO</w:t>
      </w:r>
      <w:r w:rsidRPr="004E0F6D">
        <w:rPr>
          <w:rFonts w:ascii="Verdana" w:hAnsi="Verdana" w:cs="Arial"/>
          <w:sz w:val="22"/>
          <w:szCs w:val="22"/>
        </w:rPr>
        <w:t>.</w:t>
      </w:r>
      <w:r>
        <w:rPr>
          <w:rFonts w:ascii="Verdana" w:hAnsi="Verdana" w:cs="Arial"/>
          <w:sz w:val="22"/>
          <w:szCs w:val="22"/>
        </w:rPr>
        <w:t xml:space="preserve"> </w:t>
      </w:r>
    </w:p>
    <w:p w:rsidR="001B7E7F" w:rsidRPr="00EE0D1A" w:rsidRDefault="001B7E7F" w:rsidP="005C23BE">
      <w:pPr>
        <w:jc w:val="both"/>
        <w:rPr>
          <w:rFonts w:ascii="Verdana" w:hAnsi="Verdana" w:cs="Arial"/>
          <w:sz w:val="22"/>
          <w:szCs w:val="22"/>
        </w:rPr>
      </w:pPr>
    </w:p>
    <w:p w:rsidR="00DC7D4B" w:rsidRDefault="00271022" w:rsidP="00E35F00">
      <w:pPr>
        <w:jc w:val="both"/>
        <w:rPr>
          <w:rFonts w:ascii="Verdana" w:hAnsi="Verdana" w:cs="Arial"/>
          <w:sz w:val="22"/>
          <w:szCs w:val="22"/>
        </w:rPr>
      </w:pPr>
      <w:r>
        <w:rPr>
          <w:rFonts w:ascii="Verdana" w:hAnsi="Verdana" w:cs="Arial"/>
          <w:b/>
          <w:sz w:val="22"/>
          <w:szCs w:val="22"/>
        </w:rPr>
        <w:t>ii</w:t>
      </w:r>
      <w:r w:rsidR="00DC7D4B" w:rsidRPr="00EE0D1A">
        <w:rPr>
          <w:rFonts w:ascii="Verdana" w:hAnsi="Verdana" w:cs="Arial"/>
          <w:b/>
          <w:sz w:val="22"/>
          <w:szCs w:val="22"/>
        </w:rPr>
        <w:t>) Partner organisations</w:t>
      </w:r>
      <w:r w:rsidR="00DC7D4B" w:rsidRPr="00291920">
        <w:rPr>
          <w:rFonts w:ascii="Verdana" w:hAnsi="Verdana" w:cs="Arial"/>
          <w:sz w:val="22"/>
          <w:szCs w:val="22"/>
        </w:rPr>
        <w:t>:</w:t>
      </w:r>
      <w:r w:rsidR="00DC7D4B" w:rsidRPr="00EE0D1A">
        <w:rPr>
          <w:rFonts w:ascii="Verdana" w:hAnsi="Verdana" w:cs="Arial"/>
          <w:sz w:val="22"/>
          <w:szCs w:val="22"/>
        </w:rPr>
        <w:t xml:space="preserve"> The role of partner organisations and their active contribution to the</w:t>
      </w:r>
      <w:r w:rsidR="008037EB">
        <w:rPr>
          <w:rFonts w:ascii="Verdana" w:hAnsi="Verdana" w:cs="Arial"/>
          <w:sz w:val="22"/>
          <w:szCs w:val="22"/>
        </w:rPr>
        <w:t xml:space="preserve"> </w:t>
      </w:r>
      <w:r w:rsidR="00DC7D4B" w:rsidRPr="00EE0D1A">
        <w:rPr>
          <w:rFonts w:ascii="Verdana" w:hAnsi="Verdana" w:cs="Arial"/>
          <w:sz w:val="22"/>
          <w:szCs w:val="22"/>
        </w:rPr>
        <w:t xml:space="preserve">research </w:t>
      </w:r>
      <w:r w:rsidR="00337B37">
        <w:rPr>
          <w:rFonts w:ascii="Verdana" w:hAnsi="Verdana" w:cs="Arial"/>
          <w:sz w:val="22"/>
          <w:szCs w:val="22"/>
        </w:rPr>
        <w:t>and training a</w:t>
      </w:r>
      <w:r w:rsidR="00DC7D4B" w:rsidRPr="00EE0D1A">
        <w:rPr>
          <w:rFonts w:ascii="Verdana" w:hAnsi="Verdana" w:cs="Arial"/>
          <w:sz w:val="22"/>
          <w:szCs w:val="22"/>
        </w:rPr>
        <w:t>ctivities should be described. A letter of commitment shall also be provided</w:t>
      </w:r>
      <w:r w:rsidR="00C60F73">
        <w:rPr>
          <w:rFonts w:ascii="Verdana" w:hAnsi="Verdana" w:cs="Arial"/>
          <w:sz w:val="22"/>
          <w:szCs w:val="22"/>
        </w:rPr>
        <w:t xml:space="preserve"> in </w:t>
      </w:r>
      <w:r w:rsidR="00F743B9">
        <w:rPr>
          <w:rFonts w:ascii="Verdana" w:hAnsi="Verdana" w:cs="Arial"/>
          <w:sz w:val="22"/>
          <w:szCs w:val="22"/>
        </w:rPr>
        <w:t xml:space="preserve">section </w:t>
      </w:r>
      <w:r w:rsidR="003D19DA">
        <w:rPr>
          <w:rFonts w:ascii="Verdana" w:hAnsi="Verdana" w:cs="Arial"/>
          <w:sz w:val="22"/>
          <w:szCs w:val="22"/>
        </w:rPr>
        <w:t>7</w:t>
      </w:r>
      <w:r w:rsidR="00471F85" w:rsidRPr="00EE0D1A">
        <w:rPr>
          <w:rFonts w:ascii="Verdana" w:hAnsi="Verdana" w:cs="Arial"/>
          <w:sz w:val="22"/>
          <w:szCs w:val="22"/>
        </w:rPr>
        <w:t xml:space="preserve"> </w:t>
      </w:r>
      <w:r w:rsidR="00DC7D4B" w:rsidRPr="00EE0D1A">
        <w:rPr>
          <w:rFonts w:ascii="Verdana" w:hAnsi="Verdana" w:cs="Arial"/>
          <w:sz w:val="22"/>
          <w:szCs w:val="22"/>
        </w:rPr>
        <w:t xml:space="preserve">(included within the PDF file, </w:t>
      </w:r>
      <w:r w:rsidR="00C60F73">
        <w:rPr>
          <w:rFonts w:ascii="Verdana" w:hAnsi="Verdana" w:cs="Arial"/>
          <w:sz w:val="22"/>
          <w:szCs w:val="22"/>
        </w:rPr>
        <w:t xml:space="preserve">but </w:t>
      </w:r>
      <w:r w:rsidR="00DC7D4B" w:rsidRPr="00EE0D1A">
        <w:rPr>
          <w:rFonts w:ascii="Verdana" w:hAnsi="Verdana" w:cs="Arial"/>
          <w:sz w:val="22"/>
          <w:szCs w:val="22"/>
        </w:rPr>
        <w:t>outside the page limit).</w:t>
      </w:r>
    </w:p>
    <w:p w:rsidR="00F600D1" w:rsidRPr="00D61273" w:rsidRDefault="00F600D1" w:rsidP="00F600D1">
      <w:pPr>
        <w:numPr>
          <w:ilvl w:val="0"/>
          <w:numId w:val="15"/>
        </w:numPr>
        <w:tabs>
          <w:tab w:val="num" w:pos="720"/>
        </w:tabs>
        <w:ind w:left="993" w:hanging="284"/>
        <w:jc w:val="both"/>
        <w:rPr>
          <w:rFonts w:ascii="Verdana" w:hAnsi="Verdana" w:cs="Arial"/>
          <w:color w:val="FF0000"/>
          <w:sz w:val="22"/>
          <w:szCs w:val="22"/>
        </w:rPr>
      </w:pPr>
      <w:r>
        <w:rPr>
          <w:rFonts w:ascii="Verdana" w:hAnsi="Verdana" w:cs="Arial"/>
          <w:color w:val="FF0000"/>
          <w:sz w:val="22"/>
          <w:szCs w:val="22"/>
        </w:rPr>
        <w:t>Ensure that the content of the</w:t>
      </w:r>
      <w:r w:rsidRPr="00D61273">
        <w:rPr>
          <w:rFonts w:ascii="Verdana" w:hAnsi="Verdana" w:cs="Arial"/>
          <w:color w:val="FF0000"/>
          <w:sz w:val="22"/>
          <w:szCs w:val="22"/>
        </w:rPr>
        <w:t xml:space="preserve"> Letter of Commitment matches </w:t>
      </w:r>
      <w:r w:rsidR="007701D0">
        <w:rPr>
          <w:rFonts w:ascii="Verdana" w:hAnsi="Verdana" w:cs="Arial"/>
          <w:color w:val="FF0000"/>
          <w:sz w:val="22"/>
          <w:szCs w:val="22"/>
        </w:rPr>
        <w:t xml:space="preserve">precisely </w:t>
      </w:r>
      <w:r w:rsidRPr="00D61273">
        <w:rPr>
          <w:rFonts w:ascii="Verdana" w:hAnsi="Verdana" w:cs="Arial"/>
          <w:color w:val="FF0000"/>
          <w:sz w:val="22"/>
          <w:szCs w:val="22"/>
        </w:rPr>
        <w:t>their stated tasks in the programme</w:t>
      </w:r>
    </w:p>
    <w:p w:rsidR="00F600D1" w:rsidRDefault="00F600D1" w:rsidP="00E35F00">
      <w:pPr>
        <w:jc w:val="both"/>
        <w:rPr>
          <w:rFonts w:ascii="Verdana" w:hAnsi="Verdana" w:cs="Arial"/>
          <w:sz w:val="22"/>
          <w:szCs w:val="22"/>
        </w:rPr>
      </w:pPr>
    </w:p>
    <w:p w:rsidR="003A6EA2" w:rsidRDefault="003A6EA2" w:rsidP="00E35F00">
      <w:pPr>
        <w:jc w:val="both"/>
        <w:rPr>
          <w:rFonts w:ascii="Verdana" w:hAnsi="Verdana" w:cs="Arial"/>
          <w:sz w:val="22"/>
          <w:szCs w:val="22"/>
        </w:rPr>
      </w:pPr>
      <w:r w:rsidRPr="00CB2C20">
        <w:rPr>
          <w:rFonts w:ascii="Verdana" w:hAnsi="Verdana" w:cs="Arial"/>
          <w:noProof/>
          <w:szCs w:val="22"/>
          <w:lang w:val="en-IE" w:eastAsia="en-IE"/>
        </w:rPr>
        <mc:AlternateContent>
          <mc:Choice Requires="wps">
            <w:drawing>
              <wp:anchor distT="0" distB="0" distL="114300" distR="114300" simplePos="0" relativeHeight="251686400" behindDoc="0" locked="0" layoutInCell="1" allowOverlap="1" wp14:anchorId="7B95CAB4" wp14:editId="3C8E6256">
                <wp:simplePos x="0" y="0"/>
                <wp:positionH relativeFrom="column">
                  <wp:posOffset>307903</wp:posOffset>
                </wp:positionH>
                <wp:positionV relativeFrom="paragraph">
                  <wp:posOffset>66052</wp:posOffset>
                </wp:positionV>
                <wp:extent cx="5374005" cy="1095555"/>
                <wp:effectExtent l="0" t="0" r="17145" b="28575"/>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4005" cy="1095555"/>
                        </a:xfrm>
                        <a:prstGeom prst="rect">
                          <a:avLst/>
                        </a:prstGeom>
                        <a:solidFill>
                          <a:srgbClr val="FFFFFF"/>
                        </a:solidFill>
                        <a:ln w="9525">
                          <a:solidFill>
                            <a:srgbClr val="000000"/>
                          </a:solidFill>
                          <a:miter lim="800000"/>
                          <a:headEnd/>
                          <a:tailEnd/>
                        </a:ln>
                      </wps:spPr>
                      <wps:txbx>
                        <w:txbxContent>
                          <w:p w:rsidR="003A6EA2" w:rsidRPr="007D2102" w:rsidRDefault="003A6EA2" w:rsidP="003A6EA2">
                            <w:pPr>
                              <w:rPr>
                                <w:rFonts w:ascii="Verdana" w:hAnsi="Verdana"/>
                                <w:b/>
                                <w:sz w:val="20"/>
                              </w:rPr>
                            </w:pPr>
                            <w:r w:rsidRPr="007D2102">
                              <w:rPr>
                                <w:rFonts w:ascii="Verdana" w:hAnsi="Verdana"/>
                                <w:b/>
                                <w:sz w:val="20"/>
                              </w:rPr>
                              <w:t>Common Weaknesses in unfunded ITNs:</w:t>
                            </w:r>
                          </w:p>
                          <w:p w:rsidR="003A6EA2" w:rsidRPr="003A6EA2" w:rsidRDefault="003A6EA2" w:rsidP="003A6EA2">
                            <w:pPr>
                              <w:pStyle w:val="ListParagraph"/>
                              <w:numPr>
                                <w:ilvl w:val="0"/>
                                <w:numId w:val="17"/>
                              </w:numPr>
                              <w:spacing w:after="200" w:line="276" w:lineRule="auto"/>
                              <w:contextualSpacing/>
                              <w:rPr>
                                <w:rFonts w:ascii="Verdana" w:hAnsi="Verdana" w:cstheme="minorHAnsi"/>
                                <w:sz w:val="20"/>
                                <w:szCs w:val="20"/>
                              </w:rPr>
                            </w:pPr>
                            <w:r w:rsidRPr="003A6EA2">
                              <w:rPr>
                                <w:rFonts w:ascii="Verdana" w:hAnsi="Verdana" w:cstheme="minorHAnsi"/>
                                <w:sz w:val="20"/>
                                <w:szCs w:val="20"/>
                              </w:rPr>
                              <w:t>The complementarity between the capabilities of the organisations (in light of their tasks in the programme) has not been made clear</w:t>
                            </w:r>
                          </w:p>
                          <w:p w:rsidR="003A6EA2" w:rsidRPr="003A6EA2" w:rsidRDefault="003A6EA2" w:rsidP="003A6EA2">
                            <w:pPr>
                              <w:pStyle w:val="ListParagraph"/>
                              <w:numPr>
                                <w:ilvl w:val="0"/>
                                <w:numId w:val="17"/>
                              </w:numPr>
                              <w:rPr>
                                <w:rFonts w:ascii="Verdana" w:hAnsi="Verdana"/>
                                <w:sz w:val="20"/>
                              </w:rPr>
                            </w:pPr>
                            <w:r w:rsidRPr="003A6EA2">
                              <w:rPr>
                                <w:rFonts w:ascii="Verdana" w:hAnsi="Verdana" w:cstheme="minorHAnsi"/>
                                <w:sz w:val="20"/>
                                <w:szCs w:val="20"/>
                              </w:rPr>
                              <w:t>Inconsistencies between the stated role of Partner Organisations in the proposal, and the content of their Letter of Commitment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left:0;text-align:left;margin-left:24.25pt;margin-top:5.2pt;width:423.15pt;height:86.2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">
                <v:textbox>
                  <w:txbxContent>
                    <w:p w:rsidR="003A6EA2" w:rsidRPr="007D2102" w:rsidRDefault="003A6EA2" w:rsidP="003A6EA2">
                      <w:pPr>
                        <w:rPr>
                          <w:rFonts w:ascii="Verdana" w:hAnsi="Verdana"/>
                          <w:b/>
                          <w:sz w:val="20"/>
                        </w:rPr>
                      </w:pPr>
                      <w:r w:rsidRPr="007D2102">
                        <w:rPr>
                          <w:rFonts w:ascii="Verdana" w:hAnsi="Verdana"/>
                          <w:b/>
                          <w:sz w:val="20"/>
                        </w:rPr>
                        <w:t>Common Weaknesses in unfunded ITNs:</w:t>
                      </w:r>
                    </w:p>
                    <w:p w:rsidR="003A6EA2" w:rsidRPr="003A6EA2" w:rsidRDefault="003A6EA2" w:rsidP="003A6EA2">
                      <w:pPr>
                        <w:pStyle w:val="ListParagraph"/>
                        <w:numPr>
                          <w:ilvl w:val="0"/>
                          <w:numId w:val="17"/>
                        </w:numPr>
                        <w:spacing w:after="200" w:line="276" w:lineRule="auto"/>
                        <w:contextualSpacing/>
                        <w:rPr>
                          <w:rFonts w:ascii="Verdana" w:hAnsi="Verdana" w:cstheme="minorHAnsi"/>
                          <w:sz w:val="20"/>
                          <w:szCs w:val="20"/>
                        </w:rPr>
                      </w:pPr>
                      <w:r w:rsidRPr="003A6EA2">
                        <w:rPr>
                          <w:rFonts w:ascii="Verdana" w:hAnsi="Verdana" w:cstheme="minorHAnsi"/>
                          <w:sz w:val="20"/>
                          <w:szCs w:val="20"/>
                        </w:rPr>
                        <w:t>The complementarity between the capabilities of the organisations (in light of their tasks in the programme) has not been made clear</w:t>
                      </w:r>
                    </w:p>
                    <w:p w:rsidR="003A6EA2" w:rsidRPr="003A6EA2" w:rsidRDefault="003A6EA2" w:rsidP="003A6EA2">
                      <w:pPr>
                        <w:pStyle w:val="ListParagraph"/>
                        <w:numPr>
                          <w:ilvl w:val="0"/>
                          <w:numId w:val="17"/>
                        </w:numPr>
                        <w:rPr>
                          <w:rFonts w:ascii="Verdana" w:hAnsi="Verdana"/>
                          <w:sz w:val="20"/>
                        </w:rPr>
                      </w:pPr>
                      <w:r w:rsidRPr="003A6EA2">
                        <w:rPr>
                          <w:rFonts w:ascii="Verdana" w:hAnsi="Verdana" w:cstheme="minorHAnsi"/>
                          <w:sz w:val="20"/>
                          <w:szCs w:val="20"/>
                        </w:rPr>
                        <w:t>Inconsistencies between the stated role of Partner Organisations in the proposal, and the content of their Letter of Commitment</w:t>
                      </w:r>
                    </w:p>
                  </w:txbxContent>
                </v:textbox>
              </v:shape>
            </w:pict>
          </mc:Fallback>
        </mc:AlternateContent>
      </w:r>
    </w:p>
    <w:p w:rsidR="003A6EA2" w:rsidRDefault="003A6EA2" w:rsidP="00E35F00">
      <w:pPr>
        <w:jc w:val="both"/>
        <w:rPr>
          <w:rFonts w:ascii="Verdana" w:hAnsi="Verdana" w:cs="Arial"/>
          <w:sz w:val="22"/>
          <w:szCs w:val="22"/>
        </w:rPr>
      </w:pPr>
    </w:p>
    <w:p w:rsidR="003A6EA2" w:rsidRDefault="003A6EA2" w:rsidP="00E35F00">
      <w:pPr>
        <w:jc w:val="both"/>
        <w:rPr>
          <w:rFonts w:ascii="Verdana" w:hAnsi="Verdana" w:cs="Arial"/>
          <w:sz w:val="22"/>
          <w:szCs w:val="22"/>
        </w:rPr>
      </w:pPr>
    </w:p>
    <w:p w:rsidR="003A6EA2" w:rsidRDefault="003A6EA2" w:rsidP="00E35F00">
      <w:pPr>
        <w:jc w:val="both"/>
        <w:rPr>
          <w:rFonts w:ascii="Verdana" w:hAnsi="Verdana" w:cs="Arial"/>
          <w:sz w:val="22"/>
          <w:szCs w:val="22"/>
        </w:rPr>
      </w:pPr>
    </w:p>
    <w:p w:rsidR="003A6EA2" w:rsidRDefault="003A6EA2" w:rsidP="00E35F00">
      <w:pPr>
        <w:jc w:val="both"/>
        <w:rPr>
          <w:rFonts w:ascii="Verdana" w:hAnsi="Verdana" w:cs="Arial"/>
          <w:sz w:val="22"/>
          <w:szCs w:val="22"/>
        </w:rPr>
      </w:pPr>
    </w:p>
    <w:p w:rsidR="003A6EA2" w:rsidRDefault="003A6EA2" w:rsidP="00E35F00">
      <w:pPr>
        <w:jc w:val="both"/>
        <w:rPr>
          <w:rFonts w:ascii="Verdana" w:hAnsi="Verdana" w:cs="Arial"/>
          <w:sz w:val="22"/>
          <w:szCs w:val="22"/>
        </w:rPr>
      </w:pPr>
    </w:p>
    <w:p w:rsidR="003A6EA2" w:rsidRDefault="003A6EA2" w:rsidP="00E35F00">
      <w:pPr>
        <w:jc w:val="both"/>
        <w:rPr>
          <w:rFonts w:ascii="Verdana" w:hAnsi="Verdana" w:cs="Arial"/>
          <w:sz w:val="22"/>
          <w:szCs w:val="22"/>
        </w:rPr>
      </w:pPr>
    </w:p>
    <w:p w:rsidR="003A6EA2" w:rsidRDefault="003A6EA2" w:rsidP="00E35F00">
      <w:pPr>
        <w:jc w:val="both"/>
        <w:rPr>
          <w:rFonts w:ascii="Verdana" w:hAnsi="Verdana" w:cs="Arial"/>
          <w:sz w:val="22"/>
          <w:szCs w:val="22"/>
        </w:rPr>
      </w:pPr>
    </w:p>
    <w:p w:rsidR="00E35F00" w:rsidRDefault="00E35F00" w:rsidP="00E35F00">
      <w:pPr>
        <w:jc w:val="both"/>
        <w:rPr>
          <w:rFonts w:ascii="Verdana" w:hAnsi="Verdana" w:cs="Arial"/>
          <w:sz w:val="22"/>
          <w:szCs w:val="22"/>
        </w:rPr>
      </w:pPr>
    </w:p>
    <w:p w:rsidR="001723B9" w:rsidRPr="00291920" w:rsidRDefault="00295FF1" w:rsidP="00DC7D4B">
      <w:pPr>
        <w:spacing w:after="120"/>
        <w:jc w:val="right"/>
        <w:rPr>
          <w:rFonts w:ascii="Verdana" w:hAnsi="Verdana" w:cs="Arial"/>
          <w:b/>
          <w:caps/>
          <w:color w:val="FF0000"/>
          <w:sz w:val="22"/>
          <w:szCs w:val="22"/>
        </w:rPr>
      </w:pPr>
      <w:r w:rsidRPr="00EE0D1A">
        <w:rPr>
          <w:rFonts w:ascii="Verdana" w:hAnsi="Verdana"/>
          <w:noProof/>
          <w:lang w:val="en-IE" w:eastAsia="en-IE"/>
        </w:rPr>
        <mc:AlternateContent>
          <mc:Choice Requires="wps">
            <w:drawing>
              <wp:anchor distT="0" distB="0" distL="114300" distR="114300" simplePos="0" relativeHeight="251656704" behindDoc="0" locked="0" layoutInCell="0" allowOverlap="1" wp14:anchorId="09CD387D" wp14:editId="20FCC65D">
                <wp:simplePos x="0" y="0"/>
                <wp:positionH relativeFrom="column">
                  <wp:posOffset>0</wp:posOffset>
                </wp:positionH>
                <wp:positionV relativeFrom="paragraph">
                  <wp:posOffset>184150</wp:posOffset>
                </wp:positionV>
                <wp:extent cx="5851525" cy="0"/>
                <wp:effectExtent l="0" t="0" r="0" b="0"/>
                <wp:wrapNone/>
                <wp:docPr id="3"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51525" cy="0"/>
                        </a:xfrm>
                        <a:prstGeom prst="line">
                          <a:avLst/>
                        </a:prstGeom>
                        <a:noFill/>
                        <a:ln w="2857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4.5pt" to="460.7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" o:allowincell="f" strokecolor="red" strokeweight="2.25pt"/>
            </w:pict>
          </mc:Fallback>
        </mc:AlternateContent>
      </w:r>
      <w:r w:rsidR="00DC7D4B" w:rsidRPr="00291920">
        <w:rPr>
          <w:rFonts w:ascii="Verdana" w:hAnsi="Verdana" w:cs="Arial"/>
          <w:b/>
          <w:caps/>
          <w:color w:val="FF0000"/>
          <w:sz w:val="22"/>
          <w:szCs w:val="22"/>
        </w:rPr>
        <w:t xml:space="preserve">STOP page count – MAX </w:t>
      </w:r>
      <w:r w:rsidR="00714F77" w:rsidRPr="00291920">
        <w:rPr>
          <w:rFonts w:ascii="Verdana" w:hAnsi="Verdana" w:cs="Arial"/>
          <w:b/>
          <w:caps/>
          <w:color w:val="FF0000"/>
          <w:sz w:val="22"/>
          <w:szCs w:val="22"/>
        </w:rPr>
        <w:t>3</w:t>
      </w:r>
      <w:r w:rsidR="00C40534" w:rsidRPr="00291920">
        <w:rPr>
          <w:rFonts w:ascii="Verdana" w:hAnsi="Verdana" w:cs="Arial"/>
          <w:b/>
          <w:caps/>
          <w:color w:val="FF0000"/>
          <w:sz w:val="22"/>
          <w:szCs w:val="22"/>
        </w:rPr>
        <w:t>0</w:t>
      </w:r>
      <w:r w:rsidR="00714F77" w:rsidRPr="00291920">
        <w:rPr>
          <w:rFonts w:ascii="Verdana" w:hAnsi="Verdana" w:cs="Arial"/>
          <w:b/>
          <w:caps/>
          <w:color w:val="FF0000"/>
          <w:sz w:val="22"/>
          <w:szCs w:val="22"/>
        </w:rPr>
        <w:t xml:space="preserve"> </w:t>
      </w:r>
      <w:r w:rsidR="00DC7D4B" w:rsidRPr="00291920">
        <w:rPr>
          <w:rFonts w:ascii="Verdana" w:hAnsi="Verdana" w:cs="Arial"/>
          <w:b/>
          <w:caps/>
          <w:color w:val="FF0000"/>
          <w:sz w:val="22"/>
          <w:szCs w:val="22"/>
        </w:rPr>
        <w:t>pages</w:t>
      </w:r>
      <w:r w:rsidR="00F743B9">
        <w:rPr>
          <w:rFonts w:ascii="Verdana" w:hAnsi="Verdana" w:cs="Arial"/>
          <w:b/>
          <w:caps/>
          <w:color w:val="FF0000"/>
          <w:sz w:val="22"/>
          <w:szCs w:val="22"/>
        </w:rPr>
        <w:t xml:space="preserve"> (Sections 1-3)</w:t>
      </w:r>
    </w:p>
    <w:bookmarkEnd w:id="1"/>
    <w:bookmarkEnd w:id="2"/>
    <w:bookmarkEnd w:id="3"/>
    <w:bookmarkEnd w:id="4"/>
    <w:bookmarkEnd w:id="5"/>
    <w:bookmarkEnd w:id="6"/>
    <w:bookmarkEnd w:id="7"/>
    <w:p w:rsidR="001723B9" w:rsidRPr="00291920" w:rsidRDefault="001723B9" w:rsidP="00B31DDC">
      <w:pPr>
        <w:rPr>
          <w:rFonts w:ascii="Verdana" w:hAnsi="Verdana" w:cs="Arial"/>
          <w:sz w:val="22"/>
          <w:szCs w:val="22"/>
        </w:rPr>
      </w:pPr>
    </w:p>
    <w:sectPr w:rsidR="001723B9" w:rsidRPr="00291920" w:rsidSect="00B31DDC">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8" w:author="Jennifer Brennan" w:date="2015-11-27T15:19:00Z" w:initials="JB">
    <w:p w:rsidR="00C61A45" w:rsidRDefault="00C61A45">
      <w:pPr>
        <w:pStyle w:val="CommentText"/>
      </w:pPr>
      <w:r>
        <w:rPr>
          <w:rStyle w:val="CommentReference"/>
        </w:rPr>
        <w:annotationRef/>
      </w:r>
      <w:r>
        <w:t>Minimum font size for tables is 8 points. Aim for something that is readable when printed out as well as on screen</w:t>
      </w:r>
      <w:r w:rsidR="00246CF7">
        <w:t>.</w:t>
      </w:r>
    </w:p>
  </w:comment>
  <w:comment w:id="9" w:author="Jennifer Brennan" w:date="2015-12-03T09:15:00Z" w:initials="JB">
    <w:p w:rsidR="00180F29" w:rsidRDefault="00180F29">
      <w:pPr>
        <w:pStyle w:val="CommentText"/>
      </w:pPr>
      <w:r>
        <w:rPr>
          <w:rStyle w:val="CommentReference"/>
        </w:rPr>
        <w:annotationRef/>
      </w:r>
      <w:r>
        <w:t xml:space="preserve">For EID, add an extra column to this table to show the details of the non-academic co-host for each ESR. </w:t>
      </w:r>
    </w:p>
  </w:comment>
  <w:comment w:id="10" w:author="Jennifer Brennan" w:date="2015-11-27T14:17:00Z" w:initials="JB">
    <w:p w:rsidR="00ED354E" w:rsidRDefault="00ED354E">
      <w:pPr>
        <w:pStyle w:val="CommentText"/>
      </w:pPr>
      <w:r>
        <w:rPr>
          <w:rStyle w:val="CommentReference"/>
        </w:rPr>
        <w:annotationRef/>
      </w:r>
      <w:r>
        <w:t xml:space="preserve">Your supervision mechanisms should align with these principles. </w:t>
      </w:r>
    </w:p>
  </w:comment>
  <w:comment w:id="11" w:author="Jennifer Brennan" w:date="2015-11-27T14:50:00Z" w:initials="JB">
    <w:p w:rsidR="00604D3C" w:rsidRDefault="00604D3C">
      <w:pPr>
        <w:pStyle w:val="CommentText"/>
      </w:pPr>
      <w:r>
        <w:rPr>
          <w:rStyle w:val="CommentReference"/>
        </w:rPr>
        <w:annotationRef/>
      </w:r>
      <w:r>
        <w:t>Ensure that your plans align with these principles</w:t>
      </w:r>
    </w:p>
  </w:comment>
  <w:comment w:id="12" w:author="Jennifer Brennan" w:date="2015-11-27T15:08:00Z" w:initials="JB">
    <w:p w:rsidR="007D0391" w:rsidRDefault="007D0391">
      <w:pPr>
        <w:pStyle w:val="CommentText"/>
      </w:pPr>
      <w:r>
        <w:rPr>
          <w:rStyle w:val="CommentReference"/>
        </w:rPr>
        <w:annotationRef/>
      </w:r>
      <w:r>
        <w:t>Here you can provide details on the methodology that were not described in Section 1.1</w:t>
      </w:r>
    </w:p>
  </w:comment>
  <w:comment w:id="13" w:author="Jennifer Brennan" w:date="2015-12-03T09:18:00Z" w:initials="JB">
    <w:p w:rsidR="00EC277A" w:rsidRDefault="00EC277A">
      <w:pPr>
        <w:pStyle w:val="CommentText"/>
      </w:pPr>
      <w:r>
        <w:rPr>
          <w:rStyle w:val="CommentReference"/>
        </w:rPr>
        <w:annotationRef/>
      </w:r>
      <w:r w:rsidRPr="00EC277A">
        <w:t>Keep the number of Deliverables to a minimum. Remember you will have to actually deliver each Deliverable if the project is funded and implemented, and too many Deliverables will make the admin workload very high.</w:t>
      </w:r>
    </w:p>
  </w:comment>
  <w:comment w:id="14" w:author="Jennifer Brennan" w:date="2015-12-03T09:20:00Z" w:initials="JB">
    <w:p w:rsidR="008B0FF3" w:rsidRDefault="008B0FF3">
      <w:pPr>
        <w:pStyle w:val="CommentText"/>
      </w:pPr>
      <w:r>
        <w:rPr>
          <w:rStyle w:val="CommentReference"/>
        </w:rPr>
        <w:annotationRef/>
      </w:r>
      <w:r w:rsidRPr="008B0FF3">
        <w:t xml:space="preserve">Milestones are </w:t>
      </w:r>
      <w:r>
        <w:t xml:space="preserve">major </w:t>
      </w:r>
      <w:r w:rsidRPr="008B0FF3">
        <w:t>checkpoints for measuring progress</w:t>
      </w:r>
      <w:r>
        <w:t xml:space="preserve"> e.g. all ESRs recruited, completion of training programme, delivery of doctoral degrees. Also have some research milestones – major points in the work which need to be reached before further progress can be made.</w:t>
      </w:r>
    </w:p>
  </w:comment>
  <w:comment w:id="15" w:author="Jennifer Brennan" w:date="2015-12-01T16:53:00Z" w:initials="JB">
    <w:p w:rsidR="00C6792A" w:rsidRDefault="00C6792A">
      <w:pPr>
        <w:pStyle w:val="CommentText"/>
      </w:pPr>
      <w:r>
        <w:rPr>
          <w:rStyle w:val="CommentReference"/>
        </w:rPr>
        <w:annotationRef/>
      </w:r>
      <w:r w:rsidR="00B161D1">
        <w:t>Tip</w:t>
      </w:r>
      <w:r>
        <w:t xml:space="preserve">: You should have more Deliverables than Milestones. </w:t>
      </w:r>
      <w:r w:rsidR="00B161D1">
        <w:t>6 or 8 Milestones covering major achievements in the lifetime of the project is sufficient.</w:t>
      </w:r>
    </w:p>
  </w:comment>
  <w:comment w:id="16" w:author="Jennifer Brennan" w:date="2015-11-27T15:07:00Z" w:initials="JB">
    <w:p w:rsidR="00366583" w:rsidRDefault="00366583">
      <w:pPr>
        <w:pStyle w:val="CommentText"/>
      </w:pPr>
      <w:r>
        <w:rPr>
          <w:rStyle w:val="CommentReference"/>
        </w:rPr>
        <w:annotationRef/>
      </w:r>
      <w:r>
        <w:t xml:space="preserve">Provide </w:t>
      </w:r>
      <w:r w:rsidRPr="007D0391">
        <w:rPr>
          <w:b/>
        </w:rPr>
        <w:t xml:space="preserve">precise </w:t>
      </w:r>
      <w:r>
        <w:t>details here.</w:t>
      </w:r>
    </w:p>
  </w:comment>
  <w:comment w:id="17" w:author="Jennifer Brennan" w:date="2015-11-27T15:41:00Z" w:initials="JB">
    <w:p w:rsidR="007A6673" w:rsidRDefault="007A6673">
      <w:pPr>
        <w:pStyle w:val="CommentText"/>
      </w:pPr>
      <w:r>
        <w:rPr>
          <w:rStyle w:val="CommentReference"/>
        </w:rPr>
        <w:annotationRef/>
      </w:r>
      <w:r>
        <w:t>Ensure your plans align with these principles</w:t>
      </w:r>
    </w:p>
  </w:comment>
  <w:comment w:id="19" w:author="Jennifer Brennan" w:date="2015-12-03T09:27:00Z" w:initials="JB">
    <w:p w:rsidR="00F600D1" w:rsidRDefault="00F600D1">
      <w:pPr>
        <w:pStyle w:val="CommentText"/>
      </w:pPr>
      <w:r>
        <w:rPr>
          <w:rStyle w:val="CommentReference"/>
        </w:rPr>
        <w:annotationRef/>
      </w:r>
      <w:r>
        <w:t xml:space="preserve">Not recommended. </w:t>
      </w:r>
      <w:r w:rsidR="004F33A1">
        <w:t>It is rare that the evaluators will agree that funding is essential (happened only twice during FP7).</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7CB3" w:rsidRDefault="003B7CB3">
      <w:r>
        <w:separator/>
      </w:r>
    </w:p>
  </w:endnote>
  <w:endnote w:type="continuationSeparator" w:id="0">
    <w:p w:rsidR="003B7CB3" w:rsidRDefault="003B7C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wiss">
    <w:panose1 w:val="00000000000000000000"/>
    <w:charset w:val="00"/>
    <w:family w:val="auto"/>
    <w:notTrueType/>
    <w:pitch w:val="default"/>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PMingLiU">
    <w:altName w:val="新細明體"/>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0000012" w:usb3="00000000" w:csb0="0002009F" w:csb1="00000000"/>
  </w:font>
  <w:font w:name="Calibri Light">
    <w:altName w:val="Calibri"/>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7CB3" w:rsidRDefault="003B7CB3">
      <w:r>
        <w:separator/>
      </w:r>
    </w:p>
  </w:footnote>
  <w:footnote w:type="continuationSeparator" w:id="0">
    <w:p w:rsidR="003B7CB3" w:rsidRDefault="003B7CB3">
      <w:r>
        <w:continuationSeparator/>
      </w:r>
    </w:p>
  </w:footnote>
  <w:footnote w:id="1">
    <w:p w:rsidR="00ED354E" w:rsidRPr="00DB568A" w:rsidRDefault="00ED354E" w:rsidP="00DC7D4B">
      <w:pPr>
        <w:pStyle w:val="FootnoteText"/>
        <w:rPr>
          <w:rFonts w:ascii="Verdana" w:hAnsi="Verdana" w:cs="Arial"/>
          <w:color w:val="FF0000"/>
          <w:sz w:val="18"/>
          <w:szCs w:val="18"/>
        </w:rPr>
      </w:pPr>
      <w:r w:rsidRPr="00BD05D8">
        <w:rPr>
          <w:rStyle w:val="FootnoteReference"/>
          <w:rFonts w:ascii="Verdana" w:hAnsi="Verdana" w:cs="Arial"/>
          <w:sz w:val="18"/>
          <w:szCs w:val="18"/>
        </w:rPr>
        <w:footnoteRef/>
      </w:r>
      <w:r w:rsidRPr="00BD05D8">
        <w:rPr>
          <w:rFonts w:ascii="Verdana" w:hAnsi="Verdana" w:cs="Arial"/>
          <w:sz w:val="18"/>
          <w:szCs w:val="18"/>
        </w:rPr>
        <w:t xml:space="preserve"> </w:t>
      </w:r>
      <w:r w:rsidRPr="00555E41">
        <w:rPr>
          <w:rFonts w:ascii="Verdana" w:hAnsi="Verdana" w:cs="Arial"/>
          <w:sz w:val="18"/>
          <w:szCs w:val="18"/>
        </w:rPr>
        <w:t>For example, delivering specialised training courses, hosting secondments, etc.</w:t>
      </w:r>
      <w:r>
        <w:rPr>
          <w:rFonts w:ascii="Verdana" w:hAnsi="Verdana" w:cs="Arial"/>
          <w:sz w:val="18"/>
          <w:szCs w:val="18"/>
        </w:rPr>
        <w:t xml:space="preserve"> </w:t>
      </w:r>
      <w:r>
        <w:rPr>
          <w:rFonts w:ascii="Verdana" w:hAnsi="Verdana" w:cs="Arial"/>
          <w:color w:val="FF0000"/>
          <w:sz w:val="18"/>
          <w:szCs w:val="18"/>
        </w:rPr>
        <w:t xml:space="preserve">Can also be delivery of doctoral </w:t>
      </w:r>
      <w:proofErr w:type="gramStart"/>
      <w:r>
        <w:rPr>
          <w:rFonts w:ascii="Verdana" w:hAnsi="Verdana" w:cs="Arial"/>
          <w:color w:val="FF0000"/>
          <w:sz w:val="18"/>
          <w:szCs w:val="18"/>
        </w:rPr>
        <w:t>degree.</w:t>
      </w:r>
      <w:proofErr w:type="gramEnd"/>
    </w:p>
  </w:footnote>
  <w:footnote w:id="2">
    <w:p w:rsidR="00ED354E" w:rsidRPr="00946238" w:rsidRDefault="00ED354E">
      <w:pPr>
        <w:pStyle w:val="FootnoteText"/>
        <w:rPr>
          <w:rFonts w:ascii="Verdana" w:hAnsi="Verdana"/>
          <w:sz w:val="18"/>
          <w:szCs w:val="18"/>
        </w:rPr>
      </w:pPr>
      <w:r w:rsidRPr="00555E41">
        <w:rPr>
          <w:rStyle w:val="FootnoteReference"/>
          <w:rFonts w:ascii="Verdana" w:hAnsi="Verdana"/>
          <w:sz w:val="18"/>
          <w:szCs w:val="18"/>
        </w:rPr>
        <w:footnoteRef/>
      </w:r>
      <w:r w:rsidRPr="00555E41">
        <w:rPr>
          <w:rFonts w:ascii="Verdana" w:hAnsi="Verdana"/>
          <w:sz w:val="18"/>
          <w:szCs w:val="18"/>
        </w:rPr>
        <w:t xml:space="preserve"> </w:t>
      </w:r>
      <w:proofErr w:type="gramStart"/>
      <w:r w:rsidRPr="00555E41">
        <w:rPr>
          <w:rFonts w:ascii="Verdana" w:hAnsi="Verdana"/>
          <w:sz w:val="18"/>
          <w:szCs w:val="18"/>
        </w:rPr>
        <w:t>Defined as</w:t>
      </w:r>
      <w:r w:rsidRPr="00BD05D8">
        <w:rPr>
          <w:sz w:val="18"/>
          <w:szCs w:val="18"/>
        </w:rPr>
        <w:t xml:space="preserve"> </w:t>
      </w:r>
      <w:r w:rsidRPr="00555E41">
        <w:rPr>
          <w:rFonts w:ascii="Verdana" w:hAnsi="Verdana"/>
          <w:sz w:val="18"/>
          <w:szCs w:val="18"/>
        </w:rPr>
        <w:t>the total value of sales of goods and services duri</w:t>
      </w:r>
      <w:r w:rsidRPr="00946238">
        <w:rPr>
          <w:rFonts w:ascii="Verdana" w:hAnsi="Verdana"/>
          <w:sz w:val="18"/>
          <w:szCs w:val="18"/>
        </w:rPr>
        <w:t>ng the last accounting period.</w:t>
      </w:r>
      <w:proofErr w:type="gramEnd"/>
    </w:p>
  </w:footnote>
  <w:footnote w:id="3">
    <w:p w:rsidR="00ED354E" w:rsidRDefault="00ED354E">
      <w:pPr>
        <w:pStyle w:val="FootnoteText"/>
      </w:pPr>
      <w:r w:rsidRPr="00BD05D8">
        <w:rPr>
          <w:rStyle w:val="FootnoteReference"/>
          <w:rFonts w:ascii="Verdana" w:hAnsi="Verdana"/>
          <w:sz w:val="18"/>
          <w:szCs w:val="18"/>
        </w:rPr>
        <w:footnoteRef/>
      </w:r>
      <w:r w:rsidRPr="00BD05D8">
        <w:rPr>
          <w:rFonts w:ascii="Verdana" w:hAnsi="Verdana"/>
          <w:sz w:val="18"/>
          <w:szCs w:val="18"/>
        </w:rPr>
        <w:t xml:space="preserve"> </w:t>
      </w:r>
      <w:r w:rsidRPr="00555E41">
        <w:rPr>
          <w:rFonts w:ascii="Verdana" w:hAnsi="Verdana"/>
          <w:sz w:val="18"/>
          <w:szCs w:val="18"/>
        </w:rPr>
        <w:t xml:space="preserve">As defined in </w:t>
      </w:r>
      <w:hyperlink r:id="rId1" w:history="1">
        <w:r w:rsidRPr="00BD05D8">
          <w:rPr>
            <w:rStyle w:val="Hyperlink"/>
            <w:rFonts w:ascii="Verdana" w:hAnsi="Verdana"/>
            <w:sz w:val="18"/>
            <w:szCs w:val="18"/>
          </w:rPr>
          <w:t>Commission Recommendation 2003/361/EC</w:t>
        </w:r>
      </w:hyperlink>
    </w:p>
  </w:footnote>
  <w:footnote w:id="4">
    <w:p w:rsidR="00ED354E" w:rsidRPr="00483531" w:rsidRDefault="00ED354E" w:rsidP="00FA0686">
      <w:pPr>
        <w:pStyle w:val="FootnoteText"/>
        <w:rPr>
          <w:rFonts w:ascii="Verdana" w:hAnsi="Verdana"/>
          <w:sz w:val="18"/>
          <w:szCs w:val="18"/>
        </w:rPr>
      </w:pPr>
      <w:r w:rsidRPr="00483531">
        <w:rPr>
          <w:rStyle w:val="FootnoteReference"/>
          <w:rFonts w:ascii="Verdana" w:hAnsi="Verdana"/>
          <w:sz w:val="18"/>
          <w:szCs w:val="18"/>
        </w:rPr>
        <w:footnoteRef/>
      </w:r>
      <w:r w:rsidRPr="00483531">
        <w:rPr>
          <w:rFonts w:ascii="Verdana" w:hAnsi="Verdana"/>
          <w:sz w:val="18"/>
          <w:szCs w:val="18"/>
        </w:rPr>
        <w:t xml:space="preserve"> A work package is defined as a major subdivision of the proposed project. </w:t>
      </w:r>
    </w:p>
  </w:footnote>
  <w:footnote w:id="5">
    <w:p w:rsidR="00ED354E" w:rsidRPr="00423F0D" w:rsidRDefault="00ED354E" w:rsidP="00FA0686">
      <w:pPr>
        <w:pStyle w:val="FootnoteText"/>
        <w:rPr>
          <w:rFonts w:ascii="Verdana" w:hAnsi="Verdana"/>
          <w:sz w:val="18"/>
          <w:szCs w:val="18"/>
        </w:rPr>
      </w:pPr>
      <w:r w:rsidRPr="00423F0D">
        <w:rPr>
          <w:rStyle w:val="FootnoteReference"/>
          <w:rFonts w:ascii="Verdana" w:hAnsi="Verdana"/>
          <w:sz w:val="18"/>
          <w:szCs w:val="18"/>
        </w:rPr>
        <w:footnoteRef/>
      </w:r>
      <w:r w:rsidRPr="00423F0D">
        <w:rPr>
          <w:rFonts w:ascii="Verdana" w:hAnsi="Verdana"/>
          <w:sz w:val="18"/>
          <w:szCs w:val="18"/>
        </w:rPr>
        <w:t xml:space="preserve"> </w:t>
      </w:r>
      <w:r w:rsidRPr="00555E41">
        <w:rPr>
          <w:rFonts w:ascii="Verdana" w:hAnsi="Verdana"/>
          <w:sz w:val="18"/>
          <w:szCs w:val="18"/>
        </w:rPr>
        <w:t>For example, research, management, dissemination, etc.</w:t>
      </w:r>
    </w:p>
  </w:footnote>
  <w:footnote w:id="6">
    <w:p w:rsidR="00ED354E" w:rsidRDefault="00ED354E" w:rsidP="00FA0686">
      <w:pPr>
        <w:pStyle w:val="FootnoteText"/>
      </w:pPr>
      <w:r w:rsidRPr="00423F0D">
        <w:rPr>
          <w:rStyle w:val="FootnoteReference"/>
          <w:rFonts w:ascii="Verdana" w:hAnsi="Verdana"/>
          <w:sz w:val="18"/>
          <w:szCs w:val="18"/>
        </w:rPr>
        <w:footnoteRef/>
      </w:r>
      <w:r w:rsidRPr="00423F0D">
        <w:rPr>
          <w:sz w:val="18"/>
          <w:szCs w:val="18"/>
        </w:rPr>
        <w:t xml:space="preserve"> </w:t>
      </w:r>
      <w:r w:rsidRPr="00555E41">
        <w:rPr>
          <w:rFonts w:ascii="Verdana" w:hAnsi="Verdana"/>
          <w:sz w:val="18"/>
          <w:szCs w:val="18"/>
        </w:rPr>
        <w:t>Indicate which ESR(s)</w:t>
      </w:r>
      <w:r w:rsidRPr="00946238">
        <w:rPr>
          <w:rFonts w:ascii="Verdana" w:hAnsi="Verdana"/>
          <w:sz w:val="18"/>
          <w:szCs w:val="18"/>
        </w:rPr>
        <w:t xml:space="preserve"> will participate in the Work Package in question</w:t>
      </w:r>
    </w:p>
  </w:footnote>
  <w:footnote w:id="7">
    <w:p w:rsidR="00ED354E" w:rsidRPr="00213D55" w:rsidRDefault="00ED354E">
      <w:pPr>
        <w:pStyle w:val="FootnoteText"/>
        <w:rPr>
          <w:rFonts w:ascii="Verdana" w:hAnsi="Verdana"/>
          <w:sz w:val="18"/>
          <w:szCs w:val="18"/>
        </w:rPr>
      </w:pPr>
      <w:r w:rsidRPr="00213D55">
        <w:rPr>
          <w:rStyle w:val="FootnoteReference"/>
          <w:rFonts w:ascii="Verdana" w:hAnsi="Verdana"/>
          <w:sz w:val="18"/>
          <w:szCs w:val="18"/>
        </w:rPr>
        <w:footnoteRef/>
      </w:r>
      <w:r w:rsidRPr="00213D55">
        <w:rPr>
          <w:rFonts w:ascii="Verdana" w:hAnsi="Verdana"/>
          <w:sz w:val="18"/>
          <w:szCs w:val="18"/>
        </w:rPr>
        <w:t xml:space="preserve"> This could also be after the end of the project</w:t>
      </w:r>
    </w:p>
  </w:footnote>
  <w:footnote w:id="8">
    <w:p w:rsidR="00ED354E" w:rsidRDefault="00ED354E">
      <w:pPr>
        <w:pStyle w:val="FootnoteText"/>
      </w:pPr>
      <w:r w:rsidRPr="00213D55">
        <w:rPr>
          <w:rStyle w:val="FootnoteReference"/>
          <w:rFonts w:ascii="Verdana" w:hAnsi="Verdana"/>
          <w:sz w:val="18"/>
          <w:szCs w:val="18"/>
        </w:rPr>
        <w:footnoteRef/>
      </w:r>
      <w:r w:rsidRPr="00213D55">
        <w:rPr>
          <w:rFonts w:ascii="Verdana" w:hAnsi="Verdana"/>
          <w:sz w:val="18"/>
          <w:szCs w:val="18"/>
        </w:rPr>
        <w:t xml:space="preserve"> Note that although the Gantt </w:t>
      </w:r>
      <w:proofErr w:type="gramStart"/>
      <w:r w:rsidRPr="00213D55">
        <w:rPr>
          <w:rFonts w:ascii="Verdana" w:hAnsi="Verdana"/>
          <w:sz w:val="18"/>
          <w:szCs w:val="18"/>
        </w:rPr>
        <w:t>Chart</w:t>
      </w:r>
      <w:proofErr w:type="gramEnd"/>
      <w:r w:rsidRPr="00213D55">
        <w:rPr>
          <w:rFonts w:ascii="Verdana" w:hAnsi="Verdana"/>
          <w:sz w:val="18"/>
          <w:szCs w:val="18"/>
        </w:rPr>
        <w:t xml:space="preserve"> will be assessed under section </w:t>
      </w:r>
      <w:r>
        <w:rPr>
          <w:rFonts w:ascii="Verdana" w:hAnsi="Verdana"/>
          <w:sz w:val="18"/>
          <w:szCs w:val="18"/>
        </w:rPr>
        <w:t>3</w:t>
      </w:r>
      <w:r w:rsidRPr="00213D55">
        <w:rPr>
          <w:rFonts w:ascii="Verdana" w:hAnsi="Verdana"/>
          <w:sz w:val="18"/>
          <w:szCs w:val="18"/>
        </w:rPr>
        <w:t>, the chart itself does not count towards the page limit</w:t>
      </w:r>
      <w:r>
        <w:rPr>
          <w:rFonts w:ascii="Verdana" w:hAnsi="Verdana"/>
          <w:sz w:val="18"/>
          <w:szCs w:val="18"/>
        </w:rPr>
        <w:t xml:space="preserve"> and should be included under section 4.</w:t>
      </w:r>
    </w:p>
  </w:footnote>
  <w:footnote w:id="9">
    <w:p w:rsidR="00ED354E" w:rsidRPr="00023D8E" w:rsidRDefault="00ED354E" w:rsidP="004C77BA">
      <w:pPr>
        <w:pStyle w:val="FootnoteText"/>
        <w:ind w:left="709" w:hanging="709"/>
        <w:rPr>
          <w:rFonts w:ascii="Verdana" w:hAnsi="Verdana"/>
          <w:sz w:val="18"/>
          <w:szCs w:val="18"/>
        </w:rPr>
      </w:pPr>
      <w:r w:rsidRPr="00023D8E">
        <w:rPr>
          <w:rStyle w:val="FootnoteReference"/>
          <w:rFonts w:ascii="Verdana" w:hAnsi="Verdana"/>
          <w:sz w:val="18"/>
          <w:szCs w:val="18"/>
        </w:rPr>
        <w:footnoteRef/>
      </w:r>
      <w:r w:rsidRPr="00023D8E">
        <w:rPr>
          <w:rStyle w:val="FootnoteReference"/>
          <w:rFonts w:ascii="Verdana" w:hAnsi="Verdana"/>
          <w:sz w:val="18"/>
          <w:szCs w:val="18"/>
        </w:rPr>
        <w:t xml:space="preserve"> </w:t>
      </w:r>
      <w:r w:rsidRPr="00023D8E">
        <w:rPr>
          <w:rFonts w:ascii="Verdana" w:hAnsi="Verdana"/>
          <w:sz w:val="18"/>
          <w:szCs w:val="18"/>
        </w:rPr>
        <w:tab/>
        <w:t xml:space="preserve">Deliverable numbers in order of delivery dates. Please use the numbering convention &lt;WP number&gt;.&lt;number of deliverable within that WP&gt;. For example, deliverable 4.2 would be the second deliverable from </w:t>
      </w:r>
      <w:r>
        <w:rPr>
          <w:rFonts w:ascii="Verdana" w:hAnsi="Verdana"/>
          <w:sz w:val="18"/>
          <w:szCs w:val="18"/>
        </w:rPr>
        <w:t>W</w:t>
      </w:r>
      <w:r w:rsidRPr="00023D8E">
        <w:rPr>
          <w:rFonts w:ascii="Verdana" w:hAnsi="Verdana"/>
          <w:sz w:val="18"/>
          <w:szCs w:val="18"/>
        </w:rPr>
        <w:t xml:space="preserve">ork </w:t>
      </w:r>
      <w:r>
        <w:rPr>
          <w:rFonts w:ascii="Verdana" w:hAnsi="Verdana"/>
          <w:sz w:val="18"/>
          <w:szCs w:val="18"/>
        </w:rPr>
        <w:t>P</w:t>
      </w:r>
      <w:r w:rsidRPr="00023D8E">
        <w:rPr>
          <w:rFonts w:ascii="Verdana" w:hAnsi="Verdana"/>
          <w:sz w:val="18"/>
          <w:szCs w:val="18"/>
        </w:rPr>
        <w:t>ackage 4.</w:t>
      </w:r>
    </w:p>
  </w:footnote>
  <w:footnote w:id="10">
    <w:p w:rsidR="00ED354E" w:rsidRPr="00023D8E" w:rsidRDefault="00ED354E" w:rsidP="004C77BA">
      <w:pPr>
        <w:pStyle w:val="FootnoteText"/>
        <w:ind w:left="709" w:hanging="709"/>
        <w:rPr>
          <w:rFonts w:ascii="Verdana" w:hAnsi="Verdana"/>
          <w:sz w:val="18"/>
          <w:szCs w:val="18"/>
        </w:rPr>
      </w:pPr>
      <w:r w:rsidRPr="00023D8E">
        <w:rPr>
          <w:rStyle w:val="FootnoteReference"/>
          <w:rFonts w:ascii="Verdana" w:hAnsi="Verdana"/>
          <w:sz w:val="18"/>
          <w:szCs w:val="18"/>
        </w:rPr>
        <w:footnoteRef/>
      </w:r>
      <w:r w:rsidRPr="00023D8E">
        <w:rPr>
          <w:rFonts w:ascii="Verdana" w:hAnsi="Verdana"/>
          <w:sz w:val="18"/>
          <w:szCs w:val="18"/>
        </w:rPr>
        <w:t xml:space="preserve"> </w:t>
      </w:r>
      <w:r w:rsidRPr="00023D8E">
        <w:rPr>
          <w:rFonts w:ascii="Verdana" w:hAnsi="Verdana"/>
          <w:sz w:val="18"/>
          <w:szCs w:val="18"/>
        </w:rPr>
        <w:tab/>
      </w:r>
      <w:proofErr w:type="gramStart"/>
      <w:r w:rsidRPr="00023D8E">
        <w:rPr>
          <w:rFonts w:ascii="Verdana" w:hAnsi="Verdana"/>
          <w:sz w:val="18"/>
          <w:szCs w:val="18"/>
        </w:rPr>
        <w:t>Including overall recruitment, Researcher Declarations</w:t>
      </w:r>
      <w:r>
        <w:rPr>
          <w:rFonts w:ascii="Verdana" w:hAnsi="Verdana"/>
          <w:sz w:val="18"/>
          <w:szCs w:val="18"/>
        </w:rPr>
        <w:t xml:space="preserve"> on Conformity</w:t>
      </w:r>
      <w:r w:rsidRPr="00023D8E">
        <w:rPr>
          <w:rFonts w:ascii="Verdana" w:hAnsi="Verdana"/>
          <w:sz w:val="18"/>
          <w:szCs w:val="18"/>
        </w:rPr>
        <w:t>, Career development Plan, scientific/training deliverable x</w:t>
      </w:r>
      <w:r>
        <w:rPr>
          <w:rFonts w:ascii="Verdana" w:hAnsi="Verdana"/>
          <w:sz w:val="18"/>
          <w:szCs w:val="18"/>
        </w:rPr>
        <w:t>, etc.</w:t>
      </w:r>
      <w:r w:rsidRPr="00023D8E">
        <w:rPr>
          <w:rFonts w:ascii="Verdana" w:hAnsi="Verdana"/>
          <w:sz w:val="18"/>
          <w:szCs w:val="18"/>
        </w:rPr>
        <w:t>)</w:t>
      </w:r>
      <w:proofErr w:type="gramEnd"/>
    </w:p>
  </w:footnote>
  <w:footnote w:id="11">
    <w:p w:rsidR="00ED354E" w:rsidRPr="00023D8E" w:rsidRDefault="00ED354E" w:rsidP="004C77BA">
      <w:pPr>
        <w:pStyle w:val="FootnoteText"/>
        <w:rPr>
          <w:rFonts w:ascii="Verdana" w:hAnsi="Verdana"/>
          <w:sz w:val="18"/>
          <w:szCs w:val="18"/>
        </w:rPr>
      </w:pPr>
      <w:r w:rsidRPr="00023D8E">
        <w:rPr>
          <w:rStyle w:val="FootnoteReference"/>
          <w:rFonts w:ascii="Verdana" w:hAnsi="Verdana"/>
          <w:sz w:val="18"/>
          <w:szCs w:val="18"/>
        </w:rPr>
        <w:footnoteRef/>
      </w:r>
      <w:r w:rsidRPr="00023D8E">
        <w:rPr>
          <w:rFonts w:ascii="Verdana" w:hAnsi="Verdana"/>
          <w:sz w:val="18"/>
          <w:szCs w:val="18"/>
        </w:rPr>
        <w:t xml:space="preserve"> </w:t>
      </w:r>
      <w:r w:rsidRPr="00023D8E">
        <w:rPr>
          <w:rFonts w:ascii="Verdana" w:hAnsi="Verdana"/>
          <w:sz w:val="18"/>
          <w:szCs w:val="18"/>
        </w:rPr>
        <w:tab/>
        <w:t>Please indicate the nature of the deliverable using one of the following codes:</w:t>
      </w:r>
    </w:p>
    <w:p w:rsidR="00ED354E" w:rsidRPr="00023D8E" w:rsidRDefault="00ED354E" w:rsidP="004C77BA">
      <w:pPr>
        <w:pStyle w:val="FootnoteText"/>
        <w:ind w:left="720"/>
        <w:rPr>
          <w:rFonts w:ascii="Verdana" w:hAnsi="Verdana"/>
          <w:color w:val="000000"/>
          <w:sz w:val="18"/>
          <w:szCs w:val="18"/>
        </w:rPr>
      </w:pPr>
      <w:r w:rsidRPr="00023D8E">
        <w:rPr>
          <w:rFonts w:ascii="Verdana" w:hAnsi="Verdana"/>
          <w:b/>
          <w:color w:val="000000"/>
          <w:sz w:val="18"/>
          <w:szCs w:val="18"/>
        </w:rPr>
        <w:t>R</w:t>
      </w:r>
      <w:r w:rsidRPr="00023D8E">
        <w:rPr>
          <w:rFonts w:ascii="Verdana" w:hAnsi="Verdana"/>
          <w:color w:val="000000"/>
          <w:sz w:val="18"/>
          <w:szCs w:val="18"/>
        </w:rPr>
        <w:t xml:space="preserve"> = Report; </w:t>
      </w:r>
      <w:r w:rsidRPr="00460C26">
        <w:rPr>
          <w:rFonts w:ascii="Verdana" w:hAnsi="Verdana"/>
          <w:b/>
          <w:color w:val="000000"/>
          <w:sz w:val="18"/>
          <w:szCs w:val="18"/>
        </w:rPr>
        <w:t>ADM</w:t>
      </w:r>
      <w:r w:rsidRPr="00023D8E">
        <w:rPr>
          <w:rFonts w:ascii="Verdana" w:hAnsi="Verdana"/>
          <w:color w:val="000000"/>
          <w:sz w:val="18"/>
          <w:szCs w:val="18"/>
        </w:rPr>
        <w:t xml:space="preserve"> = Administrative (website completion, recruitment completion</w:t>
      </w:r>
      <w:r>
        <w:rPr>
          <w:rFonts w:ascii="Verdana" w:hAnsi="Verdana"/>
          <w:color w:val="000000"/>
          <w:sz w:val="18"/>
          <w:szCs w:val="18"/>
        </w:rPr>
        <w:t>, etc.</w:t>
      </w:r>
      <w:r w:rsidRPr="00023D8E">
        <w:rPr>
          <w:rFonts w:ascii="Verdana" w:hAnsi="Verdana"/>
          <w:color w:val="000000"/>
          <w:sz w:val="18"/>
          <w:szCs w:val="18"/>
        </w:rPr>
        <w:t xml:space="preserve">); </w:t>
      </w:r>
      <w:r w:rsidRPr="00460C26">
        <w:rPr>
          <w:rFonts w:ascii="Verdana" w:hAnsi="Verdana"/>
          <w:b/>
          <w:color w:val="000000"/>
          <w:sz w:val="18"/>
          <w:szCs w:val="18"/>
        </w:rPr>
        <w:t>PDE</w:t>
      </w:r>
      <w:r>
        <w:rPr>
          <w:rFonts w:ascii="Verdana" w:hAnsi="Verdana"/>
          <w:color w:val="000000"/>
          <w:sz w:val="18"/>
          <w:szCs w:val="18"/>
        </w:rPr>
        <w:t xml:space="preserve"> </w:t>
      </w:r>
      <w:r w:rsidRPr="00023D8E">
        <w:rPr>
          <w:rFonts w:ascii="Verdana" w:hAnsi="Verdana"/>
          <w:color w:val="000000"/>
          <w:sz w:val="18"/>
          <w:szCs w:val="18"/>
        </w:rPr>
        <w:t xml:space="preserve">= dissemination and/or exploitation of results; </w:t>
      </w:r>
      <w:r w:rsidRPr="00460C26">
        <w:rPr>
          <w:rFonts w:ascii="Verdana" w:hAnsi="Verdana"/>
          <w:b/>
          <w:color w:val="000000"/>
          <w:sz w:val="18"/>
          <w:szCs w:val="18"/>
        </w:rPr>
        <w:t>OTHER</w:t>
      </w:r>
      <w:r w:rsidRPr="00023D8E">
        <w:rPr>
          <w:rFonts w:ascii="Verdana" w:hAnsi="Verdana"/>
          <w:color w:val="000000"/>
          <w:sz w:val="18"/>
          <w:szCs w:val="18"/>
        </w:rPr>
        <w:t xml:space="preserve"> = Other</w:t>
      </w:r>
      <w:r>
        <w:rPr>
          <w:rFonts w:ascii="Verdana" w:hAnsi="Verdana"/>
          <w:color w:val="000000"/>
          <w:sz w:val="18"/>
          <w:szCs w:val="18"/>
        </w:rPr>
        <w:t>,</w:t>
      </w:r>
      <w:r w:rsidRPr="00023D8E">
        <w:rPr>
          <w:rFonts w:ascii="Verdana" w:hAnsi="Verdana"/>
          <w:color w:val="000000"/>
          <w:sz w:val="18"/>
          <w:szCs w:val="18"/>
        </w:rPr>
        <w:t xml:space="preserve"> including coordination </w:t>
      </w:r>
    </w:p>
  </w:footnote>
  <w:footnote w:id="12">
    <w:p w:rsidR="00ED354E" w:rsidRPr="00023D8E" w:rsidRDefault="00ED354E" w:rsidP="004C77BA">
      <w:pPr>
        <w:pStyle w:val="FootnoteText"/>
        <w:rPr>
          <w:rFonts w:ascii="Verdana" w:hAnsi="Verdana" w:cs="Arial"/>
          <w:color w:val="000000"/>
          <w:sz w:val="18"/>
          <w:szCs w:val="18"/>
        </w:rPr>
      </w:pPr>
      <w:r w:rsidRPr="00023D8E">
        <w:rPr>
          <w:rStyle w:val="FootnoteReference"/>
          <w:rFonts w:ascii="Verdana" w:hAnsi="Verdana"/>
          <w:color w:val="000000"/>
          <w:sz w:val="18"/>
          <w:szCs w:val="18"/>
        </w:rPr>
        <w:footnoteRef/>
      </w:r>
      <w:r w:rsidRPr="00023D8E">
        <w:rPr>
          <w:rFonts w:ascii="Verdana" w:hAnsi="Verdana"/>
          <w:color w:val="000000"/>
          <w:sz w:val="18"/>
          <w:szCs w:val="18"/>
        </w:rPr>
        <w:t xml:space="preserve"> </w:t>
      </w:r>
      <w:r w:rsidRPr="00023D8E">
        <w:rPr>
          <w:rFonts w:ascii="Verdana" w:hAnsi="Verdana"/>
          <w:color w:val="000000"/>
          <w:sz w:val="18"/>
          <w:szCs w:val="18"/>
        </w:rPr>
        <w:tab/>
        <w:t>Please indicate the dissemination level using one of the following codes:</w:t>
      </w:r>
      <w:r w:rsidRPr="00023D8E">
        <w:rPr>
          <w:rFonts w:ascii="Verdana" w:hAnsi="Verdana"/>
          <w:color w:val="000000"/>
          <w:sz w:val="18"/>
          <w:szCs w:val="18"/>
        </w:rPr>
        <w:tab/>
      </w:r>
    </w:p>
    <w:p w:rsidR="00ED354E" w:rsidRPr="00023D8E" w:rsidRDefault="00ED354E" w:rsidP="00A73215">
      <w:pPr>
        <w:pStyle w:val="ListParagraph"/>
        <w:jc w:val="both"/>
        <w:rPr>
          <w:rFonts w:ascii="Verdana" w:hAnsi="Verdana"/>
          <w:b/>
          <w:bCs/>
          <w:color w:val="000000"/>
          <w:sz w:val="18"/>
          <w:szCs w:val="18"/>
        </w:rPr>
      </w:pPr>
      <w:r w:rsidRPr="00023D8E">
        <w:rPr>
          <w:rFonts w:ascii="Verdana" w:hAnsi="Verdana"/>
          <w:b/>
          <w:bCs/>
          <w:color w:val="000000"/>
          <w:sz w:val="18"/>
          <w:szCs w:val="18"/>
        </w:rPr>
        <w:t xml:space="preserve">PU </w:t>
      </w:r>
      <w:r>
        <w:rPr>
          <w:rFonts w:ascii="Verdana" w:hAnsi="Verdana"/>
          <w:b/>
          <w:bCs/>
          <w:color w:val="000000"/>
          <w:sz w:val="18"/>
          <w:szCs w:val="18"/>
        </w:rPr>
        <w:t>=</w:t>
      </w:r>
      <w:r w:rsidRPr="00023D8E">
        <w:rPr>
          <w:rFonts w:ascii="Verdana" w:hAnsi="Verdana"/>
          <w:b/>
          <w:bCs/>
          <w:color w:val="000000"/>
          <w:sz w:val="18"/>
          <w:szCs w:val="18"/>
        </w:rPr>
        <w:t xml:space="preserve"> Public: </w:t>
      </w:r>
      <w:r w:rsidRPr="00023D8E">
        <w:rPr>
          <w:rFonts w:ascii="Verdana" w:hAnsi="Verdana"/>
          <w:color w:val="000000"/>
          <w:sz w:val="18"/>
          <w:szCs w:val="18"/>
        </w:rPr>
        <w:t xml:space="preserve">fully open, e.g. web; </w:t>
      </w:r>
      <w:r w:rsidRPr="00023D8E">
        <w:rPr>
          <w:rFonts w:ascii="Verdana" w:hAnsi="Verdana"/>
          <w:b/>
          <w:bCs/>
          <w:color w:val="000000"/>
          <w:sz w:val="18"/>
          <w:szCs w:val="18"/>
        </w:rPr>
        <w:t xml:space="preserve">CO </w:t>
      </w:r>
      <w:r>
        <w:rPr>
          <w:rFonts w:ascii="Verdana" w:hAnsi="Verdana"/>
          <w:b/>
          <w:bCs/>
          <w:color w:val="000000"/>
          <w:sz w:val="18"/>
          <w:szCs w:val="18"/>
        </w:rPr>
        <w:t>=</w:t>
      </w:r>
      <w:r w:rsidRPr="00023D8E">
        <w:rPr>
          <w:rFonts w:ascii="Verdana" w:hAnsi="Verdana"/>
          <w:b/>
          <w:bCs/>
          <w:color w:val="000000"/>
          <w:sz w:val="18"/>
          <w:szCs w:val="18"/>
        </w:rPr>
        <w:t xml:space="preserve"> Confidential:</w:t>
      </w:r>
      <w:r w:rsidRPr="00023D8E">
        <w:rPr>
          <w:rFonts w:ascii="Verdana" w:hAnsi="Verdana"/>
          <w:iCs/>
          <w:color w:val="000000"/>
          <w:sz w:val="18"/>
          <w:szCs w:val="18"/>
        </w:rPr>
        <w:t xml:space="preserve"> res</w:t>
      </w:r>
      <w:r w:rsidRPr="00023D8E">
        <w:rPr>
          <w:rFonts w:ascii="Verdana" w:hAnsi="Verdana"/>
          <w:color w:val="000000"/>
          <w:sz w:val="18"/>
          <w:szCs w:val="18"/>
        </w:rPr>
        <w:t xml:space="preserve">tricted to consortium, other designated entities (as appropriate) and Commission services; </w:t>
      </w:r>
    </w:p>
    <w:p w:rsidR="00ED354E" w:rsidRPr="00023D8E" w:rsidRDefault="00ED354E" w:rsidP="00A73215">
      <w:pPr>
        <w:pStyle w:val="ListParagraph"/>
        <w:jc w:val="both"/>
        <w:rPr>
          <w:rFonts w:ascii="Verdana" w:hAnsi="Verdana"/>
          <w:sz w:val="18"/>
          <w:szCs w:val="18"/>
        </w:rPr>
      </w:pPr>
      <w:r w:rsidRPr="00023D8E">
        <w:rPr>
          <w:rFonts w:ascii="Verdana" w:hAnsi="Verdana"/>
          <w:b/>
          <w:bCs/>
          <w:color w:val="000000"/>
          <w:sz w:val="18"/>
          <w:szCs w:val="18"/>
        </w:rPr>
        <w:t xml:space="preserve">CI </w:t>
      </w:r>
      <w:r>
        <w:rPr>
          <w:rFonts w:ascii="Verdana" w:hAnsi="Verdana"/>
          <w:b/>
          <w:bCs/>
          <w:color w:val="000000"/>
          <w:sz w:val="18"/>
          <w:szCs w:val="18"/>
        </w:rPr>
        <w:t>=</w:t>
      </w:r>
      <w:r w:rsidRPr="00023D8E">
        <w:rPr>
          <w:rFonts w:ascii="Verdana" w:hAnsi="Verdana"/>
          <w:b/>
          <w:bCs/>
          <w:color w:val="000000"/>
          <w:sz w:val="18"/>
          <w:szCs w:val="18"/>
        </w:rPr>
        <w:t xml:space="preserve"> Classified: </w:t>
      </w:r>
      <w:r w:rsidRPr="00023D8E">
        <w:rPr>
          <w:rFonts w:ascii="Verdana" w:hAnsi="Verdana"/>
          <w:color w:val="000000"/>
          <w:sz w:val="18"/>
          <w:szCs w:val="18"/>
        </w:rPr>
        <w:t xml:space="preserve">classified information as intended in Commission Decision 2001/844/EC. </w:t>
      </w:r>
    </w:p>
  </w:footnote>
  <w:footnote w:id="13">
    <w:p w:rsidR="00ED354E" w:rsidRDefault="00ED354E">
      <w:pPr>
        <w:pStyle w:val="FootnoteText"/>
      </w:pPr>
      <w:r w:rsidRPr="00291920">
        <w:rPr>
          <w:rStyle w:val="FootnoteReference"/>
          <w:rFonts w:ascii="Verdana" w:hAnsi="Verdana"/>
          <w:sz w:val="18"/>
        </w:rPr>
        <w:footnoteRef/>
      </w:r>
      <w:r>
        <w:t xml:space="preserve"> </w:t>
      </w:r>
      <w:r>
        <w:tab/>
      </w:r>
      <w:proofErr w:type="gramStart"/>
      <w:r>
        <w:rPr>
          <w:rFonts w:ascii="Verdana" w:hAnsi="Verdana"/>
          <w:sz w:val="18"/>
          <w:szCs w:val="18"/>
        </w:rPr>
        <w:t>E.g.</w:t>
      </w:r>
      <w:r>
        <w:t xml:space="preserve"> </w:t>
      </w:r>
      <w:r w:rsidRPr="00F9478B">
        <w:rPr>
          <w:rFonts w:ascii="Verdana" w:hAnsi="Verdana"/>
          <w:sz w:val="18"/>
          <w:szCs w:val="18"/>
        </w:rPr>
        <w:t>advertising vacancies</w:t>
      </w:r>
      <w:r>
        <w:rPr>
          <w:rFonts w:ascii="Verdana" w:hAnsi="Verdana"/>
          <w:sz w:val="18"/>
          <w:szCs w:val="18"/>
        </w:rPr>
        <w:t>.</w:t>
      </w:r>
      <w:proofErr w:type="gramEnd"/>
      <w:r>
        <w:rPr>
          <w:rFonts w:ascii="Verdana" w:hAnsi="Verdana"/>
          <w:sz w:val="18"/>
          <w:szCs w:val="18"/>
        </w:rPr>
        <w:t xml:space="preserve"> The individual recruitments should only be listed in Table 1.2a</w:t>
      </w:r>
      <w:r>
        <w:t xml:space="preserve"> </w:t>
      </w:r>
    </w:p>
  </w:footnote>
  <w:footnote w:id="14">
    <w:p w:rsidR="00ED354E" w:rsidRPr="00023D8E" w:rsidRDefault="00ED354E" w:rsidP="004C77BA">
      <w:pPr>
        <w:pStyle w:val="FootnoteText"/>
        <w:rPr>
          <w:rFonts w:ascii="Verdana" w:hAnsi="Verdana"/>
          <w:sz w:val="18"/>
          <w:szCs w:val="18"/>
        </w:rPr>
      </w:pPr>
      <w:r w:rsidRPr="00023D8E">
        <w:rPr>
          <w:rStyle w:val="FootnoteReference"/>
          <w:rFonts w:ascii="Verdana" w:hAnsi="Verdana"/>
          <w:sz w:val="18"/>
          <w:szCs w:val="18"/>
        </w:rPr>
        <w:footnoteRef/>
      </w:r>
      <w:r w:rsidRPr="00023D8E">
        <w:rPr>
          <w:rFonts w:ascii="Verdana" w:hAnsi="Verdana"/>
          <w:sz w:val="18"/>
          <w:szCs w:val="18"/>
        </w:rPr>
        <w:t xml:space="preserve"> </w:t>
      </w:r>
      <w:r w:rsidRPr="00023D8E">
        <w:rPr>
          <w:rFonts w:ascii="Verdana" w:hAnsi="Verdana"/>
          <w:sz w:val="18"/>
          <w:szCs w:val="18"/>
        </w:rPr>
        <w:tab/>
      </w:r>
      <w:proofErr w:type="gramStart"/>
      <w:r w:rsidRPr="00023D8E">
        <w:rPr>
          <w:rFonts w:ascii="Verdana" w:hAnsi="Verdana"/>
          <w:sz w:val="18"/>
          <w:szCs w:val="18"/>
        </w:rPr>
        <w:t>Measured in months from the project start date (month 1).</w:t>
      </w:r>
      <w:proofErr w:type="gramEnd"/>
    </w:p>
  </w:footnote>
  <w:footnote w:id="15">
    <w:p w:rsidR="00ED354E" w:rsidRPr="00347883" w:rsidRDefault="00ED354E" w:rsidP="004C77BA">
      <w:pPr>
        <w:pStyle w:val="FootnoteText"/>
        <w:ind w:left="709" w:hanging="709"/>
      </w:pPr>
      <w:r w:rsidRPr="00023D8E">
        <w:rPr>
          <w:rStyle w:val="FootnoteReference"/>
          <w:rFonts w:ascii="Verdana" w:hAnsi="Verdana"/>
          <w:sz w:val="18"/>
          <w:szCs w:val="18"/>
        </w:rPr>
        <w:footnoteRef/>
      </w:r>
      <w:r w:rsidRPr="00023D8E">
        <w:rPr>
          <w:rFonts w:ascii="Verdana" w:hAnsi="Verdana"/>
          <w:sz w:val="18"/>
          <w:szCs w:val="18"/>
        </w:rPr>
        <w:t xml:space="preserve"> </w:t>
      </w:r>
      <w:r w:rsidRPr="00023D8E">
        <w:rPr>
          <w:rFonts w:ascii="Verdana" w:hAnsi="Verdana"/>
          <w:sz w:val="18"/>
          <w:szCs w:val="18"/>
        </w:rPr>
        <w:tab/>
      </w:r>
      <w:r w:rsidRPr="00023D8E">
        <w:rPr>
          <w:rFonts w:ascii="Verdana" w:eastAsia="PMingLiU" w:hAnsi="Verdana"/>
          <w:sz w:val="18"/>
          <w:szCs w:val="18"/>
          <w:lang w:val="en-US" w:eastAsia="zh-TW"/>
        </w:rPr>
        <w:t xml:space="preserve">Show how </w:t>
      </w:r>
      <w:r>
        <w:rPr>
          <w:rFonts w:ascii="Verdana" w:eastAsia="PMingLiU" w:hAnsi="Verdana"/>
          <w:sz w:val="18"/>
          <w:szCs w:val="18"/>
          <w:lang w:val="en-US" w:eastAsia="zh-TW"/>
        </w:rPr>
        <w:t>the consortium</w:t>
      </w:r>
      <w:r w:rsidRPr="00023D8E">
        <w:rPr>
          <w:rFonts w:ascii="Verdana" w:eastAsia="PMingLiU" w:hAnsi="Verdana"/>
          <w:sz w:val="18"/>
          <w:szCs w:val="18"/>
          <w:lang w:val="en-US" w:eastAsia="zh-TW"/>
        </w:rPr>
        <w:t xml:space="preserve"> will confirm that the milestone has been attained. Refer to indicators if appropriate. For example: a laboratory prototype completed and running flawlessly; software released and validated by a user group; field survey complete and data quality validated.</w:t>
      </w:r>
    </w:p>
  </w:footnote>
  <w:footnote w:id="16">
    <w:p w:rsidR="00ED354E" w:rsidRPr="00B63E17" w:rsidRDefault="00ED354E" w:rsidP="00580D71">
      <w:pPr>
        <w:pStyle w:val="FootnoteText"/>
        <w:rPr>
          <w:rFonts w:ascii="Verdana" w:hAnsi="Verdana"/>
          <w:sz w:val="18"/>
          <w:szCs w:val="18"/>
        </w:rPr>
      </w:pPr>
      <w:r w:rsidRPr="00B63E17">
        <w:rPr>
          <w:rStyle w:val="FootnoteReference"/>
          <w:rFonts w:ascii="Verdana" w:hAnsi="Verdana"/>
          <w:sz w:val="18"/>
          <w:szCs w:val="18"/>
        </w:rPr>
        <w:footnoteRef/>
      </w:r>
      <w:r w:rsidRPr="00B63E17">
        <w:rPr>
          <w:rFonts w:ascii="Verdana" w:hAnsi="Verdana"/>
          <w:sz w:val="18"/>
          <w:szCs w:val="18"/>
        </w:rPr>
        <w:t xml:space="preserve"> </w:t>
      </w:r>
      <w:proofErr w:type="gramStart"/>
      <w:r w:rsidRPr="00B63E17">
        <w:rPr>
          <w:rFonts w:ascii="Verdana" w:hAnsi="Verdana"/>
          <w:sz w:val="18"/>
          <w:szCs w:val="18"/>
        </w:rPr>
        <w:t>Art</w:t>
      </w:r>
      <w:r>
        <w:rPr>
          <w:rFonts w:ascii="Verdana" w:hAnsi="Verdana"/>
          <w:sz w:val="18"/>
          <w:szCs w:val="18"/>
        </w:rPr>
        <w:t>icle</w:t>
      </w:r>
      <w:r w:rsidRPr="00B63E17">
        <w:rPr>
          <w:rFonts w:ascii="Verdana" w:hAnsi="Verdana"/>
          <w:sz w:val="18"/>
          <w:szCs w:val="18"/>
        </w:rPr>
        <w:t xml:space="preserve"> 10 of the Rules for participation and dissemination in "Horizon 2020" (Regulation (EU) </w:t>
      </w:r>
      <w:r>
        <w:rPr>
          <w:rFonts w:ascii="Verdana" w:hAnsi="Verdana"/>
          <w:sz w:val="18"/>
          <w:szCs w:val="18"/>
        </w:rPr>
        <w:t>N</w:t>
      </w:r>
      <w:r w:rsidRPr="00B63E17">
        <w:rPr>
          <w:rFonts w:ascii="Verdana" w:hAnsi="Verdana"/>
          <w:sz w:val="18"/>
          <w:szCs w:val="18"/>
        </w:rPr>
        <w:t>o</w:t>
      </w:r>
      <w:r>
        <w:rPr>
          <w:rFonts w:ascii="Verdana" w:hAnsi="Verdana"/>
          <w:sz w:val="18"/>
          <w:szCs w:val="18"/>
        </w:rPr>
        <w:t>.</w:t>
      </w:r>
      <w:r w:rsidRPr="00B63E17">
        <w:rPr>
          <w:rFonts w:ascii="Verdana" w:hAnsi="Verdana"/>
          <w:sz w:val="18"/>
          <w:szCs w:val="18"/>
        </w:rPr>
        <w:t xml:space="preserve"> 1290/2013 of the European Parliament and of the Council of 11 </w:t>
      </w:r>
      <w:r>
        <w:rPr>
          <w:rFonts w:ascii="Verdana" w:hAnsi="Verdana"/>
          <w:sz w:val="18"/>
          <w:szCs w:val="18"/>
        </w:rPr>
        <w:t>D</w:t>
      </w:r>
      <w:r w:rsidRPr="00B63E17">
        <w:rPr>
          <w:rFonts w:ascii="Verdana" w:hAnsi="Verdana"/>
          <w:sz w:val="18"/>
          <w:szCs w:val="18"/>
        </w:rPr>
        <w:t>ecember 2013)</w:t>
      </w:r>
      <w:r>
        <w:rPr>
          <w:rFonts w:ascii="Verdana" w:hAnsi="Verdana"/>
          <w:sz w:val="18"/>
          <w:szCs w:val="18"/>
        </w:rPr>
        <w:t>.</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354E" w:rsidRDefault="00ED354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354E" w:rsidRDefault="00ED354E" w:rsidP="003D0F44">
    <w:pPr>
      <w:pStyle w:val="Header"/>
      <w:jc w:val="center"/>
      <w:rPr>
        <w:rFonts w:ascii="Verdana" w:hAnsi="Verdana" w:cs="Arial"/>
        <w:color w:val="808080"/>
      </w:rPr>
    </w:pPr>
    <w:r>
      <w:rPr>
        <w:rFonts w:ascii="Verdana" w:hAnsi="Verdana" w:cs="Arial"/>
        <w:color w:val="808080"/>
      </w:rPr>
      <w:t xml:space="preserve">PROPOSAL ACRONYM - ETN </w:t>
    </w:r>
    <w:r w:rsidRPr="003D0F44">
      <w:rPr>
        <w:rFonts w:ascii="Verdana" w:hAnsi="Verdana" w:cs="Arial"/>
        <w:color w:val="808080"/>
      </w:rPr>
      <w:t>/</w:t>
    </w:r>
    <w:r>
      <w:rPr>
        <w:rFonts w:ascii="Verdana" w:hAnsi="Verdana" w:cs="Arial"/>
        <w:color w:val="808080"/>
      </w:rPr>
      <w:t xml:space="preserve"> EID </w:t>
    </w:r>
    <w:r w:rsidRPr="003D0F44">
      <w:rPr>
        <w:rFonts w:ascii="Verdana" w:hAnsi="Verdana" w:cs="Arial"/>
        <w:color w:val="808080"/>
      </w:rPr>
      <w:t>/</w:t>
    </w:r>
    <w:r>
      <w:rPr>
        <w:rFonts w:ascii="Verdana" w:hAnsi="Verdana" w:cs="Arial"/>
        <w:color w:val="808080"/>
      </w:rPr>
      <w:t xml:space="preserve"> EJD</w:t>
    </w:r>
  </w:p>
  <w:p w:rsidR="00ED354E" w:rsidRPr="0070384C" w:rsidRDefault="00ED354E" w:rsidP="003D0F44">
    <w:pPr>
      <w:pStyle w:val="Header"/>
      <w:jc w:val="center"/>
    </w:pPr>
    <w:r>
      <w:rPr>
        <w:rFonts w:ascii="Verdana" w:hAnsi="Verdana" w:cs="Arial"/>
        <w:color w:val="808080"/>
      </w:rPr>
      <w:t>(</w:t>
    </w:r>
    <w:proofErr w:type="gramStart"/>
    <w:r>
      <w:rPr>
        <w:rFonts w:ascii="Verdana" w:hAnsi="Verdana" w:cs="Arial"/>
        <w:color w:val="808080"/>
      </w:rPr>
      <w:t>delete</w:t>
    </w:r>
    <w:proofErr w:type="gramEnd"/>
    <w:r>
      <w:rPr>
        <w:rFonts w:ascii="Verdana" w:hAnsi="Verdana" w:cs="Arial"/>
        <w:color w:val="808080"/>
      </w:rPr>
      <w:t xml:space="preserve"> as appropriate and include as header on each page)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354E" w:rsidRDefault="00ED354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lvlText w:val="%1."/>
      <w:legacy w:legacy="1" w:legacySpace="120" w:legacyIndent="480"/>
      <w:lvlJc w:val="left"/>
      <w:pPr>
        <w:ind w:left="482" w:hanging="480"/>
      </w:pPr>
    </w:lvl>
    <w:lvl w:ilvl="1">
      <w:start w:val="1"/>
      <w:numFmt w:val="decimal"/>
      <w:lvlText w:val="%1.%2."/>
      <w:legacy w:legacy="1" w:legacySpace="120" w:legacyIndent="720"/>
      <w:lvlJc w:val="left"/>
      <w:pPr>
        <w:ind w:left="1202" w:hanging="720"/>
      </w:pPr>
    </w:lvl>
    <w:lvl w:ilvl="2">
      <w:start w:val="1"/>
      <w:numFmt w:val="decimal"/>
      <w:pStyle w:val="ListNumberLevel3"/>
      <w:lvlText w:val="%1.%2.%3."/>
      <w:legacy w:legacy="1" w:legacySpace="120" w:legacyIndent="720"/>
      <w:lvlJc w:val="left"/>
      <w:pPr>
        <w:ind w:left="1984" w:hanging="720"/>
      </w:pPr>
    </w:lvl>
    <w:lvl w:ilvl="3">
      <w:start w:val="1"/>
      <w:numFmt w:val="decimal"/>
      <w:pStyle w:val="ListNumberLevel4"/>
      <w:lvlText w:val="%1.%2.%3.%4."/>
      <w:legacy w:legacy="1" w:legacySpace="120" w:legacyIndent="720"/>
      <w:lvlJc w:val="left"/>
      <w:pPr>
        <w:ind w:left="1984" w:hanging="720"/>
      </w:pPr>
    </w:lvl>
    <w:lvl w:ilvl="4">
      <w:numFmt w:val="none"/>
      <w:lvlText w:val=""/>
      <w:lvlJc w:val="left"/>
      <w:pPr>
        <w:ind w:left="0" w:firstLine="0"/>
      </w:pPr>
    </w:lvl>
    <w:lvl w:ilvl="5">
      <w:numFmt w:val="none"/>
      <w:lvlText w:val=""/>
      <w:lvlJc w:val="left"/>
      <w:pPr>
        <w:ind w:left="0" w:firstLine="0"/>
      </w:pPr>
    </w:lvl>
    <w:lvl w:ilvl="6">
      <w:numFmt w:val="none"/>
      <w:pStyle w:val="Heading7"/>
      <w:lvlText w:val=""/>
      <w:lvlJc w:val="left"/>
      <w:pPr>
        <w:ind w:left="0" w:firstLine="0"/>
      </w:pPr>
    </w:lvl>
    <w:lvl w:ilvl="7">
      <w:numFmt w:val="none"/>
      <w:pStyle w:val="Heading8"/>
      <w:lvlText w:val=""/>
      <w:lvlJc w:val="left"/>
      <w:pPr>
        <w:ind w:left="0" w:firstLine="0"/>
      </w:pPr>
    </w:lvl>
    <w:lvl w:ilvl="8">
      <w:numFmt w:val="none"/>
      <w:pStyle w:val="Heading9"/>
      <w:lvlText w:val=""/>
      <w:lvlJc w:val="left"/>
      <w:pPr>
        <w:ind w:left="0" w:firstLine="0"/>
      </w:pPr>
    </w:lvl>
  </w:abstractNum>
  <w:abstractNum w:abstractNumId="1">
    <w:nsid w:val="FFFFFFFE"/>
    <w:multiLevelType w:val="singleLevel"/>
    <w:tmpl w:val="FFFFFFFF"/>
    <w:lvl w:ilvl="0">
      <w:numFmt w:val="decimal"/>
      <w:pStyle w:val="numparg"/>
      <w:lvlText w:val="*"/>
      <w:lvlJc w:val="left"/>
      <w:pPr>
        <w:ind w:left="0" w:firstLine="0"/>
      </w:pPr>
    </w:lvl>
  </w:abstractNum>
  <w:abstractNum w:abstractNumId="2">
    <w:nsid w:val="06DE1A5C"/>
    <w:multiLevelType w:val="hybridMultilevel"/>
    <w:tmpl w:val="D84C7FEE"/>
    <w:lvl w:ilvl="0" w:tplc="4D3C825A">
      <w:start w:val="1"/>
      <w:numFmt w:val="bullet"/>
      <w:lvlText w:val="•"/>
      <w:lvlJc w:val="left"/>
      <w:pPr>
        <w:tabs>
          <w:tab w:val="num" w:pos="720"/>
        </w:tabs>
        <w:ind w:left="720" w:hanging="360"/>
      </w:pPr>
      <w:rPr>
        <w:rFonts w:ascii="Arial" w:hAnsi="Arial" w:hint="default"/>
      </w:rPr>
    </w:lvl>
    <w:lvl w:ilvl="1" w:tplc="175A282C">
      <w:start w:val="1"/>
      <w:numFmt w:val="bullet"/>
      <w:lvlText w:val="•"/>
      <w:lvlJc w:val="left"/>
      <w:pPr>
        <w:tabs>
          <w:tab w:val="num" w:pos="1440"/>
        </w:tabs>
        <w:ind w:left="1440" w:hanging="360"/>
      </w:pPr>
      <w:rPr>
        <w:rFonts w:ascii="Arial" w:hAnsi="Arial" w:hint="default"/>
      </w:rPr>
    </w:lvl>
    <w:lvl w:ilvl="2" w:tplc="6B0872B2" w:tentative="1">
      <w:start w:val="1"/>
      <w:numFmt w:val="bullet"/>
      <w:lvlText w:val="•"/>
      <w:lvlJc w:val="left"/>
      <w:pPr>
        <w:tabs>
          <w:tab w:val="num" w:pos="2160"/>
        </w:tabs>
        <w:ind w:left="2160" w:hanging="360"/>
      </w:pPr>
      <w:rPr>
        <w:rFonts w:ascii="Arial" w:hAnsi="Arial" w:hint="default"/>
      </w:rPr>
    </w:lvl>
    <w:lvl w:ilvl="3" w:tplc="87006E50" w:tentative="1">
      <w:start w:val="1"/>
      <w:numFmt w:val="bullet"/>
      <w:lvlText w:val="•"/>
      <w:lvlJc w:val="left"/>
      <w:pPr>
        <w:tabs>
          <w:tab w:val="num" w:pos="2880"/>
        </w:tabs>
        <w:ind w:left="2880" w:hanging="360"/>
      </w:pPr>
      <w:rPr>
        <w:rFonts w:ascii="Arial" w:hAnsi="Arial" w:hint="default"/>
      </w:rPr>
    </w:lvl>
    <w:lvl w:ilvl="4" w:tplc="8B1AE368" w:tentative="1">
      <w:start w:val="1"/>
      <w:numFmt w:val="bullet"/>
      <w:lvlText w:val="•"/>
      <w:lvlJc w:val="left"/>
      <w:pPr>
        <w:tabs>
          <w:tab w:val="num" w:pos="3600"/>
        </w:tabs>
        <w:ind w:left="3600" w:hanging="360"/>
      </w:pPr>
      <w:rPr>
        <w:rFonts w:ascii="Arial" w:hAnsi="Arial" w:hint="default"/>
      </w:rPr>
    </w:lvl>
    <w:lvl w:ilvl="5" w:tplc="87A8BF52" w:tentative="1">
      <w:start w:val="1"/>
      <w:numFmt w:val="bullet"/>
      <w:lvlText w:val="•"/>
      <w:lvlJc w:val="left"/>
      <w:pPr>
        <w:tabs>
          <w:tab w:val="num" w:pos="4320"/>
        </w:tabs>
        <w:ind w:left="4320" w:hanging="360"/>
      </w:pPr>
      <w:rPr>
        <w:rFonts w:ascii="Arial" w:hAnsi="Arial" w:hint="default"/>
      </w:rPr>
    </w:lvl>
    <w:lvl w:ilvl="6" w:tplc="5DA270C8" w:tentative="1">
      <w:start w:val="1"/>
      <w:numFmt w:val="bullet"/>
      <w:lvlText w:val="•"/>
      <w:lvlJc w:val="left"/>
      <w:pPr>
        <w:tabs>
          <w:tab w:val="num" w:pos="5040"/>
        </w:tabs>
        <w:ind w:left="5040" w:hanging="360"/>
      </w:pPr>
      <w:rPr>
        <w:rFonts w:ascii="Arial" w:hAnsi="Arial" w:hint="default"/>
      </w:rPr>
    </w:lvl>
    <w:lvl w:ilvl="7" w:tplc="4B128910" w:tentative="1">
      <w:start w:val="1"/>
      <w:numFmt w:val="bullet"/>
      <w:lvlText w:val="•"/>
      <w:lvlJc w:val="left"/>
      <w:pPr>
        <w:tabs>
          <w:tab w:val="num" w:pos="5760"/>
        </w:tabs>
        <w:ind w:left="5760" w:hanging="360"/>
      </w:pPr>
      <w:rPr>
        <w:rFonts w:ascii="Arial" w:hAnsi="Arial" w:hint="default"/>
      </w:rPr>
    </w:lvl>
    <w:lvl w:ilvl="8" w:tplc="A1E8B016" w:tentative="1">
      <w:start w:val="1"/>
      <w:numFmt w:val="bullet"/>
      <w:lvlText w:val="•"/>
      <w:lvlJc w:val="left"/>
      <w:pPr>
        <w:tabs>
          <w:tab w:val="num" w:pos="6480"/>
        </w:tabs>
        <w:ind w:left="6480" w:hanging="360"/>
      </w:pPr>
      <w:rPr>
        <w:rFonts w:ascii="Arial" w:hAnsi="Arial" w:hint="default"/>
      </w:rPr>
    </w:lvl>
  </w:abstractNum>
  <w:abstractNum w:abstractNumId="3">
    <w:nsid w:val="09D4425C"/>
    <w:multiLevelType w:val="hybridMultilevel"/>
    <w:tmpl w:val="20940E0C"/>
    <w:lvl w:ilvl="0" w:tplc="366C3A56">
      <w:start w:val="1"/>
      <w:numFmt w:val="bullet"/>
      <w:lvlText w:val="•"/>
      <w:lvlJc w:val="left"/>
      <w:pPr>
        <w:tabs>
          <w:tab w:val="num" w:pos="720"/>
        </w:tabs>
        <w:ind w:left="720" w:hanging="360"/>
      </w:pPr>
      <w:rPr>
        <w:rFonts w:ascii="Arial" w:hAnsi="Arial" w:hint="default"/>
      </w:rPr>
    </w:lvl>
    <w:lvl w:ilvl="1" w:tplc="5630FD24">
      <w:start w:val="1004"/>
      <w:numFmt w:val="bullet"/>
      <w:lvlText w:val="–"/>
      <w:lvlJc w:val="left"/>
      <w:pPr>
        <w:tabs>
          <w:tab w:val="num" w:pos="1440"/>
        </w:tabs>
        <w:ind w:left="1440" w:hanging="360"/>
      </w:pPr>
      <w:rPr>
        <w:rFonts w:ascii="Arial" w:hAnsi="Arial" w:hint="default"/>
      </w:rPr>
    </w:lvl>
    <w:lvl w:ilvl="2" w:tplc="F0408AFC" w:tentative="1">
      <w:start w:val="1"/>
      <w:numFmt w:val="bullet"/>
      <w:lvlText w:val="•"/>
      <w:lvlJc w:val="left"/>
      <w:pPr>
        <w:tabs>
          <w:tab w:val="num" w:pos="2160"/>
        </w:tabs>
        <w:ind w:left="2160" w:hanging="360"/>
      </w:pPr>
      <w:rPr>
        <w:rFonts w:ascii="Arial" w:hAnsi="Arial" w:hint="default"/>
      </w:rPr>
    </w:lvl>
    <w:lvl w:ilvl="3" w:tplc="4A54FADC" w:tentative="1">
      <w:start w:val="1"/>
      <w:numFmt w:val="bullet"/>
      <w:lvlText w:val="•"/>
      <w:lvlJc w:val="left"/>
      <w:pPr>
        <w:tabs>
          <w:tab w:val="num" w:pos="2880"/>
        </w:tabs>
        <w:ind w:left="2880" w:hanging="360"/>
      </w:pPr>
      <w:rPr>
        <w:rFonts w:ascii="Arial" w:hAnsi="Arial" w:hint="default"/>
      </w:rPr>
    </w:lvl>
    <w:lvl w:ilvl="4" w:tplc="78E694B2" w:tentative="1">
      <w:start w:val="1"/>
      <w:numFmt w:val="bullet"/>
      <w:lvlText w:val="•"/>
      <w:lvlJc w:val="left"/>
      <w:pPr>
        <w:tabs>
          <w:tab w:val="num" w:pos="3600"/>
        </w:tabs>
        <w:ind w:left="3600" w:hanging="360"/>
      </w:pPr>
      <w:rPr>
        <w:rFonts w:ascii="Arial" w:hAnsi="Arial" w:hint="default"/>
      </w:rPr>
    </w:lvl>
    <w:lvl w:ilvl="5" w:tplc="18BA1312" w:tentative="1">
      <w:start w:val="1"/>
      <w:numFmt w:val="bullet"/>
      <w:lvlText w:val="•"/>
      <w:lvlJc w:val="left"/>
      <w:pPr>
        <w:tabs>
          <w:tab w:val="num" w:pos="4320"/>
        </w:tabs>
        <w:ind w:left="4320" w:hanging="360"/>
      </w:pPr>
      <w:rPr>
        <w:rFonts w:ascii="Arial" w:hAnsi="Arial" w:hint="default"/>
      </w:rPr>
    </w:lvl>
    <w:lvl w:ilvl="6" w:tplc="E92E3490" w:tentative="1">
      <w:start w:val="1"/>
      <w:numFmt w:val="bullet"/>
      <w:lvlText w:val="•"/>
      <w:lvlJc w:val="left"/>
      <w:pPr>
        <w:tabs>
          <w:tab w:val="num" w:pos="5040"/>
        </w:tabs>
        <w:ind w:left="5040" w:hanging="360"/>
      </w:pPr>
      <w:rPr>
        <w:rFonts w:ascii="Arial" w:hAnsi="Arial" w:hint="default"/>
      </w:rPr>
    </w:lvl>
    <w:lvl w:ilvl="7" w:tplc="EE4C6816" w:tentative="1">
      <w:start w:val="1"/>
      <w:numFmt w:val="bullet"/>
      <w:lvlText w:val="•"/>
      <w:lvlJc w:val="left"/>
      <w:pPr>
        <w:tabs>
          <w:tab w:val="num" w:pos="5760"/>
        </w:tabs>
        <w:ind w:left="5760" w:hanging="360"/>
      </w:pPr>
      <w:rPr>
        <w:rFonts w:ascii="Arial" w:hAnsi="Arial" w:hint="default"/>
      </w:rPr>
    </w:lvl>
    <w:lvl w:ilvl="8" w:tplc="8FFC3608" w:tentative="1">
      <w:start w:val="1"/>
      <w:numFmt w:val="bullet"/>
      <w:lvlText w:val="•"/>
      <w:lvlJc w:val="left"/>
      <w:pPr>
        <w:tabs>
          <w:tab w:val="num" w:pos="6480"/>
        </w:tabs>
        <w:ind w:left="6480" w:hanging="360"/>
      </w:pPr>
      <w:rPr>
        <w:rFonts w:ascii="Arial" w:hAnsi="Arial" w:hint="default"/>
      </w:rPr>
    </w:lvl>
  </w:abstractNum>
  <w:abstractNum w:abstractNumId="4">
    <w:nsid w:val="0CEF4EC0"/>
    <w:multiLevelType w:val="hybridMultilevel"/>
    <w:tmpl w:val="6912392A"/>
    <w:lvl w:ilvl="0" w:tplc="08090001">
      <w:start w:val="1"/>
      <w:numFmt w:val="bullet"/>
      <w:lvlText w:val=""/>
      <w:lvlJc w:val="left"/>
      <w:pPr>
        <w:ind w:left="2160" w:hanging="360"/>
      </w:pPr>
      <w:rPr>
        <w:rFonts w:ascii="Symbol" w:hAnsi="Symbol" w:hint="default"/>
      </w:rPr>
    </w:lvl>
    <w:lvl w:ilvl="1" w:tplc="08090003">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5">
    <w:nsid w:val="0D71658E"/>
    <w:multiLevelType w:val="singleLevel"/>
    <w:tmpl w:val="A1EA29C6"/>
    <w:lvl w:ilvl="0">
      <w:start w:val="1"/>
      <w:numFmt w:val="decimal"/>
      <w:pStyle w:val="ZchnZchn"/>
      <w:lvlText w:val="%1"/>
      <w:lvlJc w:val="left"/>
      <w:pPr>
        <w:tabs>
          <w:tab w:val="num" w:pos="360"/>
        </w:tabs>
        <w:ind w:left="360" w:hanging="360"/>
      </w:pPr>
      <w:rPr>
        <w:rFonts w:ascii="Arial" w:hAnsi="Arial" w:cs="Times New Roman" w:hint="default"/>
        <w:b/>
        <w:i w:val="0"/>
        <w:sz w:val="24"/>
      </w:rPr>
    </w:lvl>
  </w:abstractNum>
  <w:abstractNum w:abstractNumId="6">
    <w:nsid w:val="13C81DDA"/>
    <w:multiLevelType w:val="hybridMultilevel"/>
    <w:tmpl w:val="F00ED558"/>
    <w:lvl w:ilvl="0" w:tplc="3CB8C048">
      <w:start w:val="1"/>
      <w:numFmt w:val="bullet"/>
      <w:lvlText w:val="–"/>
      <w:lvlJc w:val="left"/>
      <w:pPr>
        <w:tabs>
          <w:tab w:val="num" w:pos="720"/>
        </w:tabs>
        <w:ind w:left="720" w:hanging="360"/>
      </w:pPr>
      <w:rPr>
        <w:rFonts w:ascii="Arial" w:hAnsi="Arial" w:hint="default"/>
      </w:rPr>
    </w:lvl>
    <w:lvl w:ilvl="1" w:tplc="0358AD9A">
      <w:start w:val="1"/>
      <w:numFmt w:val="bullet"/>
      <w:lvlText w:val="–"/>
      <w:lvlJc w:val="left"/>
      <w:pPr>
        <w:tabs>
          <w:tab w:val="num" w:pos="1440"/>
        </w:tabs>
        <w:ind w:left="1440" w:hanging="360"/>
      </w:pPr>
      <w:rPr>
        <w:rFonts w:ascii="Arial" w:hAnsi="Arial" w:hint="default"/>
      </w:rPr>
    </w:lvl>
    <w:lvl w:ilvl="2" w:tplc="7B3652C4" w:tentative="1">
      <w:start w:val="1"/>
      <w:numFmt w:val="bullet"/>
      <w:lvlText w:val="–"/>
      <w:lvlJc w:val="left"/>
      <w:pPr>
        <w:tabs>
          <w:tab w:val="num" w:pos="2160"/>
        </w:tabs>
        <w:ind w:left="2160" w:hanging="360"/>
      </w:pPr>
      <w:rPr>
        <w:rFonts w:ascii="Arial" w:hAnsi="Arial" w:hint="default"/>
      </w:rPr>
    </w:lvl>
    <w:lvl w:ilvl="3" w:tplc="7EC0EB80" w:tentative="1">
      <w:start w:val="1"/>
      <w:numFmt w:val="bullet"/>
      <w:lvlText w:val="–"/>
      <w:lvlJc w:val="left"/>
      <w:pPr>
        <w:tabs>
          <w:tab w:val="num" w:pos="2880"/>
        </w:tabs>
        <w:ind w:left="2880" w:hanging="360"/>
      </w:pPr>
      <w:rPr>
        <w:rFonts w:ascii="Arial" w:hAnsi="Arial" w:hint="default"/>
      </w:rPr>
    </w:lvl>
    <w:lvl w:ilvl="4" w:tplc="56E02D46" w:tentative="1">
      <w:start w:val="1"/>
      <w:numFmt w:val="bullet"/>
      <w:lvlText w:val="–"/>
      <w:lvlJc w:val="left"/>
      <w:pPr>
        <w:tabs>
          <w:tab w:val="num" w:pos="3600"/>
        </w:tabs>
        <w:ind w:left="3600" w:hanging="360"/>
      </w:pPr>
      <w:rPr>
        <w:rFonts w:ascii="Arial" w:hAnsi="Arial" w:hint="default"/>
      </w:rPr>
    </w:lvl>
    <w:lvl w:ilvl="5" w:tplc="614AC272" w:tentative="1">
      <w:start w:val="1"/>
      <w:numFmt w:val="bullet"/>
      <w:lvlText w:val="–"/>
      <w:lvlJc w:val="left"/>
      <w:pPr>
        <w:tabs>
          <w:tab w:val="num" w:pos="4320"/>
        </w:tabs>
        <w:ind w:left="4320" w:hanging="360"/>
      </w:pPr>
      <w:rPr>
        <w:rFonts w:ascii="Arial" w:hAnsi="Arial" w:hint="default"/>
      </w:rPr>
    </w:lvl>
    <w:lvl w:ilvl="6" w:tplc="0A245444" w:tentative="1">
      <w:start w:val="1"/>
      <w:numFmt w:val="bullet"/>
      <w:lvlText w:val="–"/>
      <w:lvlJc w:val="left"/>
      <w:pPr>
        <w:tabs>
          <w:tab w:val="num" w:pos="5040"/>
        </w:tabs>
        <w:ind w:left="5040" w:hanging="360"/>
      </w:pPr>
      <w:rPr>
        <w:rFonts w:ascii="Arial" w:hAnsi="Arial" w:hint="default"/>
      </w:rPr>
    </w:lvl>
    <w:lvl w:ilvl="7" w:tplc="16F66246" w:tentative="1">
      <w:start w:val="1"/>
      <w:numFmt w:val="bullet"/>
      <w:lvlText w:val="–"/>
      <w:lvlJc w:val="left"/>
      <w:pPr>
        <w:tabs>
          <w:tab w:val="num" w:pos="5760"/>
        </w:tabs>
        <w:ind w:left="5760" w:hanging="360"/>
      </w:pPr>
      <w:rPr>
        <w:rFonts w:ascii="Arial" w:hAnsi="Arial" w:hint="default"/>
      </w:rPr>
    </w:lvl>
    <w:lvl w:ilvl="8" w:tplc="8E524A80" w:tentative="1">
      <w:start w:val="1"/>
      <w:numFmt w:val="bullet"/>
      <w:lvlText w:val="–"/>
      <w:lvlJc w:val="left"/>
      <w:pPr>
        <w:tabs>
          <w:tab w:val="num" w:pos="6480"/>
        </w:tabs>
        <w:ind w:left="6480" w:hanging="360"/>
      </w:pPr>
      <w:rPr>
        <w:rFonts w:ascii="Arial" w:hAnsi="Arial" w:hint="default"/>
      </w:rPr>
    </w:lvl>
  </w:abstractNum>
  <w:abstractNum w:abstractNumId="7">
    <w:nsid w:val="14F94E48"/>
    <w:multiLevelType w:val="hybridMultilevel"/>
    <w:tmpl w:val="C32AC178"/>
    <w:lvl w:ilvl="0" w:tplc="A0CE7620">
      <w:start w:val="1"/>
      <w:numFmt w:val="bullet"/>
      <w:lvlText w:val="•"/>
      <w:lvlJc w:val="left"/>
      <w:pPr>
        <w:tabs>
          <w:tab w:val="num" w:pos="720"/>
        </w:tabs>
        <w:ind w:left="720" w:hanging="360"/>
      </w:pPr>
      <w:rPr>
        <w:rFonts w:ascii="Arial" w:hAnsi="Arial" w:hint="default"/>
      </w:rPr>
    </w:lvl>
    <w:lvl w:ilvl="1" w:tplc="14541842">
      <w:start w:val="2411"/>
      <w:numFmt w:val="bullet"/>
      <w:lvlText w:val="•"/>
      <w:lvlJc w:val="left"/>
      <w:pPr>
        <w:tabs>
          <w:tab w:val="num" w:pos="1440"/>
        </w:tabs>
        <w:ind w:left="1440" w:hanging="360"/>
      </w:pPr>
      <w:rPr>
        <w:rFonts w:ascii="Arial" w:hAnsi="Arial" w:hint="default"/>
      </w:rPr>
    </w:lvl>
    <w:lvl w:ilvl="2" w:tplc="1090B21A" w:tentative="1">
      <w:start w:val="1"/>
      <w:numFmt w:val="bullet"/>
      <w:lvlText w:val="•"/>
      <w:lvlJc w:val="left"/>
      <w:pPr>
        <w:tabs>
          <w:tab w:val="num" w:pos="2160"/>
        </w:tabs>
        <w:ind w:left="2160" w:hanging="360"/>
      </w:pPr>
      <w:rPr>
        <w:rFonts w:ascii="Arial" w:hAnsi="Arial" w:hint="default"/>
      </w:rPr>
    </w:lvl>
    <w:lvl w:ilvl="3" w:tplc="0468818C" w:tentative="1">
      <w:start w:val="1"/>
      <w:numFmt w:val="bullet"/>
      <w:lvlText w:val="•"/>
      <w:lvlJc w:val="left"/>
      <w:pPr>
        <w:tabs>
          <w:tab w:val="num" w:pos="2880"/>
        </w:tabs>
        <w:ind w:left="2880" w:hanging="360"/>
      </w:pPr>
      <w:rPr>
        <w:rFonts w:ascii="Arial" w:hAnsi="Arial" w:hint="default"/>
      </w:rPr>
    </w:lvl>
    <w:lvl w:ilvl="4" w:tplc="4998C7CC" w:tentative="1">
      <w:start w:val="1"/>
      <w:numFmt w:val="bullet"/>
      <w:lvlText w:val="•"/>
      <w:lvlJc w:val="left"/>
      <w:pPr>
        <w:tabs>
          <w:tab w:val="num" w:pos="3600"/>
        </w:tabs>
        <w:ind w:left="3600" w:hanging="360"/>
      </w:pPr>
      <w:rPr>
        <w:rFonts w:ascii="Arial" w:hAnsi="Arial" w:hint="default"/>
      </w:rPr>
    </w:lvl>
    <w:lvl w:ilvl="5" w:tplc="7C1E0BEA" w:tentative="1">
      <w:start w:val="1"/>
      <w:numFmt w:val="bullet"/>
      <w:lvlText w:val="•"/>
      <w:lvlJc w:val="left"/>
      <w:pPr>
        <w:tabs>
          <w:tab w:val="num" w:pos="4320"/>
        </w:tabs>
        <w:ind w:left="4320" w:hanging="360"/>
      </w:pPr>
      <w:rPr>
        <w:rFonts w:ascii="Arial" w:hAnsi="Arial" w:hint="default"/>
      </w:rPr>
    </w:lvl>
    <w:lvl w:ilvl="6" w:tplc="8A30EA5E" w:tentative="1">
      <w:start w:val="1"/>
      <w:numFmt w:val="bullet"/>
      <w:lvlText w:val="•"/>
      <w:lvlJc w:val="left"/>
      <w:pPr>
        <w:tabs>
          <w:tab w:val="num" w:pos="5040"/>
        </w:tabs>
        <w:ind w:left="5040" w:hanging="360"/>
      </w:pPr>
      <w:rPr>
        <w:rFonts w:ascii="Arial" w:hAnsi="Arial" w:hint="default"/>
      </w:rPr>
    </w:lvl>
    <w:lvl w:ilvl="7" w:tplc="C046EB58" w:tentative="1">
      <w:start w:val="1"/>
      <w:numFmt w:val="bullet"/>
      <w:lvlText w:val="•"/>
      <w:lvlJc w:val="left"/>
      <w:pPr>
        <w:tabs>
          <w:tab w:val="num" w:pos="5760"/>
        </w:tabs>
        <w:ind w:left="5760" w:hanging="360"/>
      </w:pPr>
      <w:rPr>
        <w:rFonts w:ascii="Arial" w:hAnsi="Arial" w:hint="default"/>
      </w:rPr>
    </w:lvl>
    <w:lvl w:ilvl="8" w:tplc="1C987850" w:tentative="1">
      <w:start w:val="1"/>
      <w:numFmt w:val="bullet"/>
      <w:lvlText w:val="•"/>
      <w:lvlJc w:val="left"/>
      <w:pPr>
        <w:tabs>
          <w:tab w:val="num" w:pos="6480"/>
        </w:tabs>
        <w:ind w:left="6480" w:hanging="360"/>
      </w:pPr>
      <w:rPr>
        <w:rFonts w:ascii="Arial" w:hAnsi="Arial" w:hint="default"/>
      </w:rPr>
    </w:lvl>
  </w:abstractNum>
  <w:abstractNum w:abstractNumId="8">
    <w:nsid w:val="164225FC"/>
    <w:multiLevelType w:val="hybridMultilevel"/>
    <w:tmpl w:val="73BA23CA"/>
    <w:lvl w:ilvl="0" w:tplc="08090001">
      <w:start w:val="1"/>
      <w:numFmt w:val="bullet"/>
      <w:pStyle w:val="ListBullet1"/>
      <w:lvlText w:val=""/>
      <w:lvlJc w:val="left"/>
      <w:pPr>
        <w:tabs>
          <w:tab w:val="num" w:pos="720"/>
        </w:tabs>
        <w:ind w:left="720" w:hanging="360"/>
      </w:pPr>
      <w:rPr>
        <w:rFonts w:ascii="Symbol" w:hAnsi="Symbol" w:hint="default"/>
      </w:rPr>
    </w:lvl>
    <w:lvl w:ilvl="1" w:tplc="40D2097A">
      <w:start w:val="1"/>
      <w:numFmt w:val="bullet"/>
      <w:pStyle w:val="FAQ"/>
      <w:lvlText w:val="–"/>
      <w:lvlJc w:val="left"/>
      <w:pPr>
        <w:tabs>
          <w:tab w:val="num" w:pos="1363"/>
        </w:tabs>
        <w:ind w:left="1363" w:hanging="283"/>
      </w:pPr>
      <w:rPr>
        <w:rFonts w:ascii="Times New Roman" w:hAnsi="Times New Roman" w:cs="Times New Roman" w:hint="default"/>
      </w:rPr>
    </w:lvl>
    <w:lvl w:ilvl="2" w:tplc="FFFFFFFF">
      <w:start w:val="1"/>
      <w:numFmt w:val="bullet"/>
      <w:lvlText w:val=""/>
      <w:lvlJc w:val="left"/>
      <w:pPr>
        <w:tabs>
          <w:tab w:val="num" w:pos="2160"/>
        </w:tabs>
        <w:ind w:left="2160" w:hanging="360"/>
      </w:pPr>
      <w:rPr>
        <w:rFonts w:ascii="Symbol" w:hAnsi="Symbol"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9">
    <w:nsid w:val="18E833BD"/>
    <w:multiLevelType w:val="hybridMultilevel"/>
    <w:tmpl w:val="1E52BB0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nsid w:val="1C3269C3"/>
    <w:multiLevelType w:val="hybridMultilevel"/>
    <w:tmpl w:val="54CEE394"/>
    <w:lvl w:ilvl="0" w:tplc="532ACE84">
      <w:start w:val="1"/>
      <w:numFmt w:val="bullet"/>
      <w:lvlText w:val="•"/>
      <w:lvlJc w:val="left"/>
      <w:pPr>
        <w:tabs>
          <w:tab w:val="num" w:pos="720"/>
        </w:tabs>
        <w:ind w:left="720" w:hanging="360"/>
      </w:pPr>
      <w:rPr>
        <w:rFonts w:ascii="Arial" w:hAnsi="Arial" w:hint="default"/>
      </w:rPr>
    </w:lvl>
    <w:lvl w:ilvl="1" w:tplc="3438D99C">
      <w:start w:val="1631"/>
      <w:numFmt w:val="bullet"/>
      <w:lvlText w:val="•"/>
      <w:lvlJc w:val="left"/>
      <w:pPr>
        <w:tabs>
          <w:tab w:val="num" w:pos="1440"/>
        </w:tabs>
        <w:ind w:left="1440" w:hanging="360"/>
      </w:pPr>
      <w:rPr>
        <w:rFonts w:ascii="Arial" w:hAnsi="Arial" w:hint="default"/>
      </w:rPr>
    </w:lvl>
    <w:lvl w:ilvl="2" w:tplc="D7FC9DE8" w:tentative="1">
      <w:start w:val="1"/>
      <w:numFmt w:val="bullet"/>
      <w:lvlText w:val="•"/>
      <w:lvlJc w:val="left"/>
      <w:pPr>
        <w:tabs>
          <w:tab w:val="num" w:pos="2160"/>
        </w:tabs>
        <w:ind w:left="2160" w:hanging="360"/>
      </w:pPr>
      <w:rPr>
        <w:rFonts w:ascii="Arial" w:hAnsi="Arial" w:hint="default"/>
      </w:rPr>
    </w:lvl>
    <w:lvl w:ilvl="3" w:tplc="3468D620" w:tentative="1">
      <w:start w:val="1"/>
      <w:numFmt w:val="bullet"/>
      <w:lvlText w:val="•"/>
      <w:lvlJc w:val="left"/>
      <w:pPr>
        <w:tabs>
          <w:tab w:val="num" w:pos="2880"/>
        </w:tabs>
        <w:ind w:left="2880" w:hanging="360"/>
      </w:pPr>
      <w:rPr>
        <w:rFonts w:ascii="Arial" w:hAnsi="Arial" w:hint="default"/>
      </w:rPr>
    </w:lvl>
    <w:lvl w:ilvl="4" w:tplc="3CEA6D38" w:tentative="1">
      <w:start w:val="1"/>
      <w:numFmt w:val="bullet"/>
      <w:lvlText w:val="•"/>
      <w:lvlJc w:val="left"/>
      <w:pPr>
        <w:tabs>
          <w:tab w:val="num" w:pos="3600"/>
        </w:tabs>
        <w:ind w:left="3600" w:hanging="360"/>
      </w:pPr>
      <w:rPr>
        <w:rFonts w:ascii="Arial" w:hAnsi="Arial" w:hint="default"/>
      </w:rPr>
    </w:lvl>
    <w:lvl w:ilvl="5" w:tplc="58D09E1C" w:tentative="1">
      <w:start w:val="1"/>
      <w:numFmt w:val="bullet"/>
      <w:lvlText w:val="•"/>
      <w:lvlJc w:val="left"/>
      <w:pPr>
        <w:tabs>
          <w:tab w:val="num" w:pos="4320"/>
        </w:tabs>
        <w:ind w:left="4320" w:hanging="360"/>
      </w:pPr>
      <w:rPr>
        <w:rFonts w:ascii="Arial" w:hAnsi="Arial" w:hint="default"/>
      </w:rPr>
    </w:lvl>
    <w:lvl w:ilvl="6" w:tplc="1BF28FA2" w:tentative="1">
      <w:start w:val="1"/>
      <w:numFmt w:val="bullet"/>
      <w:lvlText w:val="•"/>
      <w:lvlJc w:val="left"/>
      <w:pPr>
        <w:tabs>
          <w:tab w:val="num" w:pos="5040"/>
        </w:tabs>
        <w:ind w:left="5040" w:hanging="360"/>
      </w:pPr>
      <w:rPr>
        <w:rFonts w:ascii="Arial" w:hAnsi="Arial" w:hint="default"/>
      </w:rPr>
    </w:lvl>
    <w:lvl w:ilvl="7" w:tplc="D3F86E16" w:tentative="1">
      <w:start w:val="1"/>
      <w:numFmt w:val="bullet"/>
      <w:lvlText w:val="•"/>
      <w:lvlJc w:val="left"/>
      <w:pPr>
        <w:tabs>
          <w:tab w:val="num" w:pos="5760"/>
        </w:tabs>
        <w:ind w:left="5760" w:hanging="360"/>
      </w:pPr>
      <w:rPr>
        <w:rFonts w:ascii="Arial" w:hAnsi="Arial" w:hint="default"/>
      </w:rPr>
    </w:lvl>
    <w:lvl w:ilvl="8" w:tplc="C35C4E4C" w:tentative="1">
      <w:start w:val="1"/>
      <w:numFmt w:val="bullet"/>
      <w:lvlText w:val="•"/>
      <w:lvlJc w:val="left"/>
      <w:pPr>
        <w:tabs>
          <w:tab w:val="num" w:pos="6480"/>
        </w:tabs>
        <w:ind w:left="6480" w:hanging="360"/>
      </w:pPr>
      <w:rPr>
        <w:rFonts w:ascii="Arial" w:hAnsi="Arial" w:hint="default"/>
      </w:rPr>
    </w:lvl>
  </w:abstractNum>
  <w:abstractNum w:abstractNumId="11">
    <w:nsid w:val="1E4B497E"/>
    <w:multiLevelType w:val="hybridMultilevel"/>
    <w:tmpl w:val="50B8F9A8"/>
    <w:lvl w:ilvl="0" w:tplc="62D8681C">
      <w:start w:val="1"/>
      <w:numFmt w:val="bullet"/>
      <w:lvlText w:val="•"/>
      <w:lvlJc w:val="left"/>
      <w:pPr>
        <w:tabs>
          <w:tab w:val="num" w:pos="720"/>
        </w:tabs>
        <w:ind w:left="720" w:hanging="360"/>
      </w:pPr>
      <w:rPr>
        <w:rFonts w:ascii="Arial" w:hAnsi="Arial" w:hint="default"/>
      </w:rPr>
    </w:lvl>
    <w:lvl w:ilvl="1" w:tplc="750E122A">
      <w:start w:val="2419"/>
      <w:numFmt w:val="bullet"/>
      <w:lvlText w:val="•"/>
      <w:lvlJc w:val="left"/>
      <w:pPr>
        <w:tabs>
          <w:tab w:val="num" w:pos="1440"/>
        </w:tabs>
        <w:ind w:left="1440" w:hanging="360"/>
      </w:pPr>
      <w:rPr>
        <w:rFonts w:ascii="Arial" w:hAnsi="Arial" w:hint="default"/>
      </w:rPr>
    </w:lvl>
    <w:lvl w:ilvl="2" w:tplc="4BDEEA2C" w:tentative="1">
      <w:start w:val="1"/>
      <w:numFmt w:val="bullet"/>
      <w:lvlText w:val="•"/>
      <w:lvlJc w:val="left"/>
      <w:pPr>
        <w:tabs>
          <w:tab w:val="num" w:pos="2160"/>
        </w:tabs>
        <w:ind w:left="2160" w:hanging="360"/>
      </w:pPr>
      <w:rPr>
        <w:rFonts w:ascii="Arial" w:hAnsi="Arial" w:hint="default"/>
      </w:rPr>
    </w:lvl>
    <w:lvl w:ilvl="3" w:tplc="24E0ED9C" w:tentative="1">
      <w:start w:val="1"/>
      <w:numFmt w:val="bullet"/>
      <w:lvlText w:val="•"/>
      <w:lvlJc w:val="left"/>
      <w:pPr>
        <w:tabs>
          <w:tab w:val="num" w:pos="2880"/>
        </w:tabs>
        <w:ind w:left="2880" w:hanging="360"/>
      </w:pPr>
      <w:rPr>
        <w:rFonts w:ascii="Arial" w:hAnsi="Arial" w:hint="default"/>
      </w:rPr>
    </w:lvl>
    <w:lvl w:ilvl="4" w:tplc="3DE84090" w:tentative="1">
      <w:start w:val="1"/>
      <w:numFmt w:val="bullet"/>
      <w:lvlText w:val="•"/>
      <w:lvlJc w:val="left"/>
      <w:pPr>
        <w:tabs>
          <w:tab w:val="num" w:pos="3600"/>
        </w:tabs>
        <w:ind w:left="3600" w:hanging="360"/>
      </w:pPr>
      <w:rPr>
        <w:rFonts w:ascii="Arial" w:hAnsi="Arial" w:hint="default"/>
      </w:rPr>
    </w:lvl>
    <w:lvl w:ilvl="5" w:tplc="348087C8" w:tentative="1">
      <w:start w:val="1"/>
      <w:numFmt w:val="bullet"/>
      <w:lvlText w:val="•"/>
      <w:lvlJc w:val="left"/>
      <w:pPr>
        <w:tabs>
          <w:tab w:val="num" w:pos="4320"/>
        </w:tabs>
        <w:ind w:left="4320" w:hanging="360"/>
      </w:pPr>
      <w:rPr>
        <w:rFonts w:ascii="Arial" w:hAnsi="Arial" w:hint="default"/>
      </w:rPr>
    </w:lvl>
    <w:lvl w:ilvl="6" w:tplc="6A12AFD2" w:tentative="1">
      <w:start w:val="1"/>
      <w:numFmt w:val="bullet"/>
      <w:lvlText w:val="•"/>
      <w:lvlJc w:val="left"/>
      <w:pPr>
        <w:tabs>
          <w:tab w:val="num" w:pos="5040"/>
        </w:tabs>
        <w:ind w:left="5040" w:hanging="360"/>
      </w:pPr>
      <w:rPr>
        <w:rFonts w:ascii="Arial" w:hAnsi="Arial" w:hint="default"/>
      </w:rPr>
    </w:lvl>
    <w:lvl w:ilvl="7" w:tplc="BE2AF042" w:tentative="1">
      <w:start w:val="1"/>
      <w:numFmt w:val="bullet"/>
      <w:lvlText w:val="•"/>
      <w:lvlJc w:val="left"/>
      <w:pPr>
        <w:tabs>
          <w:tab w:val="num" w:pos="5760"/>
        </w:tabs>
        <w:ind w:left="5760" w:hanging="360"/>
      </w:pPr>
      <w:rPr>
        <w:rFonts w:ascii="Arial" w:hAnsi="Arial" w:hint="default"/>
      </w:rPr>
    </w:lvl>
    <w:lvl w:ilvl="8" w:tplc="AA7E4D50" w:tentative="1">
      <w:start w:val="1"/>
      <w:numFmt w:val="bullet"/>
      <w:lvlText w:val="•"/>
      <w:lvlJc w:val="left"/>
      <w:pPr>
        <w:tabs>
          <w:tab w:val="num" w:pos="6480"/>
        </w:tabs>
        <w:ind w:left="6480" w:hanging="360"/>
      </w:pPr>
      <w:rPr>
        <w:rFonts w:ascii="Arial" w:hAnsi="Arial" w:hint="default"/>
      </w:rPr>
    </w:lvl>
  </w:abstractNum>
  <w:abstractNum w:abstractNumId="12">
    <w:nsid w:val="1FC50036"/>
    <w:multiLevelType w:val="hybridMultilevel"/>
    <w:tmpl w:val="7010B262"/>
    <w:lvl w:ilvl="0" w:tplc="FA6C8CC6">
      <w:start w:val="1"/>
      <w:numFmt w:val="bullet"/>
      <w:lvlText w:val="•"/>
      <w:lvlJc w:val="left"/>
      <w:pPr>
        <w:tabs>
          <w:tab w:val="num" w:pos="720"/>
        </w:tabs>
        <w:ind w:left="720" w:hanging="360"/>
      </w:pPr>
      <w:rPr>
        <w:rFonts w:ascii="Arial" w:hAnsi="Arial" w:hint="default"/>
      </w:rPr>
    </w:lvl>
    <w:lvl w:ilvl="1" w:tplc="1B9CA116">
      <w:start w:val="1004"/>
      <w:numFmt w:val="bullet"/>
      <w:lvlText w:val="–"/>
      <w:lvlJc w:val="left"/>
      <w:pPr>
        <w:tabs>
          <w:tab w:val="num" w:pos="1440"/>
        </w:tabs>
        <w:ind w:left="1440" w:hanging="360"/>
      </w:pPr>
      <w:rPr>
        <w:rFonts w:ascii="Arial" w:hAnsi="Arial" w:hint="default"/>
      </w:rPr>
    </w:lvl>
    <w:lvl w:ilvl="2" w:tplc="7682DF80" w:tentative="1">
      <w:start w:val="1"/>
      <w:numFmt w:val="bullet"/>
      <w:lvlText w:val="•"/>
      <w:lvlJc w:val="left"/>
      <w:pPr>
        <w:tabs>
          <w:tab w:val="num" w:pos="2160"/>
        </w:tabs>
        <w:ind w:left="2160" w:hanging="360"/>
      </w:pPr>
      <w:rPr>
        <w:rFonts w:ascii="Arial" w:hAnsi="Arial" w:hint="default"/>
      </w:rPr>
    </w:lvl>
    <w:lvl w:ilvl="3" w:tplc="B2144AA6" w:tentative="1">
      <w:start w:val="1"/>
      <w:numFmt w:val="bullet"/>
      <w:lvlText w:val="•"/>
      <w:lvlJc w:val="left"/>
      <w:pPr>
        <w:tabs>
          <w:tab w:val="num" w:pos="2880"/>
        </w:tabs>
        <w:ind w:left="2880" w:hanging="360"/>
      </w:pPr>
      <w:rPr>
        <w:rFonts w:ascii="Arial" w:hAnsi="Arial" w:hint="default"/>
      </w:rPr>
    </w:lvl>
    <w:lvl w:ilvl="4" w:tplc="47EA4850" w:tentative="1">
      <w:start w:val="1"/>
      <w:numFmt w:val="bullet"/>
      <w:lvlText w:val="•"/>
      <w:lvlJc w:val="left"/>
      <w:pPr>
        <w:tabs>
          <w:tab w:val="num" w:pos="3600"/>
        </w:tabs>
        <w:ind w:left="3600" w:hanging="360"/>
      </w:pPr>
      <w:rPr>
        <w:rFonts w:ascii="Arial" w:hAnsi="Arial" w:hint="default"/>
      </w:rPr>
    </w:lvl>
    <w:lvl w:ilvl="5" w:tplc="999ED892" w:tentative="1">
      <w:start w:val="1"/>
      <w:numFmt w:val="bullet"/>
      <w:lvlText w:val="•"/>
      <w:lvlJc w:val="left"/>
      <w:pPr>
        <w:tabs>
          <w:tab w:val="num" w:pos="4320"/>
        </w:tabs>
        <w:ind w:left="4320" w:hanging="360"/>
      </w:pPr>
      <w:rPr>
        <w:rFonts w:ascii="Arial" w:hAnsi="Arial" w:hint="default"/>
      </w:rPr>
    </w:lvl>
    <w:lvl w:ilvl="6" w:tplc="FFEA4AE2" w:tentative="1">
      <w:start w:val="1"/>
      <w:numFmt w:val="bullet"/>
      <w:lvlText w:val="•"/>
      <w:lvlJc w:val="left"/>
      <w:pPr>
        <w:tabs>
          <w:tab w:val="num" w:pos="5040"/>
        </w:tabs>
        <w:ind w:left="5040" w:hanging="360"/>
      </w:pPr>
      <w:rPr>
        <w:rFonts w:ascii="Arial" w:hAnsi="Arial" w:hint="default"/>
      </w:rPr>
    </w:lvl>
    <w:lvl w:ilvl="7" w:tplc="482C121A" w:tentative="1">
      <w:start w:val="1"/>
      <w:numFmt w:val="bullet"/>
      <w:lvlText w:val="•"/>
      <w:lvlJc w:val="left"/>
      <w:pPr>
        <w:tabs>
          <w:tab w:val="num" w:pos="5760"/>
        </w:tabs>
        <w:ind w:left="5760" w:hanging="360"/>
      </w:pPr>
      <w:rPr>
        <w:rFonts w:ascii="Arial" w:hAnsi="Arial" w:hint="default"/>
      </w:rPr>
    </w:lvl>
    <w:lvl w:ilvl="8" w:tplc="E5F6AD88" w:tentative="1">
      <w:start w:val="1"/>
      <w:numFmt w:val="bullet"/>
      <w:lvlText w:val="•"/>
      <w:lvlJc w:val="left"/>
      <w:pPr>
        <w:tabs>
          <w:tab w:val="num" w:pos="6480"/>
        </w:tabs>
        <w:ind w:left="6480" w:hanging="360"/>
      </w:pPr>
      <w:rPr>
        <w:rFonts w:ascii="Arial" w:hAnsi="Arial" w:hint="default"/>
      </w:rPr>
    </w:lvl>
  </w:abstractNum>
  <w:abstractNum w:abstractNumId="13">
    <w:nsid w:val="22EF71EC"/>
    <w:multiLevelType w:val="hybridMultilevel"/>
    <w:tmpl w:val="AEEE94FE"/>
    <w:lvl w:ilvl="0" w:tplc="08090001">
      <w:start w:val="1"/>
      <w:numFmt w:val="bullet"/>
      <w:lvlText w:val=""/>
      <w:lvlJc w:val="left"/>
      <w:pPr>
        <w:ind w:left="2160" w:hanging="360"/>
      </w:pPr>
      <w:rPr>
        <w:rFonts w:ascii="Symbol" w:hAnsi="Symbol" w:hint="default"/>
      </w:rPr>
    </w:lvl>
    <w:lvl w:ilvl="1" w:tplc="08090003">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4">
    <w:nsid w:val="279660D9"/>
    <w:multiLevelType w:val="hybridMultilevel"/>
    <w:tmpl w:val="3C9EC3A6"/>
    <w:lvl w:ilvl="0" w:tplc="3AAAD790">
      <w:start w:val="1"/>
      <w:numFmt w:val="bullet"/>
      <w:lvlText w:val="•"/>
      <w:lvlJc w:val="left"/>
      <w:pPr>
        <w:tabs>
          <w:tab w:val="num" w:pos="720"/>
        </w:tabs>
        <w:ind w:left="720" w:hanging="360"/>
      </w:pPr>
      <w:rPr>
        <w:rFonts w:ascii="Arial" w:hAnsi="Arial" w:hint="default"/>
      </w:rPr>
    </w:lvl>
    <w:lvl w:ilvl="1" w:tplc="3C40B3C6">
      <w:start w:val="1"/>
      <w:numFmt w:val="bullet"/>
      <w:lvlText w:val="•"/>
      <w:lvlJc w:val="left"/>
      <w:pPr>
        <w:tabs>
          <w:tab w:val="num" w:pos="1440"/>
        </w:tabs>
        <w:ind w:left="1440" w:hanging="360"/>
      </w:pPr>
      <w:rPr>
        <w:rFonts w:ascii="Arial" w:hAnsi="Arial" w:hint="default"/>
      </w:rPr>
    </w:lvl>
    <w:lvl w:ilvl="2" w:tplc="1F2890E0" w:tentative="1">
      <w:start w:val="1"/>
      <w:numFmt w:val="bullet"/>
      <w:lvlText w:val="•"/>
      <w:lvlJc w:val="left"/>
      <w:pPr>
        <w:tabs>
          <w:tab w:val="num" w:pos="2160"/>
        </w:tabs>
        <w:ind w:left="2160" w:hanging="360"/>
      </w:pPr>
      <w:rPr>
        <w:rFonts w:ascii="Arial" w:hAnsi="Arial" w:hint="default"/>
      </w:rPr>
    </w:lvl>
    <w:lvl w:ilvl="3" w:tplc="75688AF0" w:tentative="1">
      <w:start w:val="1"/>
      <w:numFmt w:val="bullet"/>
      <w:lvlText w:val="•"/>
      <w:lvlJc w:val="left"/>
      <w:pPr>
        <w:tabs>
          <w:tab w:val="num" w:pos="2880"/>
        </w:tabs>
        <w:ind w:left="2880" w:hanging="360"/>
      </w:pPr>
      <w:rPr>
        <w:rFonts w:ascii="Arial" w:hAnsi="Arial" w:hint="default"/>
      </w:rPr>
    </w:lvl>
    <w:lvl w:ilvl="4" w:tplc="AB5C550E" w:tentative="1">
      <w:start w:val="1"/>
      <w:numFmt w:val="bullet"/>
      <w:lvlText w:val="•"/>
      <w:lvlJc w:val="left"/>
      <w:pPr>
        <w:tabs>
          <w:tab w:val="num" w:pos="3600"/>
        </w:tabs>
        <w:ind w:left="3600" w:hanging="360"/>
      </w:pPr>
      <w:rPr>
        <w:rFonts w:ascii="Arial" w:hAnsi="Arial" w:hint="default"/>
      </w:rPr>
    </w:lvl>
    <w:lvl w:ilvl="5" w:tplc="75B651B8" w:tentative="1">
      <w:start w:val="1"/>
      <w:numFmt w:val="bullet"/>
      <w:lvlText w:val="•"/>
      <w:lvlJc w:val="left"/>
      <w:pPr>
        <w:tabs>
          <w:tab w:val="num" w:pos="4320"/>
        </w:tabs>
        <w:ind w:left="4320" w:hanging="360"/>
      </w:pPr>
      <w:rPr>
        <w:rFonts w:ascii="Arial" w:hAnsi="Arial" w:hint="default"/>
      </w:rPr>
    </w:lvl>
    <w:lvl w:ilvl="6" w:tplc="925A29A2" w:tentative="1">
      <w:start w:val="1"/>
      <w:numFmt w:val="bullet"/>
      <w:lvlText w:val="•"/>
      <w:lvlJc w:val="left"/>
      <w:pPr>
        <w:tabs>
          <w:tab w:val="num" w:pos="5040"/>
        </w:tabs>
        <w:ind w:left="5040" w:hanging="360"/>
      </w:pPr>
      <w:rPr>
        <w:rFonts w:ascii="Arial" w:hAnsi="Arial" w:hint="default"/>
      </w:rPr>
    </w:lvl>
    <w:lvl w:ilvl="7" w:tplc="AC20D260" w:tentative="1">
      <w:start w:val="1"/>
      <w:numFmt w:val="bullet"/>
      <w:lvlText w:val="•"/>
      <w:lvlJc w:val="left"/>
      <w:pPr>
        <w:tabs>
          <w:tab w:val="num" w:pos="5760"/>
        </w:tabs>
        <w:ind w:left="5760" w:hanging="360"/>
      </w:pPr>
      <w:rPr>
        <w:rFonts w:ascii="Arial" w:hAnsi="Arial" w:hint="default"/>
      </w:rPr>
    </w:lvl>
    <w:lvl w:ilvl="8" w:tplc="68005B04" w:tentative="1">
      <w:start w:val="1"/>
      <w:numFmt w:val="bullet"/>
      <w:lvlText w:val="•"/>
      <w:lvlJc w:val="left"/>
      <w:pPr>
        <w:tabs>
          <w:tab w:val="num" w:pos="6480"/>
        </w:tabs>
        <w:ind w:left="6480" w:hanging="360"/>
      </w:pPr>
      <w:rPr>
        <w:rFonts w:ascii="Arial" w:hAnsi="Arial" w:hint="default"/>
      </w:rPr>
    </w:lvl>
  </w:abstractNum>
  <w:abstractNum w:abstractNumId="15">
    <w:nsid w:val="28F03AFF"/>
    <w:multiLevelType w:val="hybridMultilevel"/>
    <w:tmpl w:val="0BB6A1DE"/>
    <w:lvl w:ilvl="0" w:tplc="27160252">
      <w:start w:val="1"/>
      <w:numFmt w:val="decimal"/>
      <w:pStyle w:val="CharCharChar1CharCharChar"/>
      <w:lvlText w:val="%1."/>
      <w:lvlJc w:val="left"/>
      <w:pPr>
        <w:tabs>
          <w:tab w:val="num" w:pos="360"/>
        </w:tabs>
        <w:ind w:left="360" w:hanging="360"/>
      </w:pPr>
      <w:rPr>
        <w:b/>
        <w:i w:val="0"/>
      </w:rPr>
    </w:lvl>
    <w:lvl w:ilvl="1" w:tplc="08090003">
      <w:start w:val="1"/>
      <w:numFmt w:val="decimal"/>
      <w:pStyle w:val="ListDash"/>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6">
    <w:nsid w:val="29974CC9"/>
    <w:multiLevelType w:val="hybridMultilevel"/>
    <w:tmpl w:val="12128318"/>
    <w:lvl w:ilvl="0" w:tplc="A3B601CE">
      <w:start w:val="1"/>
      <w:numFmt w:val="bullet"/>
      <w:lvlText w:val="•"/>
      <w:lvlJc w:val="left"/>
      <w:pPr>
        <w:tabs>
          <w:tab w:val="num" w:pos="720"/>
        </w:tabs>
        <w:ind w:left="720" w:hanging="360"/>
      </w:pPr>
      <w:rPr>
        <w:rFonts w:ascii="Arial" w:hAnsi="Arial" w:hint="default"/>
      </w:rPr>
    </w:lvl>
    <w:lvl w:ilvl="1" w:tplc="B5D6461A" w:tentative="1">
      <w:start w:val="1"/>
      <w:numFmt w:val="bullet"/>
      <w:lvlText w:val="•"/>
      <w:lvlJc w:val="left"/>
      <w:pPr>
        <w:tabs>
          <w:tab w:val="num" w:pos="1440"/>
        </w:tabs>
        <w:ind w:left="1440" w:hanging="360"/>
      </w:pPr>
      <w:rPr>
        <w:rFonts w:ascii="Arial" w:hAnsi="Arial" w:hint="default"/>
      </w:rPr>
    </w:lvl>
    <w:lvl w:ilvl="2" w:tplc="C1E4D324" w:tentative="1">
      <w:start w:val="1"/>
      <w:numFmt w:val="bullet"/>
      <w:lvlText w:val="•"/>
      <w:lvlJc w:val="left"/>
      <w:pPr>
        <w:tabs>
          <w:tab w:val="num" w:pos="2160"/>
        </w:tabs>
        <w:ind w:left="2160" w:hanging="360"/>
      </w:pPr>
      <w:rPr>
        <w:rFonts w:ascii="Arial" w:hAnsi="Arial" w:hint="default"/>
      </w:rPr>
    </w:lvl>
    <w:lvl w:ilvl="3" w:tplc="BA721ED6" w:tentative="1">
      <w:start w:val="1"/>
      <w:numFmt w:val="bullet"/>
      <w:lvlText w:val="•"/>
      <w:lvlJc w:val="left"/>
      <w:pPr>
        <w:tabs>
          <w:tab w:val="num" w:pos="2880"/>
        </w:tabs>
        <w:ind w:left="2880" w:hanging="360"/>
      </w:pPr>
      <w:rPr>
        <w:rFonts w:ascii="Arial" w:hAnsi="Arial" w:hint="default"/>
      </w:rPr>
    </w:lvl>
    <w:lvl w:ilvl="4" w:tplc="615C6558" w:tentative="1">
      <w:start w:val="1"/>
      <w:numFmt w:val="bullet"/>
      <w:lvlText w:val="•"/>
      <w:lvlJc w:val="left"/>
      <w:pPr>
        <w:tabs>
          <w:tab w:val="num" w:pos="3600"/>
        </w:tabs>
        <w:ind w:left="3600" w:hanging="360"/>
      </w:pPr>
      <w:rPr>
        <w:rFonts w:ascii="Arial" w:hAnsi="Arial" w:hint="default"/>
      </w:rPr>
    </w:lvl>
    <w:lvl w:ilvl="5" w:tplc="4F2E12DC" w:tentative="1">
      <w:start w:val="1"/>
      <w:numFmt w:val="bullet"/>
      <w:lvlText w:val="•"/>
      <w:lvlJc w:val="left"/>
      <w:pPr>
        <w:tabs>
          <w:tab w:val="num" w:pos="4320"/>
        </w:tabs>
        <w:ind w:left="4320" w:hanging="360"/>
      </w:pPr>
      <w:rPr>
        <w:rFonts w:ascii="Arial" w:hAnsi="Arial" w:hint="default"/>
      </w:rPr>
    </w:lvl>
    <w:lvl w:ilvl="6" w:tplc="01C40422" w:tentative="1">
      <w:start w:val="1"/>
      <w:numFmt w:val="bullet"/>
      <w:lvlText w:val="•"/>
      <w:lvlJc w:val="left"/>
      <w:pPr>
        <w:tabs>
          <w:tab w:val="num" w:pos="5040"/>
        </w:tabs>
        <w:ind w:left="5040" w:hanging="360"/>
      </w:pPr>
      <w:rPr>
        <w:rFonts w:ascii="Arial" w:hAnsi="Arial" w:hint="default"/>
      </w:rPr>
    </w:lvl>
    <w:lvl w:ilvl="7" w:tplc="D8D893CC" w:tentative="1">
      <w:start w:val="1"/>
      <w:numFmt w:val="bullet"/>
      <w:lvlText w:val="•"/>
      <w:lvlJc w:val="left"/>
      <w:pPr>
        <w:tabs>
          <w:tab w:val="num" w:pos="5760"/>
        </w:tabs>
        <w:ind w:left="5760" w:hanging="360"/>
      </w:pPr>
      <w:rPr>
        <w:rFonts w:ascii="Arial" w:hAnsi="Arial" w:hint="default"/>
      </w:rPr>
    </w:lvl>
    <w:lvl w:ilvl="8" w:tplc="9B9E93D4" w:tentative="1">
      <w:start w:val="1"/>
      <w:numFmt w:val="bullet"/>
      <w:lvlText w:val="•"/>
      <w:lvlJc w:val="left"/>
      <w:pPr>
        <w:tabs>
          <w:tab w:val="num" w:pos="6480"/>
        </w:tabs>
        <w:ind w:left="6480" w:hanging="360"/>
      </w:pPr>
      <w:rPr>
        <w:rFonts w:ascii="Arial" w:hAnsi="Arial" w:hint="default"/>
      </w:rPr>
    </w:lvl>
  </w:abstractNum>
  <w:abstractNum w:abstractNumId="17">
    <w:nsid w:val="2C88229C"/>
    <w:multiLevelType w:val="hybridMultilevel"/>
    <w:tmpl w:val="D69A88A8"/>
    <w:lvl w:ilvl="0" w:tplc="26EEBEEA">
      <w:start w:val="1"/>
      <w:numFmt w:val="bullet"/>
      <w:lvlText w:val="•"/>
      <w:lvlJc w:val="left"/>
      <w:pPr>
        <w:tabs>
          <w:tab w:val="num" w:pos="720"/>
        </w:tabs>
        <w:ind w:left="720" w:hanging="360"/>
      </w:pPr>
      <w:rPr>
        <w:rFonts w:ascii="Arial" w:hAnsi="Arial" w:hint="default"/>
      </w:rPr>
    </w:lvl>
    <w:lvl w:ilvl="1" w:tplc="B0D68380">
      <w:start w:val="3334"/>
      <w:numFmt w:val="bullet"/>
      <w:lvlText w:val="•"/>
      <w:lvlJc w:val="left"/>
      <w:pPr>
        <w:tabs>
          <w:tab w:val="num" w:pos="1440"/>
        </w:tabs>
        <w:ind w:left="1440" w:hanging="360"/>
      </w:pPr>
      <w:rPr>
        <w:rFonts w:ascii="Arial" w:hAnsi="Arial" w:hint="default"/>
      </w:rPr>
    </w:lvl>
    <w:lvl w:ilvl="2" w:tplc="3B54632C" w:tentative="1">
      <w:start w:val="1"/>
      <w:numFmt w:val="bullet"/>
      <w:lvlText w:val="•"/>
      <w:lvlJc w:val="left"/>
      <w:pPr>
        <w:tabs>
          <w:tab w:val="num" w:pos="2160"/>
        </w:tabs>
        <w:ind w:left="2160" w:hanging="360"/>
      </w:pPr>
      <w:rPr>
        <w:rFonts w:ascii="Arial" w:hAnsi="Arial" w:hint="default"/>
      </w:rPr>
    </w:lvl>
    <w:lvl w:ilvl="3" w:tplc="00DE8876" w:tentative="1">
      <w:start w:val="1"/>
      <w:numFmt w:val="bullet"/>
      <w:lvlText w:val="•"/>
      <w:lvlJc w:val="left"/>
      <w:pPr>
        <w:tabs>
          <w:tab w:val="num" w:pos="2880"/>
        </w:tabs>
        <w:ind w:left="2880" w:hanging="360"/>
      </w:pPr>
      <w:rPr>
        <w:rFonts w:ascii="Arial" w:hAnsi="Arial" w:hint="default"/>
      </w:rPr>
    </w:lvl>
    <w:lvl w:ilvl="4" w:tplc="859AC876" w:tentative="1">
      <w:start w:val="1"/>
      <w:numFmt w:val="bullet"/>
      <w:lvlText w:val="•"/>
      <w:lvlJc w:val="left"/>
      <w:pPr>
        <w:tabs>
          <w:tab w:val="num" w:pos="3600"/>
        </w:tabs>
        <w:ind w:left="3600" w:hanging="360"/>
      </w:pPr>
      <w:rPr>
        <w:rFonts w:ascii="Arial" w:hAnsi="Arial" w:hint="default"/>
      </w:rPr>
    </w:lvl>
    <w:lvl w:ilvl="5" w:tplc="F80EB35E" w:tentative="1">
      <w:start w:val="1"/>
      <w:numFmt w:val="bullet"/>
      <w:lvlText w:val="•"/>
      <w:lvlJc w:val="left"/>
      <w:pPr>
        <w:tabs>
          <w:tab w:val="num" w:pos="4320"/>
        </w:tabs>
        <w:ind w:left="4320" w:hanging="360"/>
      </w:pPr>
      <w:rPr>
        <w:rFonts w:ascii="Arial" w:hAnsi="Arial" w:hint="default"/>
      </w:rPr>
    </w:lvl>
    <w:lvl w:ilvl="6" w:tplc="B776A732" w:tentative="1">
      <w:start w:val="1"/>
      <w:numFmt w:val="bullet"/>
      <w:lvlText w:val="•"/>
      <w:lvlJc w:val="left"/>
      <w:pPr>
        <w:tabs>
          <w:tab w:val="num" w:pos="5040"/>
        </w:tabs>
        <w:ind w:left="5040" w:hanging="360"/>
      </w:pPr>
      <w:rPr>
        <w:rFonts w:ascii="Arial" w:hAnsi="Arial" w:hint="default"/>
      </w:rPr>
    </w:lvl>
    <w:lvl w:ilvl="7" w:tplc="A5BCA05C" w:tentative="1">
      <w:start w:val="1"/>
      <w:numFmt w:val="bullet"/>
      <w:lvlText w:val="•"/>
      <w:lvlJc w:val="left"/>
      <w:pPr>
        <w:tabs>
          <w:tab w:val="num" w:pos="5760"/>
        </w:tabs>
        <w:ind w:left="5760" w:hanging="360"/>
      </w:pPr>
      <w:rPr>
        <w:rFonts w:ascii="Arial" w:hAnsi="Arial" w:hint="default"/>
      </w:rPr>
    </w:lvl>
    <w:lvl w:ilvl="8" w:tplc="8B361C28" w:tentative="1">
      <w:start w:val="1"/>
      <w:numFmt w:val="bullet"/>
      <w:lvlText w:val="•"/>
      <w:lvlJc w:val="left"/>
      <w:pPr>
        <w:tabs>
          <w:tab w:val="num" w:pos="6480"/>
        </w:tabs>
        <w:ind w:left="6480" w:hanging="360"/>
      </w:pPr>
      <w:rPr>
        <w:rFonts w:ascii="Arial" w:hAnsi="Arial" w:hint="default"/>
      </w:rPr>
    </w:lvl>
  </w:abstractNum>
  <w:abstractNum w:abstractNumId="18">
    <w:nsid w:val="2CAE4BC7"/>
    <w:multiLevelType w:val="hybridMultilevel"/>
    <w:tmpl w:val="CCF43F6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9">
    <w:nsid w:val="2EDA20EE"/>
    <w:multiLevelType w:val="hybridMultilevel"/>
    <w:tmpl w:val="F722936C"/>
    <w:lvl w:ilvl="0" w:tplc="25AECF7C">
      <w:start w:val="1"/>
      <w:numFmt w:val="bullet"/>
      <w:lvlText w:val="•"/>
      <w:lvlJc w:val="left"/>
      <w:pPr>
        <w:tabs>
          <w:tab w:val="num" w:pos="720"/>
        </w:tabs>
        <w:ind w:left="720" w:hanging="360"/>
      </w:pPr>
      <w:rPr>
        <w:rFonts w:ascii="Arial" w:hAnsi="Arial" w:hint="default"/>
      </w:rPr>
    </w:lvl>
    <w:lvl w:ilvl="1" w:tplc="43822D2C">
      <w:start w:val="1"/>
      <w:numFmt w:val="bullet"/>
      <w:lvlText w:val="•"/>
      <w:lvlJc w:val="left"/>
      <w:pPr>
        <w:tabs>
          <w:tab w:val="num" w:pos="1440"/>
        </w:tabs>
        <w:ind w:left="1440" w:hanging="360"/>
      </w:pPr>
      <w:rPr>
        <w:rFonts w:ascii="Arial" w:hAnsi="Arial" w:hint="default"/>
      </w:rPr>
    </w:lvl>
    <w:lvl w:ilvl="2" w:tplc="4596FBB8" w:tentative="1">
      <w:start w:val="1"/>
      <w:numFmt w:val="bullet"/>
      <w:lvlText w:val="•"/>
      <w:lvlJc w:val="left"/>
      <w:pPr>
        <w:tabs>
          <w:tab w:val="num" w:pos="2160"/>
        </w:tabs>
        <w:ind w:left="2160" w:hanging="360"/>
      </w:pPr>
      <w:rPr>
        <w:rFonts w:ascii="Arial" w:hAnsi="Arial" w:hint="default"/>
      </w:rPr>
    </w:lvl>
    <w:lvl w:ilvl="3" w:tplc="7FB22E58" w:tentative="1">
      <w:start w:val="1"/>
      <w:numFmt w:val="bullet"/>
      <w:lvlText w:val="•"/>
      <w:lvlJc w:val="left"/>
      <w:pPr>
        <w:tabs>
          <w:tab w:val="num" w:pos="2880"/>
        </w:tabs>
        <w:ind w:left="2880" w:hanging="360"/>
      </w:pPr>
      <w:rPr>
        <w:rFonts w:ascii="Arial" w:hAnsi="Arial" w:hint="default"/>
      </w:rPr>
    </w:lvl>
    <w:lvl w:ilvl="4" w:tplc="3386E626" w:tentative="1">
      <w:start w:val="1"/>
      <w:numFmt w:val="bullet"/>
      <w:lvlText w:val="•"/>
      <w:lvlJc w:val="left"/>
      <w:pPr>
        <w:tabs>
          <w:tab w:val="num" w:pos="3600"/>
        </w:tabs>
        <w:ind w:left="3600" w:hanging="360"/>
      </w:pPr>
      <w:rPr>
        <w:rFonts w:ascii="Arial" w:hAnsi="Arial" w:hint="default"/>
      </w:rPr>
    </w:lvl>
    <w:lvl w:ilvl="5" w:tplc="DCD450D0" w:tentative="1">
      <w:start w:val="1"/>
      <w:numFmt w:val="bullet"/>
      <w:lvlText w:val="•"/>
      <w:lvlJc w:val="left"/>
      <w:pPr>
        <w:tabs>
          <w:tab w:val="num" w:pos="4320"/>
        </w:tabs>
        <w:ind w:left="4320" w:hanging="360"/>
      </w:pPr>
      <w:rPr>
        <w:rFonts w:ascii="Arial" w:hAnsi="Arial" w:hint="default"/>
      </w:rPr>
    </w:lvl>
    <w:lvl w:ilvl="6" w:tplc="8C58B6D8" w:tentative="1">
      <w:start w:val="1"/>
      <w:numFmt w:val="bullet"/>
      <w:lvlText w:val="•"/>
      <w:lvlJc w:val="left"/>
      <w:pPr>
        <w:tabs>
          <w:tab w:val="num" w:pos="5040"/>
        </w:tabs>
        <w:ind w:left="5040" w:hanging="360"/>
      </w:pPr>
      <w:rPr>
        <w:rFonts w:ascii="Arial" w:hAnsi="Arial" w:hint="default"/>
      </w:rPr>
    </w:lvl>
    <w:lvl w:ilvl="7" w:tplc="35E62E72" w:tentative="1">
      <w:start w:val="1"/>
      <w:numFmt w:val="bullet"/>
      <w:lvlText w:val="•"/>
      <w:lvlJc w:val="left"/>
      <w:pPr>
        <w:tabs>
          <w:tab w:val="num" w:pos="5760"/>
        </w:tabs>
        <w:ind w:left="5760" w:hanging="360"/>
      </w:pPr>
      <w:rPr>
        <w:rFonts w:ascii="Arial" w:hAnsi="Arial" w:hint="default"/>
      </w:rPr>
    </w:lvl>
    <w:lvl w:ilvl="8" w:tplc="4A225EAC" w:tentative="1">
      <w:start w:val="1"/>
      <w:numFmt w:val="bullet"/>
      <w:lvlText w:val="•"/>
      <w:lvlJc w:val="left"/>
      <w:pPr>
        <w:tabs>
          <w:tab w:val="num" w:pos="6480"/>
        </w:tabs>
        <w:ind w:left="6480" w:hanging="360"/>
      </w:pPr>
      <w:rPr>
        <w:rFonts w:ascii="Arial" w:hAnsi="Arial" w:hint="default"/>
      </w:rPr>
    </w:lvl>
  </w:abstractNum>
  <w:abstractNum w:abstractNumId="20">
    <w:nsid w:val="311E182E"/>
    <w:multiLevelType w:val="hybridMultilevel"/>
    <w:tmpl w:val="DEA89256"/>
    <w:lvl w:ilvl="0" w:tplc="08090001">
      <w:start w:val="1"/>
      <w:numFmt w:val="bullet"/>
      <w:lvlText w:val=""/>
      <w:lvlJc w:val="left"/>
      <w:pPr>
        <w:ind w:left="2061" w:hanging="360"/>
      </w:pPr>
      <w:rPr>
        <w:rFonts w:ascii="Symbol" w:hAnsi="Symbol" w:hint="default"/>
      </w:rPr>
    </w:lvl>
    <w:lvl w:ilvl="1" w:tplc="08090003">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1">
    <w:nsid w:val="35A7787A"/>
    <w:multiLevelType w:val="hybridMultilevel"/>
    <w:tmpl w:val="81A6324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nsid w:val="365A6883"/>
    <w:multiLevelType w:val="hybridMultilevel"/>
    <w:tmpl w:val="74BE228C"/>
    <w:lvl w:ilvl="0" w:tplc="C54EE734">
      <w:start w:val="1"/>
      <w:numFmt w:val="bullet"/>
      <w:lvlText w:val="•"/>
      <w:lvlJc w:val="left"/>
      <w:pPr>
        <w:tabs>
          <w:tab w:val="num" w:pos="720"/>
        </w:tabs>
        <w:ind w:left="720" w:hanging="360"/>
      </w:pPr>
      <w:rPr>
        <w:rFonts w:ascii="Arial" w:hAnsi="Arial" w:hint="default"/>
      </w:rPr>
    </w:lvl>
    <w:lvl w:ilvl="1" w:tplc="4192FED4">
      <w:start w:val="1"/>
      <w:numFmt w:val="bullet"/>
      <w:lvlText w:val="•"/>
      <w:lvlJc w:val="left"/>
      <w:pPr>
        <w:tabs>
          <w:tab w:val="num" w:pos="1440"/>
        </w:tabs>
        <w:ind w:left="1440" w:hanging="360"/>
      </w:pPr>
      <w:rPr>
        <w:rFonts w:ascii="Arial" w:hAnsi="Arial" w:hint="default"/>
      </w:rPr>
    </w:lvl>
    <w:lvl w:ilvl="2" w:tplc="D15C2DF2" w:tentative="1">
      <w:start w:val="1"/>
      <w:numFmt w:val="bullet"/>
      <w:lvlText w:val="•"/>
      <w:lvlJc w:val="left"/>
      <w:pPr>
        <w:tabs>
          <w:tab w:val="num" w:pos="2160"/>
        </w:tabs>
        <w:ind w:left="2160" w:hanging="360"/>
      </w:pPr>
      <w:rPr>
        <w:rFonts w:ascii="Arial" w:hAnsi="Arial" w:hint="default"/>
      </w:rPr>
    </w:lvl>
    <w:lvl w:ilvl="3" w:tplc="09D6BE4E" w:tentative="1">
      <w:start w:val="1"/>
      <w:numFmt w:val="bullet"/>
      <w:lvlText w:val="•"/>
      <w:lvlJc w:val="left"/>
      <w:pPr>
        <w:tabs>
          <w:tab w:val="num" w:pos="2880"/>
        </w:tabs>
        <w:ind w:left="2880" w:hanging="360"/>
      </w:pPr>
      <w:rPr>
        <w:rFonts w:ascii="Arial" w:hAnsi="Arial" w:hint="default"/>
      </w:rPr>
    </w:lvl>
    <w:lvl w:ilvl="4" w:tplc="6492C222" w:tentative="1">
      <w:start w:val="1"/>
      <w:numFmt w:val="bullet"/>
      <w:lvlText w:val="•"/>
      <w:lvlJc w:val="left"/>
      <w:pPr>
        <w:tabs>
          <w:tab w:val="num" w:pos="3600"/>
        </w:tabs>
        <w:ind w:left="3600" w:hanging="360"/>
      </w:pPr>
      <w:rPr>
        <w:rFonts w:ascii="Arial" w:hAnsi="Arial" w:hint="default"/>
      </w:rPr>
    </w:lvl>
    <w:lvl w:ilvl="5" w:tplc="20BE959C" w:tentative="1">
      <w:start w:val="1"/>
      <w:numFmt w:val="bullet"/>
      <w:lvlText w:val="•"/>
      <w:lvlJc w:val="left"/>
      <w:pPr>
        <w:tabs>
          <w:tab w:val="num" w:pos="4320"/>
        </w:tabs>
        <w:ind w:left="4320" w:hanging="360"/>
      </w:pPr>
      <w:rPr>
        <w:rFonts w:ascii="Arial" w:hAnsi="Arial" w:hint="default"/>
      </w:rPr>
    </w:lvl>
    <w:lvl w:ilvl="6" w:tplc="256A9A3A" w:tentative="1">
      <w:start w:val="1"/>
      <w:numFmt w:val="bullet"/>
      <w:lvlText w:val="•"/>
      <w:lvlJc w:val="left"/>
      <w:pPr>
        <w:tabs>
          <w:tab w:val="num" w:pos="5040"/>
        </w:tabs>
        <w:ind w:left="5040" w:hanging="360"/>
      </w:pPr>
      <w:rPr>
        <w:rFonts w:ascii="Arial" w:hAnsi="Arial" w:hint="default"/>
      </w:rPr>
    </w:lvl>
    <w:lvl w:ilvl="7" w:tplc="38BC08BA" w:tentative="1">
      <w:start w:val="1"/>
      <w:numFmt w:val="bullet"/>
      <w:lvlText w:val="•"/>
      <w:lvlJc w:val="left"/>
      <w:pPr>
        <w:tabs>
          <w:tab w:val="num" w:pos="5760"/>
        </w:tabs>
        <w:ind w:left="5760" w:hanging="360"/>
      </w:pPr>
      <w:rPr>
        <w:rFonts w:ascii="Arial" w:hAnsi="Arial" w:hint="default"/>
      </w:rPr>
    </w:lvl>
    <w:lvl w:ilvl="8" w:tplc="3EF6D7FE" w:tentative="1">
      <w:start w:val="1"/>
      <w:numFmt w:val="bullet"/>
      <w:lvlText w:val="•"/>
      <w:lvlJc w:val="left"/>
      <w:pPr>
        <w:tabs>
          <w:tab w:val="num" w:pos="6480"/>
        </w:tabs>
        <w:ind w:left="6480" w:hanging="360"/>
      </w:pPr>
      <w:rPr>
        <w:rFonts w:ascii="Arial" w:hAnsi="Arial" w:hint="default"/>
      </w:rPr>
    </w:lvl>
  </w:abstractNum>
  <w:abstractNum w:abstractNumId="23">
    <w:nsid w:val="3982633E"/>
    <w:multiLevelType w:val="hybridMultilevel"/>
    <w:tmpl w:val="F60827D2"/>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4">
    <w:nsid w:val="39C322EF"/>
    <w:multiLevelType w:val="hybridMultilevel"/>
    <w:tmpl w:val="07C2F864"/>
    <w:lvl w:ilvl="0" w:tplc="08090001">
      <w:start w:val="1"/>
      <w:numFmt w:val="bullet"/>
      <w:lvlText w:val=""/>
      <w:lvlJc w:val="left"/>
      <w:pPr>
        <w:tabs>
          <w:tab w:val="num" w:pos="360"/>
        </w:tabs>
        <w:ind w:left="36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5">
    <w:nsid w:val="3C043430"/>
    <w:multiLevelType w:val="hybridMultilevel"/>
    <w:tmpl w:val="B8C4A660"/>
    <w:lvl w:ilvl="0" w:tplc="1C44BA90">
      <w:start w:val="1"/>
      <w:numFmt w:val="bullet"/>
      <w:lvlText w:val="•"/>
      <w:lvlJc w:val="left"/>
      <w:pPr>
        <w:tabs>
          <w:tab w:val="num" w:pos="720"/>
        </w:tabs>
        <w:ind w:left="720" w:hanging="360"/>
      </w:pPr>
      <w:rPr>
        <w:rFonts w:ascii="Arial" w:hAnsi="Arial" w:hint="default"/>
      </w:rPr>
    </w:lvl>
    <w:lvl w:ilvl="1" w:tplc="9C0AA246">
      <w:start w:val="1"/>
      <w:numFmt w:val="bullet"/>
      <w:lvlText w:val="•"/>
      <w:lvlJc w:val="left"/>
      <w:pPr>
        <w:tabs>
          <w:tab w:val="num" w:pos="1440"/>
        </w:tabs>
        <w:ind w:left="1440" w:hanging="360"/>
      </w:pPr>
      <w:rPr>
        <w:rFonts w:ascii="Arial" w:hAnsi="Arial" w:hint="default"/>
      </w:rPr>
    </w:lvl>
    <w:lvl w:ilvl="2" w:tplc="02EA2962" w:tentative="1">
      <w:start w:val="1"/>
      <w:numFmt w:val="bullet"/>
      <w:lvlText w:val="•"/>
      <w:lvlJc w:val="left"/>
      <w:pPr>
        <w:tabs>
          <w:tab w:val="num" w:pos="2160"/>
        </w:tabs>
        <w:ind w:left="2160" w:hanging="360"/>
      </w:pPr>
      <w:rPr>
        <w:rFonts w:ascii="Arial" w:hAnsi="Arial" w:hint="default"/>
      </w:rPr>
    </w:lvl>
    <w:lvl w:ilvl="3" w:tplc="DE0C1588" w:tentative="1">
      <w:start w:val="1"/>
      <w:numFmt w:val="bullet"/>
      <w:lvlText w:val="•"/>
      <w:lvlJc w:val="left"/>
      <w:pPr>
        <w:tabs>
          <w:tab w:val="num" w:pos="2880"/>
        </w:tabs>
        <w:ind w:left="2880" w:hanging="360"/>
      </w:pPr>
      <w:rPr>
        <w:rFonts w:ascii="Arial" w:hAnsi="Arial" w:hint="default"/>
      </w:rPr>
    </w:lvl>
    <w:lvl w:ilvl="4" w:tplc="865AB19C" w:tentative="1">
      <w:start w:val="1"/>
      <w:numFmt w:val="bullet"/>
      <w:lvlText w:val="•"/>
      <w:lvlJc w:val="left"/>
      <w:pPr>
        <w:tabs>
          <w:tab w:val="num" w:pos="3600"/>
        </w:tabs>
        <w:ind w:left="3600" w:hanging="360"/>
      </w:pPr>
      <w:rPr>
        <w:rFonts w:ascii="Arial" w:hAnsi="Arial" w:hint="default"/>
      </w:rPr>
    </w:lvl>
    <w:lvl w:ilvl="5" w:tplc="1B96CF20" w:tentative="1">
      <w:start w:val="1"/>
      <w:numFmt w:val="bullet"/>
      <w:lvlText w:val="•"/>
      <w:lvlJc w:val="left"/>
      <w:pPr>
        <w:tabs>
          <w:tab w:val="num" w:pos="4320"/>
        </w:tabs>
        <w:ind w:left="4320" w:hanging="360"/>
      </w:pPr>
      <w:rPr>
        <w:rFonts w:ascii="Arial" w:hAnsi="Arial" w:hint="default"/>
      </w:rPr>
    </w:lvl>
    <w:lvl w:ilvl="6" w:tplc="731C6524" w:tentative="1">
      <w:start w:val="1"/>
      <w:numFmt w:val="bullet"/>
      <w:lvlText w:val="•"/>
      <w:lvlJc w:val="left"/>
      <w:pPr>
        <w:tabs>
          <w:tab w:val="num" w:pos="5040"/>
        </w:tabs>
        <w:ind w:left="5040" w:hanging="360"/>
      </w:pPr>
      <w:rPr>
        <w:rFonts w:ascii="Arial" w:hAnsi="Arial" w:hint="default"/>
      </w:rPr>
    </w:lvl>
    <w:lvl w:ilvl="7" w:tplc="788E4F5E" w:tentative="1">
      <w:start w:val="1"/>
      <w:numFmt w:val="bullet"/>
      <w:lvlText w:val="•"/>
      <w:lvlJc w:val="left"/>
      <w:pPr>
        <w:tabs>
          <w:tab w:val="num" w:pos="5760"/>
        </w:tabs>
        <w:ind w:left="5760" w:hanging="360"/>
      </w:pPr>
      <w:rPr>
        <w:rFonts w:ascii="Arial" w:hAnsi="Arial" w:hint="default"/>
      </w:rPr>
    </w:lvl>
    <w:lvl w:ilvl="8" w:tplc="32069888" w:tentative="1">
      <w:start w:val="1"/>
      <w:numFmt w:val="bullet"/>
      <w:lvlText w:val="•"/>
      <w:lvlJc w:val="left"/>
      <w:pPr>
        <w:tabs>
          <w:tab w:val="num" w:pos="6480"/>
        </w:tabs>
        <w:ind w:left="6480" w:hanging="360"/>
      </w:pPr>
      <w:rPr>
        <w:rFonts w:ascii="Arial" w:hAnsi="Arial" w:hint="default"/>
      </w:rPr>
    </w:lvl>
  </w:abstractNum>
  <w:abstractNum w:abstractNumId="26">
    <w:nsid w:val="40D317F9"/>
    <w:multiLevelType w:val="hybridMultilevel"/>
    <w:tmpl w:val="C060D350"/>
    <w:lvl w:ilvl="0" w:tplc="33BC2B8C">
      <w:start w:val="1"/>
      <w:numFmt w:val="bullet"/>
      <w:lvlText w:val="•"/>
      <w:lvlJc w:val="left"/>
      <w:pPr>
        <w:tabs>
          <w:tab w:val="num" w:pos="720"/>
        </w:tabs>
        <w:ind w:left="720" w:hanging="360"/>
      </w:pPr>
      <w:rPr>
        <w:rFonts w:ascii="Arial" w:hAnsi="Arial" w:hint="default"/>
      </w:rPr>
    </w:lvl>
    <w:lvl w:ilvl="1" w:tplc="E9ECA458">
      <w:start w:val="3139"/>
      <w:numFmt w:val="bullet"/>
      <w:lvlText w:val="•"/>
      <w:lvlJc w:val="left"/>
      <w:pPr>
        <w:tabs>
          <w:tab w:val="num" w:pos="1440"/>
        </w:tabs>
        <w:ind w:left="1440" w:hanging="360"/>
      </w:pPr>
      <w:rPr>
        <w:rFonts w:ascii="Arial" w:hAnsi="Arial" w:hint="default"/>
      </w:rPr>
    </w:lvl>
    <w:lvl w:ilvl="2" w:tplc="570AAEB2" w:tentative="1">
      <w:start w:val="1"/>
      <w:numFmt w:val="bullet"/>
      <w:lvlText w:val="•"/>
      <w:lvlJc w:val="left"/>
      <w:pPr>
        <w:tabs>
          <w:tab w:val="num" w:pos="2160"/>
        </w:tabs>
        <w:ind w:left="2160" w:hanging="360"/>
      </w:pPr>
      <w:rPr>
        <w:rFonts w:ascii="Arial" w:hAnsi="Arial" w:hint="default"/>
      </w:rPr>
    </w:lvl>
    <w:lvl w:ilvl="3" w:tplc="848AFFF2" w:tentative="1">
      <w:start w:val="1"/>
      <w:numFmt w:val="bullet"/>
      <w:lvlText w:val="•"/>
      <w:lvlJc w:val="left"/>
      <w:pPr>
        <w:tabs>
          <w:tab w:val="num" w:pos="2880"/>
        </w:tabs>
        <w:ind w:left="2880" w:hanging="360"/>
      </w:pPr>
      <w:rPr>
        <w:rFonts w:ascii="Arial" w:hAnsi="Arial" w:hint="default"/>
      </w:rPr>
    </w:lvl>
    <w:lvl w:ilvl="4" w:tplc="98D6DD4C" w:tentative="1">
      <w:start w:val="1"/>
      <w:numFmt w:val="bullet"/>
      <w:lvlText w:val="•"/>
      <w:lvlJc w:val="left"/>
      <w:pPr>
        <w:tabs>
          <w:tab w:val="num" w:pos="3600"/>
        </w:tabs>
        <w:ind w:left="3600" w:hanging="360"/>
      </w:pPr>
      <w:rPr>
        <w:rFonts w:ascii="Arial" w:hAnsi="Arial" w:hint="default"/>
      </w:rPr>
    </w:lvl>
    <w:lvl w:ilvl="5" w:tplc="2C703BDE" w:tentative="1">
      <w:start w:val="1"/>
      <w:numFmt w:val="bullet"/>
      <w:lvlText w:val="•"/>
      <w:lvlJc w:val="left"/>
      <w:pPr>
        <w:tabs>
          <w:tab w:val="num" w:pos="4320"/>
        </w:tabs>
        <w:ind w:left="4320" w:hanging="360"/>
      </w:pPr>
      <w:rPr>
        <w:rFonts w:ascii="Arial" w:hAnsi="Arial" w:hint="default"/>
      </w:rPr>
    </w:lvl>
    <w:lvl w:ilvl="6" w:tplc="27960FD2" w:tentative="1">
      <w:start w:val="1"/>
      <w:numFmt w:val="bullet"/>
      <w:lvlText w:val="•"/>
      <w:lvlJc w:val="left"/>
      <w:pPr>
        <w:tabs>
          <w:tab w:val="num" w:pos="5040"/>
        </w:tabs>
        <w:ind w:left="5040" w:hanging="360"/>
      </w:pPr>
      <w:rPr>
        <w:rFonts w:ascii="Arial" w:hAnsi="Arial" w:hint="default"/>
      </w:rPr>
    </w:lvl>
    <w:lvl w:ilvl="7" w:tplc="5F884F26" w:tentative="1">
      <w:start w:val="1"/>
      <w:numFmt w:val="bullet"/>
      <w:lvlText w:val="•"/>
      <w:lvlJc w:val="left"/>
      <w:pPr>
        <w:tabs>
          <w:tab w:val="num" w:pos="5760"/>
        </w:tabs>
        <w:ind w:left="5760" w:hanging="360"/>
      </w:pPr>
      <w:rPr>
        <w:rFonts w:ascii="Arial" w:hAnsi="Arial" w:hint="default"/>
      </w:rPr>
    </w:lvl>
    <w:lvl w:ilvl="8" w:tplc="F9CA4E3A" w:tentative="1">
      <w:start w:val="1"/>
      <w:numFmt w:val="bullet"/>
      <w:lvlText w:val="•"/>
      <w:lvlJc w:val="left"/>
      <w:pPr>
        <w:tabs>
          <w:tab w:val="num" w:pos="6480"/>
        </w:tabs>
        <w:ind w:left="6480" w:hanging="360"/>
      </w:pPr>
      <w:rPr>
        <w:rFonts w:ascii="Arial" w:hAnsi="Arial" w:hint="default"/>
      </w:rPr>
    </w:lvl>
  </w:abstractNum>
  <w:abstractNum w:abstractNumId="27">
    <w:nsid w:val="48D840DE"/>
    <w:multiLevelType w:val="hybridMultilevel"/>
    <w:tmpl w:val="97261B3C"/>
    <w:lvl w:ilvl="0" w:tplc="4F5625BC">
      <w:start w:val="1"/>
      <w:numFmt w:val="bullet"/>
      <w:lvlText w:val="•"/>
      <w:lvlJc w:val="left"/>
      <w:pPr>
        <w:tabs>
          <w:tab w:val="num" w:pos="720"/>
        </w:tabs>
        <w:ind w:left="720" w:hanging="360"/>
      </w:pPr>
      <w:rPr>
        <w:rFonts w:ascii="Arial" w:hAnsi="Arial" w:hint="default"/>
      </w:rPr>
    </w:lvl>
    <w:lvl w:ilvl="1" w:tplc="1D56B474">
      <w:start w:val="1"/>
      <w:numFmt w:val="bullet"/>
      <w:lvlText w:val="•"/>
      <w:lvlJc w:val="left"/>
      <w:pPr>
        <w:tabs>
          <w:tab w:val="num" w:pos="1440"/>
        </w:tabs>
        <w:ind w:left="1440" w:hanging="360"/>
      </w:pPr>
      <w:rPr>
        <w:rFonts w:ascii="Arial" w:hAnsi="Arial" w:hint="default"/>
      </w:rPr>
    </w:lvl>
    <w:lvl w:ilvl="2" w:tplc="79BA48A4" w:tentative="1">
      <w:start w:val="1"/>
      <w:numFmt w:val="bullet"/>
      <w:lvlText w:val="•"/>
      <w:lvlJc w:val="left"/>
      <w:pPr>
        <w:tabs>
          <w:tab w:val="num" w:pos="2160"/>
        </w:tabs>
        <w:ind w:left="2160" w:hanging="360"/>
      </w:pPr>
      <w:rPr>
        <w:rFonts w:ascii="Arial" w:hAnsi="Arial" w:hint="default"/>
      </w:rPr>
    </w:lvl>
    <w:lvl w:ilvl="3" w:tplc="54080E0A" w:tentative="1">
      <w:start w:val="1"/>
      <w:numFmt w:val="bullet"/>
      <w:lvlText w:val="•"/>
      <w:lvlJc w:val="left"/>
      <w:pPr>
        <w:tabs>
          <w:tab w:val="num" w:pos="2880"/>
        </w:tabs>
        <w:ind w:left="2880" w:hanging="360"/>
      </w:pPr>
      <w:rPr>
        <w:rFonts w:ascii="Arial" w:hAnsi="Arial" w:hint="default"/>
      </w:rPr>
    </w:lvl>
    <w:lvl w:ilvl="4" w:tplc="D0B2DBB4" w:tentative="1">
      <w:start w:val="1"/>
      <w:numFmt w:val="bullet"/>
      <w:lvlText w:val="•"/>
      <w:lvlJc w:val="left"/>
      <w:pPr>
        <w:tabs>
          <w:tab w:val="num" w:pos="3600"/>
        </w:tabs>
        <w:ind w:left="3600" w:hanging="360"/>
      </w:pPr>
      <w:rPr>
        <w:rFonts w:ascii="Arial" w:hAnsi="Arial" w:hint="default"/>
      </w:rPr>
    </w:lvl>
    <w:lvl w:ilvl="5" w:tplc="445E5904" w:tentative="1">
      <w:start w:val="1"/>
      <w:numFmt w:val="bullet"/>
      <w:lvlText w:val="•"/>
      <w:lvlJc w:val="left"/>
      <w:pPr>
        <w:tabs>
          <w:tab w:val="num" w:pos="4320"/>
        </w:tabs>
        <w:ind w:left="4320" w:hanging="360"/>
      </w:pPr>
      <w:rPr>
        <w:rFonts w:ascii="Arial" w:hAnsi="Arial" w:hint="default"/>
      </w:rPr>
    </w:lvl>
    <w:lvl w:ilvl="6" w:tplc="816C69D6" w:tentative="1">
      <w:start w:val="1"/>
      <w:numFmt w:val="bullet"/>
      <w:lvlText w:val="•"/>
      <w:lvlJc w:val="left"/>
      <w:pPr>
        <w:tabs>
          <w:tab w:val="num" w:pos="5040"/>
        </w:tabs>
        <w:ind w:left="5040" w:hanging="360"/>
      </w:pPr>
      <w:rPr>
        <w:rFonts w:ascii="Arial" w:hAnsi="Arial" w:hint="default"/>
      </w:rPr>
    </w:lvl>
    <w:lvl w:ilvl="7" w:tplc="C85AC7E0" w:tentative="1">
      <w:start w:val="1"/>
      <w:numFmt w:val="bullet"/>
      <w:lvlText w:val="•"/>
      <w:lvlJc w:val="left"/>
      <w:pPr>
        <w:tabs>
          <w:tab w:val="num" w:pos="5760"/>
        </w:tabs>
        <w:ind w:left="5760" w:hanging="360"/>
      </w:pPr>
      <w:rPr>
        <w:rFonts w:ascii="Arial" w:hAnsi="Arial" w:hint="default"/>
      </w:rPr>
    </w:lvl>
    <w:lvl w:ilvl="8" w:tplc="94F40408" w:tentative="1">
      <w:start w:val="1"/>
      <w:numFmt w:val="bullet"/>
      <w:lvlText w:val="•"/>
      <w:lvlJc w:val="left"/>
      <w:pPr>
        <w:tabs>
          <w:tab w:val="num" w:pos="6480"/>
        </w:tabs>
        <w:ind w:left="6480" w:hanging="360"/>
      </w:pPr>
      <w:rPr>
        <w:rFonts w:ascii="Arial" w:hAnsi="Arial" w:hint="default"/>
      </w:rPr>
    </w:lvl>
  </w:abstractNum>
  <w:abstractNum w:abstractNumId="28">
    <w:nsid w:val="4D8400DD"/>
    <w:multiLevelType w:val="hybridMultilevel"/>
    <w:tmpl w:val="84BCBD2A"/>
    <w:lvl w:ilvl="0" w:tplc="A140C64C">
      <w:start w:val="1"/>
      <w:numFmt w:val="bullet"/>
      <w:lvlText w:val="•"/>
      <w:lvlJc w:val="left"/>
      <w:pPr>
        <w:tabs>
          <w:tab w:val="num" w:pos="720"/>
        </w:tabs>
        <w:ind w:left="720" w:hanging="360"/>
      </w:pPr>
      <w:rPr>
        <w:rFonts w:ascii="Arial" w:hAnsi="Arial" w:hint="default"/>
      </w:rPr>
    </w:lvl>
    <w:lvl w:ilvl="1" w:tplc="D4A43E30">
      <w:start w:val="2419"/>
      <w:numFmt w:val="bullet"/>
      <w:lvlText w:val="–"/>
      <w:lvlJc w:val="left"/>
      <w:pPr>
        <w:tabs>
          <w:tab w:val="num" w:pos="1440"/>
        </w:tabs>
        <w:ind w:left="1440" w:hanging="360"/>
      </w:pPr>
      <w:rPr>
        <w:rFonts w:ascii="Arial" w:hAnsi="Arial" w:hint="default"/>
      </w:rPr>
    </w:lvl>
    <w:lvl w:ilvl="2" w:tplc="06F06D28" w:tentative="1">
      <w:start w:val="1"/>
      <w:numFmt w:val="bullet"/>
      <w:lvlText w:val="•"/>
      <w:lvlJc w:val="left"/>
      <w:pPr>
        <w:tabs>
          <w:tab w:val="num" w:pos="2160"/>
        </w:tabs>
        <w:ind w:left="2160" w:hanging="360"/>
      </w:pPr>
      <w:rPr>
        <w:rFonts w:ascii="Arial" w:hAnsi="Arial" w:hint="default"/>
      </w:rPr>
    </w:lvl>
    <w:lvl w:ilvl="3" w:tplc="10C49EF0" w:tentative="1">
      <w:start w:val="1"/>
      <w:numFmt w:val="bullet"/>
      <w:lvlText w:val="•"/>
      <w:lvlJc w:val="left"/>
      <w:pPr>
        <w:tabs>
          <w:tab w:val="num" w:pos="2880"/>
        </w:tabs>
        <w:ind w:left="2880" w:hanging="360"/>
      </w:pPr>
      <w:rPr>
        <w:rFonts w:ascii="Arial" w:hAnsi="Arial" w:hint="default"/>
      </w:rPr>
    </w:lvl>
    <w:lvl w:ilvl="4" w:tplc="03923B26" w:tentative="1">
      <w:start w:val="1"/>
      <w:numFmt w:val="bullet"/>
      <w:lvlText w:val="•"/>
      <w:lvlJc w:val="left"/>
      <w:pPr>
        <w:tabs>
          <w:tab w:val="num" w:pos="3600"/>
        </w:tabs>
        <w:ind w:left="3600" w:hanging="360"/>
      </w:pPr>
      <w:rPr>
        <w:rFonts w:ascii="Arial" w:hAnsi="Arial" w:hint="default"/>
      </w:rPr>
    </w:lvl>
    <w:lvl w:ilvl="5" w:tplc="8BE09DDA" w:tentative="1">
      <w:start w:val="1"/>
      <w:numFmt w:val="bullet"/>
      <w:lvlText w:val="•"/>
      <w:lvlJc w:val="left"/>
      <w:pPr>
        <w:tabs>
          <w:tab w:val="num" w:pos="4320"/>
        </w:tabs>
        <w:ind w:left="4320" w:hanging="360"/>
      </w:pPr>
      <w:rPr>
        <w:rFonts w:ascii="Arial" w:hAnsi="Arial" w:hint="default"/>
      </w:rPr>
    </w:lvl>
    <w:lvl w:ilvl="6" w:tplc="661A8364" w:tentative="1">
      <w:start w:val="1"/>
      <w:numFmt w:val="bullet"/>
      <w:lvlText w:val="•"/>
      <w:lvlJc w:val="left"/>
      <w:pPr>
        <w:tabs>
          <w:tab w:val="num" w:pos="5040"/>
        </w:tabs>
        <w:ind w:left="5040" w:hanging="360"/>
      </w:pPr>
      <w:rPr>
        <w:rFonts w:ascii="Arial" w:hAnsi="Arial" w:hint="default"/>
      </w:rPr>
    </w:lvl>
    <w:lvl w:ilvl="7" w:tplc="02806BEA" w:tentative="1">
      <w:start w:val="1"/>
      <w:numFmt w:val="bullet"/>
      <w:lvlText w:val="•"/>
      <w:lvlJc w:val="left"/>
      <w:pPr>
        <w:tabs>
          <w:tab w:val="num" w:pos="5760"/>
        </w:tabs>
        <w:ind w:left="5760" w:hanging="360"/>
      </w:pPr>
      <w:rPr>
        <w:rFonts w:ascii="Arial" w:hAnsi="Arial" w:hint="default"/>
      </w:rPr>
    </w:lvl>
    <w:lvl w:ilvl="8" w:tplc="844CFA98" w:tentative="1">
      <w:start w:val="1"/>
      <w:numFmt w:val="bullet"/>
      <w:lvlText w:val="•"/>
      <w:lvlJc w:val="left"/>
      <w:pPr>
        <w:tabs>
          <w:tab w:val="num" w:pos="6480"/>
        </w:tabs>
        <w:ind w:left="6480" w:hanging="360"/>
      </w:pPr>
      <w:rPr>
        <w:rFonts w:ascii="Arial" w:hAnsi="Arial" w:hint="default"/>
      </w:rPr>
    </w:lvl>
  </w:abstractNum>
  <w:abstractNum w:abstractNumId="29">
    <w:nsid w:val="513D52AC"/>
    <w:multiLevelType w:val="hybridMultilevel"/>
    <w:tmpl w:val="D4DEE410"/>
    <w:lvl w:ilvl="0" w:tplc="D806EF74">
      <w:start w:val="1"/>
      <w:numFmt w:val="bullet"/>
      <w:lvlText w:val="•"/>
      <w:lvlJc w:val="left"/>
      <w:pPr>
        <w:tabs>
          <w:tab w:val="num" w:pos="720"/>
        </w:tabs>
        <w:ind w:left="720" w:hanging="360"/>
      </w:pPr>
      <w:rPr>
        <w:rFonts w:ascii="Arial" w:hAnsi="Arial" w:hint="default"/>
      </w:rPr>
    </w:lvl>
    <w:lvl w:ilvl="1" w:tplc="ED8A756C">
      <w:start w:val="1"/>
      <w:numFmt w:val="bullet"/>
      <w:lvlText w:val="•"/>
      <w:lvlJc w:val="left"/>
      <w:pPr>
        <w:tabs>
          <w:tab w:val="num" w:pos="1440"/>
        </w:tabs>
        <w:ind w:left="1440" w:hanging="360"/>
      </w:pPr>
      <w:rPr>
        <w:rFonts w:ascii="Arial" w:hAnsi="Arial" w:hint="default"/>
      </w:rPr>
    </w:lvl>
    <w:lvl w:ilvl="2" w:tplc="0D6E7FE8" w:tentative="1">
      <w:start w:val="1"/>
      <w:numFmt w:val="bullet"/>
      <w:lvlText w:val="•"/>
      <w:lvlJc w:val="left"/>
      <w:pPr>
        <w:tabs>
          <w:tab w:val="num" w:pos="2160"/>
        </w:tabs>
        <w:ind w:left="2160" w:hanging="360"/>
      </w:pPr>
      <w:rPr>
        <w:rFonts w:ascii="Arial" w:hAnsi="Arial" w:hint="default"/>
      </w:rPr>
    </w:lvl>
    <w:lvl w:ilvl="3" w:tplc="6B1EF678" w:tentative="1">
      <w:start w:val="1"/>
      <w:numFmt w:val="bullet"/>
      <w:lvlText w:val="•"/>
      <w:lvlJc w:val="left"/>
      <w:pPr>
        <w:tabs>
          <w:tab w:val="num" w:pos="2880"/>
        </w:tabs>
        <w:ind w:left="2880" w:hanging="360"/>
      </w:pPr>
      <w:rPr>
        <w:rFonts w:ascii="Arial" w:hAnsi="Arial" w:hint="default"/>
      </w:rPr>
    </w:lvl>
    <w:lvl w:ilvl="4" w:tplc="EF2612CA" w:tentative="1">
      <w:start w:val="1"/>
      <w:numFmt w:val="bullet"/>
      <w:lvlText w:val="•"/>
      <w:lvlJc w:val="left"/>
      <w:pPr>
        <w:tabs>
          <w:tab w:val="num" w:pos="3600"/>
        </w:tabs>
        <w:ind w:left="3600" w:hanging="360"/>
      </w:pPr>
      <w:rPr>
        <w:rFonts w:ascii="Arial" w:hAnsi="Arial" w:hint="default"/>
      </w:rPr>
    </w:lvl>
    <w:lvl w:ilvl="5" w:tplc="394C733E" w:tentative="1">
      <w:start w:val="1"/>
      <w:numFmt w:val="bullet"/>
      <w:lvlText w:val="•"/>
      <w:lvlJc w:val="left"/>
      <w:pPr>
        <w:tabs>
          <w:tab w:val="num" w:pos="4320"/>
        </w:tabs>
        <w:ind w:left="4320" w:hanging="360"/>
      </w:pPr>
      <w:rPr>
        <w:rFonts w:ascii="Arial" w:hAnsi="Arial" w:hint="default"/>
      </w:rPr>
    </w:lvl>
    <w:lvl w:ilvl="6" w:tplc="A6C0C41E" w:tentative="1">
      <w:start w:val="1"/>
      <w:numFmt w:val="bullet"/>
      <w:lvlText w:val="•"/>
      <w:lvlJc w:val="left"/>
      <w:pPr>
        <w:tabs>
          <w:tab w:val="num" w:pos="5040"/>
        </w:tabs>
        <w:ind w:left="5040" w:hanging="360"/>
      </w:pPr>
      <w:rPr>
        <w:rFonts w:ascii="Arial" w:hAnsi="Arial" w:hint="default"/>
      </w:rPr>
    </w:lvl>
    <w:lvl w:ilvl="7" w:tplc="40B82A88" w:tentative="1">
      <w:start w:val="1"/>
      <w:numFmt w:val="bullet"/>
      <w:lvlText w:val="•"/>
      <w:lvlJc w:val="left"/>
      <w:pPr>
        <w:tabs>
          <w:tab w:val="num" w:pos="5760"/>
        </w:tabs>
        <w:ind w:left="5760" w:hanging="360"/>
      </w:pPr>
      <w:rPr>
        <w:rFonts w:ascii="Arial" w:hAnsi="Arial" w:hint="default"/>
      </w:rPr>
    </w:lvl>
    <w:lvl w:ilvl="8" w:tplc="3056D492" w:tentative="1">
      <w:start w:val="1"/>
      <w:numFmt w:val="bullet"/>
      <w:lvlText w:val="•"/>
      <w:lvlJc w:val="left"/>
      <w:pPr>
        <w:tabs>
          <w:tab w:val="num" w:pos="6480"/>
        </w:tabs>
        <w:ind w:left="6480" w:hanging="360"/>
      </w:pPr>
      <w:rPr>
        <w:rFonts w:ascii="Arial" w:hAnsi="Arial" w:hint="default"/>
      </w:rPr>
    </w:lvl>
  </w:abstractNum>
  <w:abstractNum w:abstractNumId="30">
    <w:nsid w:val="513D5DA6"/>
    <w:multiLevelType w:val="singleLevel"/>
    <w:tmpl w:val="099AC044"/>
    <w:lvl w:ilvl="0">
      <w:start w:val="1"/>
      <w:numFmt w:val="decimal"/>
      <w:pStyle w:val="Subject"/>
      <w:lvlText w:val="%1."/>
      <w:lvlJc w:val="left"/>
      <w:pPr>
        <w:tabs>
          <w:tab w:val="num" w:pos="360"/>
        </w:tabs>
        <w:ind w:left="360" w:hanging="360"/>
      </w:pPr>
    </w:lvl>
  </w:abstractNum>
  <w:abstractNum w:abstractNumId="31">
    <w:nsid w:val="514E7504"/>
    <w:multiLevelType w:val="hybridMultilevel"/>
    <w:tmpl w:val="D07A53FE"/>
    <w:lvl w:ilvl="0" w:tplc="C918253C">
      <w:start w:val="1"/>
      <w:numFmt w:val="bullet"/>
      <w:lvlText w:val="•"/>
      <w:lvlJc w:val="left"/>
      <w:pPr>
        <w:tabs>
          <w:tab w:val="num" w:pos="720"/>
        </w:tabs>
        <w:ind w:left="720" w:hanging="360"/>
      </w:pPr>
      <w:rPr>
        <w:rFonts w:ascii="Arial" w:hAnsi="Arial" w:hint="default"/>
      </w:rPr>
    </w:lvl>
    <w:lvl w:ilvl="1" w:tplc="DC3C6E36">
      <w:start w:val="1"/>
      <w:numFmt w:val="bullet"/>
      <w:lvlText w:val="•"/>
      <w:lvlJc w:val="left"/>
      <w:pPr>
        <w:tabs>
          <w:tab w:val="num" w:pos="1440"/>
        </w:tabs>
        <w:ind w:left="1440" w:hanging="360"/>
      </w:pPr>
      <w:rPr>
        <w:rFonts w:ascii="Arial" w:hAnsi="Arial" w:hint="default"/>
      </w:rPr>
    </w:lvl>
    <w:lvl w:ilvl="2" w:tplc="6A2CB942" w:tentative="1">
      <w:start w:val="1"/>
      <w:numFmt w:val="bullet"/>
      <w:lvlText w:val="•"/>
      <w:lvlJc w:val="left"/>
      <w:pPr>
        <w:tabs>
          <w:tab w:val="num" w:pos="2160"/>
        </w:tabs>
        <w:ind w:left="2160" w:hanging="360"/>
      </w:pPr>
      <w:rPr>
        <w:rFonts w:ascii="Arial" w:hAnsi="Arial" w:hint="default"/>
      </w:rPr>
    </w:lvl>
    <w:lvl w:ilvl="3" w:tplc="BA525CCC" w:tentative="1">
      <w:start w:val="1"/>
      <w:numFmt w:val="bullet"/>
      <w:lvlText w:val="•"/>
      <w:lvlJc w:val="left"/>
      <w:pPr>
        <w:tabs>
          <w:tab w:val="num" w:pos="2880"/>
        </w:tabs>
        <w:ind w:left="2880" w:hanging="360"/>
      </w:pPr>
      <w:rPr>
        <w:rFonts w:ascii="Arial" w:hAnsi="Arial" w:hint="default"/>
      </w:rPr>
    </w:lvl>
    <w:lvl w:ilvl="4" w:tplc="55F8851C" w:tentative="1">
      <w:start w:val="1"/>
      <w:numFmt w:val="bullet"/>
      <w:lvlText w:val="•"/>
      <w:lvlJc w:val="left"/>
      <w:pPr>
        <w:tabs>
          <w:tab w:val="num" w:pos="3600"/>
        </w:tabs>
        <w:ind w:left="3600" w:hanging="360"/>
      </w:pPr>
      <w:rPr>
        <w:rFonts w:ascii="Arial" w:hAnsi="Arial" w:hint="default"/>
      </w:rPr>
    </w:lvl>
    <w:lvl w:ilvl="5" w:tplc="0A8A9FBC" w:tentative="1">
      <w:start w:val="1"/>
      <w:numFmt w:val="bullet"/>
      <w:lvlText w:val="•"/>
      <w:lvlJc w:val="left"/>
      <w:pPr>
        <w:tabs>
          <w:tab w:val="num" w:pos="4320"/>
        </w:tabs>
        <w:ind w:left="4320" w:hanging="360"/>
      </w:pPr>
      <w:rPr>
        <w:rFonts w:ascii="Arial" w:hAnsi="Arial" w:hint="default"/>
      </w:rPr>
    </w:lvl>
    <w:lvl w:ilvl="6" w:tplc="7108A6EC" w:tentative="1">
      <w:start w:val="1"/>
      <w:numFmt w:val="bullet"/>
      <w:lvlText w:val="•"/>
      <w:lvlJc w:val="left"/>
      <w:pPr>
        <w:tabs>
          <w:tab w:val="num" w:pos="5040"/>
        </w:tabs>
        <w:ind w:left="5040" w:hanging="360"/>
      </w:pPr>
      <w:rPr>
        <w:rFonts w:ascii="Arial" w:hAnsi="Arial" w:hint="default"/>
      </w:rPr>
    </w:lvl>
    <w:lvl w:ilvl="7" w:tplc="608E7EB6" w:tentative="1">
      <w:start w:val="1"/>
      <w:numFmt w:val="bullet"/>
      <w:lvlText w:val="•"/>
      <w:lvlJc w:val="left"/>
      <w:pPr>
        <w:tabs>
          <w:tab w:val="num" w:pos="5760"/>
        </w:tabs>
        <w:ind w:left="5760" w:hanging="360"/>
      </w:pPr>
      <w:rPr>
        <w:rFonts w:ascii="Arial" w:hAnsi="Arial" w:hint="default"/>
      </w:rPr>
    </w:lvl>
    <w:lvl w:ilvl="8" w:tplc="B3705EAE" w:tentative="1">
      <w:start w:val="1"/>
      <w:numFmt w:val="bullet"/>
      <w:lvlText w:val="•"/>
      <w:lvlJc w:val="left"/>
      <w:pPr>
        <w:tabs>
          <w:tab w:val="num" w:pos="6480"/>
        </w:tabs>
        <w:ind w:left="6480" w:hanging="360"/>
      </w:pPr>
      <w:rPr>
        <w:rFonts w:ascii="Arial" w:hAnsi="Arial" w:hint="default"/>
      </w:rPr>
    </w:lvl>
  </w:abstractNum>
  <w:abstractNum w:abstractNumId="32">
    <w:nsid w:val="54FF1103"/>
    <w:multiLevelType w:val="hybridMultilevel"/>
    <w:tmpl w:val="00F02E9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3">
    <w:nsid w:val="598F799E"/>
    <w:multiLevelType w:val="multilevel"/>
    <w:tmpl w:val="04FC8F94"/>
    <w:lvl w:ilvl="0">
      <w:start w:val="1"/>
      <w:numFmt w:val="decimal"/>
      <w:pStyle w:val="Text1"/>
      <w:lvlText w:val="(%1)"/>
      <w:lvlJc w:val="left"/>
      <w:pPr>
        <w:tabs>
          <w:tab w:val="num" w:pos="709"/>
        </w:tabs>
        <w:ind w:left="709" w:hanging="709"/>
      </w:pPr>
    </w:lvl>
    <w:lvl w:ilvl="1">
      <w:start w:val="1"/>
      <w:numFmt w:val="lowerLetter"/>
      <w:pStyle w:val="BalloonText"/>
      <w:lvlText w:val="(%2)"/>
      <w:lvlJc w:val="left"/>
      <w:pPr>
        <w:tabs>
          <w:tab w:val="num" w:pos="1417"/>
        </w:tabs>
        <w:ind w:left="1417" w:hanging="708"/>
      </w:pPr>
    </w:lvl>
    <w:lvl w:ilvl="2">
      <w:start w:val="1"/>
      <w:numFmt w:val="bullet"/>
      <w:pStyle w:val="ListNumber"/>
      <w:lvlText w:val="–"/>
      <w:lvlJc w:val="left"/>
      <w:pPr>
        <w:tabs>
          <w:tab w:val="num" w:pos="2126"/>
        </w:tabs>
        <w:ind w:left="2126" w:hanging="709"/>
      </w:pPr>
      <w:rPr>
        <w:rFonts w:ascii="Times New Roman" w:hAnsi="Times New Roman"/>
      </w:rPr>
    </w:lvl>
    <w:lvl w:ilvl="3">
      <w:start w:val="1"/>
      <w:numFmt w:val="bullet"/>
      <w:pStyle w:val="ListNumberLevel2"/>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nsid w:val="5EE7151F"/>
    <w:multiLevelType w:val="hybridMultilevel"/>
    <w:tmpl w:val="05749A10"/>
    <w:name w:val="List Number 3"/>
    <w:lvl w:ilvl="0" w:tplc="9AA41802">
      <w:start w:val="1"/>
      <w:numFmt w:val="bullet"/>
      <w:lvlText w:val=""/>
      <w:lvlJc w:val="left"/>
      <w:pPr>
        <w:tabs>
          <w:tab w:val="num" w:pos="720"/>
        </w:tabs>
        <w:ind w:left="720" w:hanging="360"/>
      </w:pPr>
      <w:rPr>
        <w:rFonts w:ascii="Symbol" w:hAnsi="Symbol" w:hint="default"/>
      </w:rPr>
    </w:lvl>
    <w:lvl w:ilvl="1" w:tplc="4FD05DC8">
      <w:start w:val="1"/>
      <w:numFmt w:val="decimal"/>
      <w:lvlText w:val="%2."/>
      <w:lvlJc w:val="left"/>
      <w:pPr>
        <w:tabs>
          <w:tab w:val="num" w:pos="1440"/>
        </w:tabs>
        <w:ind w:left="1440" w:hanging="360"/>
      </w:pPr>
    </w:lvl>
    <w:lvl w:ilvl="2" w:tplc="2D0C6AB8">
      <w:start w:val="1"/>
      <w:numFmt w:val="decimal"/>
      <w:lvlText w:val="%3."/>
      <w:lvlJc w:val="left"/>
      <w:pPr>
        <w:tabs>
          <w:tab w:val="num" w:pos="2160"/>
        </w:tabs>
        <w:ind w:left="2160" w:hanging="360"/>
      </w:pPr>
    </w:lvl>
    <w:lvl w:ilvl="3" w:tplc="84E819BC">
      <w:start w:val="1"/>
      <w:numFmt w:val="decimal"/>
      <w:lvlText w:val="%4."/>
      <w:lvlJc w:val="left"/>
      <w:pPr>
        <w:tabs>
          <w:tab w:val="num" w:pos="2880"/>
        </w:tabs>
        <w:ind w:left="2880" w:hanging="360"/>
      </w:pPr>
    </w:lvl>
    <w:lvl w:ilvl="4" w:tplc="AF447AEA">
      <w:start w:val="1"/>
      <w:numFmt w:val="decimal"/>
      <w:lvlText w:val="%5."/>
      <w:lvlJc w:val="left"/>
      <w:pPr>
        <w:tabs>
          <w:tab w:val="num" w:pos="3600"/>
        </w:tabs>
        <w:ind w:left="3600" w:hanging="360"/>
      </w:pPr>
    </w:lvl>
    <w:lvl w:ilvl="5" w:tplc="EEB66654">
      <w:start w:val="1"/>
      <w:numFmt w:val="decimal"/>
      <w:lvlText w:val="%6."/>
      <w:lvlJc w:val="left"/>
      <w:pPr>
        <w:tabs>
          <w:tab w:val="num" w:pos="4320"/>
        </w:tabs>
        <w:ind w:left="4320" w:hanging="360"/>
      </w:pPr>
    </w:lvl>
    <w:lvl w:ilvl="6" w:tplc="28E2C164">
      <w:start w:val="1"/>
      <w:numFmt w:val="decimal"/>
      <w:lvlText w:val="%7."/>
      <w:lvlJc w:val="left"/>
      <w:pPr>
        <w:tabs>
          <w:tab w:val="num" w:pos="5040"/>
        </w:tabs>
        <w:ind w:left="5040" w:hanging="360"/>
      </w:pPr>
    </w:lvl>
    <w:lvl w:ilvl="7" w:tplc="AFB89BEC">
      <w:start w:val="1"/>
      <w:numFmt w:val="decimal"/>
      <w:lvlText w:val="%8."/>
      <w:lvlJc w:val="left"/>
      <w:pPr>
        <w:tabs>
          <w:tab w:val="num" w:pos="5760"/>
        </w:tabs>
        <w:ind w:left="5760" w:hanging="360"/>
      </w:pPr>
    </w:lvl>
    <w:lvl w:ilvl="8" w:tplc="58505E86">
      <w:start w:val="1"/>
      <w:numFmt w:val="decimal"/>
      <w:lvlText w:val="%9."/>
      <w:lvlJc w:val="left"/>
      <w:pPr>
        <w:tabs>
          <w:tab w:val="num" w:pos="6480"/>
        </w:tabs>
        <w:ind w:left="6480" w:hanging="360"/>
      </w:pPr>
    </w:lvl>
  </w:abstractNum>
  <w:abstractNum w:abstractNumId="35">
    <w:nsid w:val="620704A8"/>
    <w:multiLevelType w:val="hybridMultilevel"/>
    <w:tmpl w:val="912CC118"/>
    <w:lvl w:ilvl="0" w:tplc="5F0A7C00">
      <w:start w:val="1"/>
      <w:numFmt w:val="bullet"/>
      <w:lvlText w:val="–"/>
      <w:lvlJc w:val="left"/>
      <w:pPr>
        <w:tabs>
          <w:tab w:val="num" w:pos="720"/>
        </w:tabs>
        <w:ind w:left="720" w:hanging="360"/>
      </w:pPr>
      <w:rPr>
        <w:rFonts w:ascii="Arial" w:hAnsi="Arial" w:hint="default"/>
      </w:rPr>
    </w:lvl>
    <w:lvl w:ilvl="1" w:tplc="A1AA7166">
      <w:start w:val="1"/>
      <w:numFmt w:val="bullet"/>
      <w:lvlText w:val="–"/>
      <w:lvlJc w:val="left"/>
      <w:pPr>
        <w:tabs>
          <w:tab w:val="num" w:pos="1440"/>
        </w:tabs>
        <w:ind w:left="1440" w:hanging="360"/>
      </w:pPr>
      <w:rPr>
        <w:rFonts w:ascii="Arial" w:hAnsi="Arial" w:hint="default"/>
      </w:rPr>
    </w:lvl>
    <w:lvl w:ilvl="2" w:tplc="B7FA98B2" w:tentative="1">
      <w:start w:val="1"/>
      <w:numFmt w:val="bullet"/>
      <w:lvlText w:val="–"/>
      <w:lvlJc w:val="left"/>
      <w:pPr>
        <w:tabs>
          <w:tab w:val="num" w:pos="2160"/>
        </w:tabs>
        <w:ind w:left="2160" w:hanging="360"/>
      </w:pPr>
      <w:rPr>
        <w:rFonts w:ascii="Arial" w:hAnsi="Arial" w:hint="default"/>
      </w:rPr>
    </w:lvl>
    <w:lvl w:ilvl="3" w:tplc="94FC007A" w:tentative="1">
      <w:start w:val="1"/>
      <w:numFmt w:val="bullet"/>
      <w:lvlText w:val="–"/>
      <w:lvlJc w:val="left"/>
      <w:pPr>
        <w:tabs>
          <w:tab w:val="num" w:pos="2880"/>
        </w:tabs>
        <w:ind w:left="2880" w:hanging="360"/>
      </w:pPr>
      <w:rPr>
        <w:rFonts w:ascii="Arial" w:hAnsi="Arial" w:hint="default"/>
      </w:rPr>
    </w:lvl>
    <w:lvl w:ilvl="4" w:tplc="7F7AE864" w:tentative="1">
      <w:start w:val="1"/>
      <w:numFmt w:val="bullet"/>
      <w:lvlText w:val="–"/>
      <w:lvlJc w:val="left"/>
      <w:pPr>
        <w:tabs>
          <w:tab w:val="num" w:pos="3600"/>
        </w:tabs>
        <w:ind w:left="3600" w:hanging="360"/>
      </w:pPr>
      <w:rPr>
        <w:rFonts w:ascii="Arial" w:hAnsi="Arial" w:hint="default"/>
      </w:rPr>
    </w:lvl>
    <w:lvl w:ilvl="5" w:tplc="D144A25E" w:tentative="1">
      <w:start w:val="1"/>
      <w:numFmt w:val="bullet"/>
      <w:lvlText w:val="–"/>
      <w:lvlJc w:val="left"/>
      <w:pPr>
        <w:tabs>
          <w:tab w:val="num" w:pos="4320"/>
        </w:tabs>
        <w:ind w:left="4320" w:hanging="360"/>
      </w:pPr>
      <w:rPr>
        <w:rFonts w:ascii="Arial" w:hAnsi="Arial" w:hint="default"/>
      </w:rPr>
    </w:lvl>
    <w:lvl w:ilvl="6" w:tplc="88A46E54" w:tentative="1">
      <w:start w:val="1"/>
      <w:numFmt w:val="bullet"/>
      <w:lvlText w:val="–"/>
      <w:lvlJc w:val="left"/>
      <w:pPr>
        <w:tabs>
          <w:tab w:val="num" w:pos="5040"/>
        </w:tabs>
        <w:ind w:left="5040" w:hanging="360"/>
      </w:pPr>
      <w:rPr>
        <w:rFonts w:ascii="Arial" w:hAnsi="Arial" w:hint="default"/>
      </w:rPr>
    </w:lvl>
    <w:lvl w:ilvl="7" w:tplc="F76ECEBA" w:tentative="1">
      <w:start w:val="1"/>
      <w:numFmt w:val="bullet"/>
      <w:lvlText w:val="–"/>
      <w:lvlJc w:val="left"/>
      <w:pPr>
        <w:tabs>
          <w:tab w:val="num" w:pos="5760"/>
        </w:tabs>
        <w:ind w:left="5760" w:hanging="360"/>
      </w:pPr>
      <w:rPr>
        <w:rFonts w:ascii="Arial" w:hAnsi="Arial" w:hint="default"/>
      </w:rPr>
    </w:lvl>
    <w:lvl w:ilvl="8" w:tplc="3D2E72C4" w:tentative="1">
      <w:start w:val="1"/>
      <w:numFmt w:val="bullet"/>
      <w:lvlText w:val="–"/>
      <w:lvlJc w:val="left"/>
      <w:pPr>
        <w:tabs>
          <w:tab w:val="num" w:pos="6480"/>
        </w:tabs>
        <w:ind w:left="6480" w:hanging="360"/>
      </w:pPr>
      <w:rPr>
        <w:rFonts w:ascii="Arial" w:hAnsi="Arial" w:hint="default"/>
      </w:rPr>
    </w:lvl>
  </w:abstractNum>
  <w:abstractNum w:abstractNumId="36">
    <w:nsid w:val="65153154"/>
    <w:multiLevelType w:val="hybridMultilevel"/>
    <w:tmpl w:val="309C5A2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7">
    <w:nsid w:val="68752371"/>
    <w:multiLevelType w:val="hybridMultilevel"/>
    <w:tmpl w:val="B5B2218A"/>
    <w:lvl w:ilvl="0" w:tplc="08090001">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6BC10F1A"/>
    <w:multiLevelType w:val="hybridMultilevel"/>
    <w:tmpl w:val="22A8EA64"/>
    <w:lvl w:ilvl="0" w:tplc="A13E6520">
      <w:start w:val="1"/>
      <w:numFmt w:val="lowerRoman"/>
      <w:lvlText w:val="%1."/>
      <w:lvlJc w:val="right"/>
      <w:pPr>
        <w:tabs>
          <w:tab w:val="num" w:pos="720"/>
        </w:tabs>
        <w:ind w:left="720" w:hanging="360"/>
      </w:pPr>
    </w:lvl>
    <w:lvl w:ilvl="1" w:tplc="E272B652">
      <w:start w:val="1004"/>
      <w:numFmt w:val="bullet"/>
      <w:lvlText w:val="–"/>
      <w:lvlJc w:val="right"/>
      <w:pPr>
        <w:tabs>
          <w:tab w:val="num" w:pos="1440"/>
        </w:tabs>
        <w:ind w:left="1440" w:hanging="360"/>
      </w:pPr>
      <w:rPr>
        <w:rFonts w:ascii="Arial" w:hAnsi="Arial" w:hint="default"/>
      </w:rPr>
    </w:lvl>
    <w:lvl w:ilvl="2" w:tplc="1416D818" w:tentative="1">
      <w:start w:val="1"/>
      <w:numFmt w:val="lowerRoman"/>
      <w:lvlText w:val="%3."/>
      <w:lvlJc w:val="right"/>
      <w:pPr>
        <w:tabs>
          <w:tab w:val="num" w:pos="2160"/>
        </w:tabs>
        <w:ind w:left="2160" w:hanging="360"/>
      </w:pPr>
    </w:lvl>
    <w:lvl w:ilvl="3" w:tplc="B0483702" w:tentative="1">
      <w:start w:val="1"/>
      <w:numFmt w:val="lowerRoman"/>
      <w:lvlText w:val="%4."/>
      <w:lvlJc w:val="right"/>
      <w:pPr>
        <w:tabs>
          <w:tab w:val="num" w:pos="2880"/>
        </w:tabs>
        <w:ind w:left="2880" w:hanging="360"/>
      </w:pPr>
    </w:lvl>
    <w:lvl w:ilvl="4" w:tplc="95AA4118" w:tentative="1">
      <w:start w:val="1"/>
      <w:numFmt w:val="lowerRoman"/>
      <w:lvlText w:val="%5."/>
      <w:lvlJc w:val="right"/>
      <w:pPr>
        <w:tabs>
          <w:tab w:val="num" w:pos="3600"/>
        </w:tabs>
        <w:ind w:left="3600" w:hanging="360"/>
      </w:pPr>
    </w:lvl>
    <w:lvl w:ilvl="5" w:tplc="A19ED3DE" w:tentative="1">
      <w:start w:val="1"/>
      <w:numFmt w:val="lowerRoman"/>
      <w:lvlText w:val="%6."/>
      <w:lvlJc w:val="right"/>
      <w:pPr>
        <w:tabs>
          <w:tab w:val="num" w:pos="4320"/>
        </w:tabs>
        <w:ind w:left="4320" w:hanging="360"/>
      </w:pPr>
    </w:lvl>
    <w:lvl w:ilvl="6" w:tplc="7CF2E8DC" w:tentative="1">
      <w:start w:val="1"/>
      <w:numFmt w:val="lowerRoman"/>
      <w:lvlText w:val="%7."/>
      <w:lvlJc w:val="right"/>
      <w:pPr>
        <w:tabs>
          <w:tab w:val="num" w:pos="5040"/>
        </w:tabs>
        <w:ind w:left="5040" w:hanging="360"/>
      </w:pPr>
    </w:lvl>
    <w:lvl w:ilvl="7" w:tplc="C082B5F2" w:tentative="1">
      <w:start w:val="1"/>
      <w:numFmt w:val="lowerRoman"/>
      <w:lvlText w:val="%8."/>
      <w:lvlJc w:val="right"/>
      <w:pPr>
        <w:tabs>
          <w:tab w:val="num" w:pos="5760"/>
        </w:tabs>
        <w:ind w:left="5760" w:hanging="360"/>
      </w:pPr>
    </w:lvl>
    <w:lvl w:ilvl="8" w:tplc="9F1EC06C" w:tentative="1">
      <w:start w:val="1"/>
      <w:numFmt w:val="lowerRoman"/>
      <w:lvlText w:val="%9."/>
      <w:lvlJc w:val="right"/>
      <w:pPr>
        <w:tabs>
          <w:tab w:val="num" w:pos="6480"/>
        </w:tabs>
        <w:ind w:left="6480" w:hanging="360"/>
      </w:pPr>
    </w:lvl>
  </w:abstractNum>
  <w:abstractNum w:abstractNumId="39">
    <w:nsid w:val="73317980"/>
    <w:multiLevelType w:val="hybridMultilevel"/>
    <w:tmpl w:val="D626FB96"/>
    <w:lvl w:ilvl="0" w:tplc="68FE5D84">
      <w:start w:val="1"/>
      <w:numFmt w:val="bullet"/>
      <w:lvlText w:val="•"/>
      <w:lvlJc w:val="left"/>
      <w:pPr>
        <w:tabs>
          <w:tab w:val="num" w:pos="720"/>
        </w:tabs>
        <w:ind w:left="720" w:hanging="360"/>
      </w:pPr>
      <w:rPr>
        <w:rFonts w:ascii="Arial" w:hAnsi="Arial" w:hint="default"/>
      </w:rPr>
    </w:lvl>
    <w:lvl w:ilvl="1" w:tplc="00D66CB4">
      <w:start w:val="1"/>
      <w:numFmt w:val="bullet"/>
      <w:lvlText w:val="•"/>
      <w:lvlJc w:val="left"/>
      <w:pPr>
        <w:tabs>
          <w:tab w:val="num" w:pos="1440"/>
        </w:tabs>
        <w:ind w:left="1440" w:hanging="360"/>
      </w:pPr>
      <w:rPr>
        <w:rFonts w:ascii="Arial" w:hAnsi="Arial" w:hint="default"/>
      </w:rPr>
    </w:lvl>
    <w:lvl w:ilvl="2" w:tplc="8DCE8EC2" w:tentative="1">
      <w:start w:val="1"/>
      <w:numFmt w:val="bullet"/>
      <w:lvlText w:val="•"/>
      <w:lvlJc w:val="left"/>
      <w:pPr>
        <w:tabs>
          <w:tab w:val="num" w:pos="2160"/>
        </w:tabs>
        <w:ind w:left="2160" w:hanging="360"/>
      </w:pPr>
      <w:rPr>
        <w:rFonts w:ascii="Arial" w:hAnsi="Arial" w:hint="default"/>
      </w:rPr>
    </w:lvl>
    <w:lvl w:ilvl="3" w:tplc="51E0990C" w:tentative="1">
      <w:start w:val="1"/>
      <w:numFmt w:val="bullet"/>
      <w:lvlText w:val="•"/>
      <w:lvlJc w:val="left"/>
      <w:pPr>
        <w:tabs>
          <w:tab w:val="num" w:pos="2880"/>
        </w:tabs>
        <w:ind w:left="2880" w:hanging="360"/>
      </w:pPr>
      <w:rPr>
        <w:rFonts w:ascii="Arial" w:hAnsi="Arial" w:hint="default"/>
      </w:rPr>
    </w:lvl>
    <w:lvl w:ilvl="4" w:tplc="ECBA4B08" w:tentative="1">
      <w:start w:val="1"/>
      <w:numFmt w:val="bullet"/>
      <w:lvlText w:val="•"/>
      <w:lvlJc w:val="left"/>
      <w:pPr>
        <w:tabs>
          <w:tab w:val="num" w:pos="3600"/>
        </w:tabs>
        <w:ind w:left="3600" w:hanging="360"/>
      </w:pPr>
      <w:rPr>
        <w:rFonts w:ascii="Arial" w:hAnsi="Arial" w:hint="default"/>
      </w:rPr>
    </w:lvl>
    <w:lvl w:ilvl="5" w:tplc="FDEA9EE2" w:tentative="1">
      <w:start w:val="1"/>
      <w:numFmt w:val="bullet"/>
      <w:lvlText w:val="•"/>
      <w:lvlJc w:val="left"/>
      <w:pPr>
        <w:tabs>
          <w:tab w:val="num" w:pos="4320"/>
        </w:tabs>
        <w:ind w:left="4320" w:hanging="360"/>
      </w:pPr>
      <w:rPr>
        <w:rFonts w:ascii="Arial" w:hAnsi="Arial" w:hint="default"/>
      </w:rPr>
    </w:lvl>
    <w:lvl w:ilvl="6" w:tplc="F322EC20" w:tentative="1">
      <w:start w:val="1"/>
      <w:numFmt w:val="bullet"/>
      <w:lvlText w:val="•"/>
      <w:lvlJc w:val="left"/>
      <w:pPr>
        <w:tabs>
          <w:tab w:val="num" w:pos="5040"/>
        </w:tabs>
        <w:ind w:left="5040" w:hanging="360"/>
      </w:pPr>
      <w:rPr>
        <w:rFonts w:ascii="Arial" w:hAnsi="Arial" w:hint="default"/>
      </w:rPr>
    </w:lvl>
    <w:lvl w:ilvl="7" w:tplc="1C3686C8" w:tentative="1">
      <w:start w:val="1"/>
      <w:numFmt w:val="bullet"/>
      <w:lvlText w:val="•"/>
      <w:lvlJc w:val="left"/>
      <w:pPr>
        <w:tabs>
          <w:tab w:val="num" w:pos="5760"/>
        </w:tabs>
        <w:ind w:left="5760" w:hanging="360"/>
      </w:pPr>
      <w:rPr>
        <w:rFonts w:ascii="Arial" w:hAnsi="Arial" w:hint="default"/>
      </w:rPr>
    </w:lvl>
    <w:lvl w:ilvl="8" w:tplc="33989AF8" w:tentative="1">
      <w:start w:val="1"/>
      <w:numFmt w:val="bullet"/>
      <w:lvlText w:val="•"/>
      <w:lvlJc w:val="left"/>
      <w:pPr>
        <w:tabs>
          <w:tab w:val="num" w:pos="6480"/>
        </w:tabs>
        <w:ind w:left="6480" w:hanging="360"/>
      </w:pPr>
      <w:rPr>
        <w:rFonts w:ascii="Arial" w:hAnsi="Arial" w:hint="default"/>
      </w:rPr>
    </w:lvl>
  </w:abstractNum>
  <w:abstractNum w:abstractNumId="40">
    <w:nsid w:val="744D6F2F"/>
    <w:multiLevelType w:val="singleLevel"/>
    <w:tmpl w:val="F94A0F7A"/>
    <w:lvl w:ilvl="0">
      <w:start w:val="1"/>
      <w:numFmt w:val="bullet"/>
      <w:pStyle w:val="Style2"/>
      <w:lvlText w:val=""/>
      <w:lvlJc w:val="left"/>
      <w:pPr>
        <w:tabs>
          <w:tab w:val="num" w:pos="1134"/>
        </w:tabs>
        <w:ind w:left="1134" w:hanging="283"/>
      </w:pPr>
      <w:rPr>
        <w:rFonts w:ascii="Symbol" w:hAnsi="Symbol"/>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
    <w:abstractNumId w:val="33"/>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 w:ilvl="0">
        <w:numFmt w:val="bullet"/>
        <w:pStyle w:val="numparg"/>
        <w:lvlText w:val="–"/>
        <w:legacy w:legacy="1" w:legacySpace="0" w:legacyIndent="360"/>
        <w:lvlJc w:val="left"/>
        <w:pPr>
          <w:ind w:left="842" w:hanging="360"/>
        </w:pPr>
      </w:lvl>
    </w:lvlOverride>
  </w:num>
  <w:num w:numId="4">
    <w:abstractNumId w:val="30"/>
    <w:lvlOverride w:ilvl="0">
      <w:startOverride w:val="1"/>
    </w:lvlOverride>
  </w:num>
  <w:num w:numId="5">
    <w:abstractNumId w:val="5"/>
    <w:lvlOverride w:ilvl="0">
      <w:startOverride w:val="1"/>
    </w:lvlOverride>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0"/>
  </w:num>
  <w:num w:numId="9">
    <w:abstractNumId w:val="24"/>
  </w:num>
  <w:num w:numId="10">
    <w:abstractNumId w:val="21"/>
  </w:num>
  <w:num w:numId="11">
    <w:abstractNumId w:val="20"/>
  </w:num>
  <w:num w:numId="12">
    <w:abstractNumId w:val="23"/>
  </w:num>
  <w:num w:numId="13">
    <w:abstractNumId w:val="13"/>
  </w:num>
  <w:num w:numId="14">
    <w:abstractNumId w:val="18"/>
  </w:num>
  <w:num w:numId="15">
    <w:abstractNumId w:val="4"/>
  </w:num>
  <w:num w:numId="16">
    <w:abstractNumId w:val="37"/>
  </w:num>
  <w:num w:numId="17">
    <w:abstractNumId w:val="9"/>
  </w:num>
  <w:num w:numId="18">
    <w:abstractNumId w:val="19"/>
  </w:num>
  <w:num w:numId="19">
    <w:abstractNumId w:val="3"/>
  </w:num>
  <w:num w:numId="20">
    <w:abstractNumId w:val="38"/>
  </w:num>
  <w:num w:numId="21">
    <w:abstractNumId w:val="6"/>
  </w:num>
  <w:num w:numId="22">
    <w:abstractNumId w:val="35"/>
  </w:num>
  <w:num w:numId="23">
    <w:abstractNumId w:val="16"/>
  </w:num>
  <w:num w:numId="24">
    <w:abstractNumId w:val="28"/>
  </w:num>
  <w:num w:numId="25">
    <w:abstractNumId w:val="12"/>
  </w:num>
  <w:num w:numId="26">
    <w:abstractNumId w:val="11"/>
  </w:num>
  <w:num w:numId="27">
    <w:abstractNumId w:val="7"/>
  </w:num>
  <w:num w:numId="28">
    <w:abstractNumId w:val="2"/>
  </w:num>
  <w:num w:numId="29">
    <w:abstractNumId w:val="22"/>
  </w:num>
  <w:num w:numId="30">
    <w:abstractNumId w:val="31"/>
  </w:num>
  <w:num w:numId="31">
    <w:abstractNumId w:val="27"/>
  </w:num>
  <w:num w:numId="32">
    <w:abstractNumId w:val="14"/>
  </w:num>
  <w:num w:numId="33">
    <w:abstractNumId w:val="29"/>
  </w:num>
  <w:num w:numId="34">
    <w:abstractNumId w:val="39"/>
  </w:num>
  <w:num w:numId="35">
    <w:abstractNumId w:val="25"/>
  </w:num>
  <w:num w:numId="36">
    <w:abstractNumId w:val="17"/>
  </w:num>
  <w:num w:numId="37">
    <w:abstractNumId w:val="26"/>
  </w:num>
  <w:num w:numId="38">
    <w:abstractNumId w:val="10"/>
  </w:num>
  <w:num w:numId="39">
    <w:abstractNumId w:val="32"/>
  </w:num>
  <w:num w:numId="40">
    <w:abstractNumId w:val="36"/>
  </w:num>
  <w:numIdMacAtCleanup w:val="1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ristopher REYNOLDS">
    <w15:presenceInfo w15:providerId="Windows Live" w15:userId="f708e3a71ff72cf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5833B5"/>
    <w:rsid w:val="000007F6"/>
    <w:rsid w:val="00000C29"/>
    <w:rsid w:val="00002F70"/>
    <w:rsid w:val="00003682"/>
    <w:rsid w:val="0000369D"/>
    <w:rsid w:val="00003CE2"/>
    <w:rsid w:val="00004002"/>
    <w:rsid w:val="00005B07"/>
    <w:rsid w:val="00006AE7"/>
    <w:rsid w:val="00006F4E"/>
    <w:rsid w:val="00007A46"/>
    <w:rsid w:val="0001050B"/>
    <w:rsid w:val="00011F2C"/>
    <w:rsid w:val="00012D20"/>
    <w:rsid w:val="0001424F"/>
    <w:rsid w:val="00014D19"/>
    <w:rsid w:val="00016D9B"/>
    <w:rsid w:val="00020BFD"/>
    <w:rsid w:val="00021B71"/>
    <w:rsid w:val="00022831"/>
    <w:rsid w:val="00022BA4"/>
    <w:rsid w:val="00022C24"/>
    <w:rsid w:val="00022D34"/>
    <w:rsid w:val="000234DC"/>
    <w:rsid w:val="00023A99"/>
    <w:rsid w:val="00023D8E"/>
    <w:rsid w:val="00024687"/>
    <w:rsid w:val="000249B1"/>
    <w:rsid w:val="000256D7"/>
    <w:rsid w:val="00026A05"/>
    <w:rsid w:val="0002746B"/>
    <w:rsid w:val="00030601"/>
    <w:rsid w:val="000339E4"/>
    <w:rsid w:val="00033A36"/>
    <w:rsid w:val="00033F0F"/>
    <w:rsid w:val="00034DF3"/>
    <w:rsid w:val="00034E0E"/>
    <w:rsid w:val="00035A8F"/>
    <w:rsid w:val="00035BCB"/>
    <w:rsid w:val="00035C3F"/>
    <w:rsid w:val="0003626C"/>
    <w:rsid w:val="0003647F"/>
    <w:rsid w:val="0003693D"/>
    <w:rsid w:val="00036AC8"/>
    <w:rsid w:val="00036FF5"/>
    <w:rsid w:val="0004096C"/>
    <w:rsid w:val="000412E2"/>
    <w:rsid w:val="000419A9"/>
    <w:rsid w:val="00041B94"/>
    <w:rsid w:val="00041C8E"/>
    <w:rsid w:val="00043908"/>
    <w:rsid w:val="00043951"/>
    <w:rsid w:val="00047136"/>
    <w:rsid w:val="00047360"/>
    <w:rsid w:val="00047545"/>
    <w:rsid w:val="00050299"/>
    <w:rsid w:val="000505B1"/>
    <w:rsid w:val="00050774"/>
    <w:rsid w:val="00050EC8"/>
    <w:rsid w:val="00050ECA"/>
    <w:rsid w:val="000516C4"/>
    <w:rsid w:val="00051C18"/>
    <w:rsid w:val="00052F1D"/>
    <w:rsid w:val="00054156"/>
    <w:rsid w:val="000573C8"/>
    <w:rsid w:val="0006131B"/>
    <w:rsid w:val="00065167"/>
    <w:rsid w:val="0006683C"/>
    <w:rsid w:val="00070B26"/>
    <w:rsid w:val="00073008"/>
    <w:rsid w:val="00073E15"/>
    <w:rsid w:val="0007560E"/>
    <w:rsid w:val="00075CEB"/>
    <w:rsid w:val="0007780D"/>
    <w:rsid w:val="0008049A"/>
    <w:rsid w:val="00081E10"/>
    <w:rsid w:val="00082600"/>
    <w:rsid w:val="00083040"/>
    <w:rsid w:val="000833D1"/>
    <w:rsid w:val="00083412"/>
    <w:rsid w:val="00083B19"/>
    <w:rsid w:val="00083ED9"/>
    <w:rsid w:val="00087060"/>
    <w:rsid w:val="00087C77"/>
    <w:rsid w:val="00087FD5"/>
    <w:rsid w:val="00090C05"/>
    <w:rsid w:val="000925FE"/>
    <w:rsid w:val="000930F4"/>
    <w:rsid w:val="0009421C"/>
    <w:rsid w:val="000947ED"/>
    <w:rsid w:val="000948CB"/>
    <w:rsid w:val="00094A29"/>
    <w:rsid w:val="000956EE"/>
    <w:rsid w:val="00096DA4"/>
    <w:rsid w:val="000A15B2"/>
    <w:rsid w:val="000A15B5"/>
    <w:rsid w:val="000A4090"/>
    <w:rsid w:val="000A4BB7"/>
    <w:rsid w:val="000A6CB4"/>
    <w:rsid w:val="000A72E0"/>
    <w:rsid w:val="000A773A"/>
    <w:rsid w:val="000A7D03"/>
    <w:rsid w:val="000B0AC1"/>
    <w:rsid w:val="000B1325"/>
    <w:rsid w:val="000B3E76"/>
    <w:rsid w:val="000B4B3A"/>
    <w:rsid w:val="000B4C30"/>
    <w:rsid w:val="000B5554"/>
    <w:rsid w:val="000B609E"/>
    <w:rsid w:val="000B615F"/>
    <w:rsid w:val="000B762A"/>
    <w:rsid w:val="000C2AA7"/>
    <w:rsid w:val="000C3665"/>
    <w:rsid w:val="000C41D6"/>
    <w:rsid w:val="000C5028"/>
    <w:rsid w:val="000C6ABC"/>
    <w:rsid w:val="000C72AD"/>
    <w:rsid w:val="000D1353"/>
    <w:rsid w:val="000D15F4"/>
    <w:rsid w:val="000D248A"/>
    <w:rsid w:val="000D2B09"/>
    <w:rsid w:val="000D3291"/>
    <w:rsid w:val="000D58FE"/>
    <w:rsid w:val="000D684C"/>
    <w:rsid w:val="000E10E9"/>
    <w:rsid w:val="000E2120"/>
    <w:rsid w:val="000E54BF"/>
    <w:rsid w:val="000E58B6"/>
    <w:rsid w:val="000E7977"/>
    <w:rsid w:val="000F0347"/>
    <w:rsid w:val="000F236D"/>
    <w:rsid w:val="000F3DD0"/>
    <w:rsid w:val="000F48FE"/>
    <w:rsid w:val="000F503D"/>
    <w:rsid w:val="000F7A81"/>
    <w:rsid w:val="00101B98"/>
    <w:rsid w:val="00102780"/>
    <w:rsid w:val="001034D1"/>
    <w:rsid w:val="001048B0"/>
    <w:rsid w:val="00104DC2"/>
    <w:rsid w:val="00105F8C"/>
    <w:rsid w:val="00106E7B"/>
    <w:rsid w:val="001070D7"/>
    <w:rsid w:val="00110BD6"/>
    <w:rsid w:val="00111CE2"/>
    <w:rsid w:val="00112667"/>
    <w:rsid w:val="001129E4"/>
    <w:rsid w:val="00112A53"/>
    <w:rsid w:val="00112BAA"/>
    <w:rsid w:val="00112BB4"/>
    <w:rsid w:val="00113011"/>
    <w:rsid w:val="001139AC"/>
    <w:rsid w:val="00114232"/>
    <w:rsid w:val="00115A1E"/>
    <w:rsid w:val="001165BE"/>
    <w:rsid w:val="001218FF"/>
    <w:rsid w:val="00123C63"/>
    <w:rsid w:val="001251C6"/>
    <w:rsid w:val="001311B1"/>
    <w:rsid w:val="001314A7"/>
    <w:rsid w:val="001323B2"/>
    <w:rsid w:val="00132556"/>
    <w:rsid w:val="001329CE"/>
    <w:rsid w:val="00132DDF"/>
    <w:rsid w:val="00132F0E"/>
    <w:rsid w:val="00134B0A"/>
    <w:rsid w:val="00134DCC"/>
    <w:rsid w:val="001357BF"/>
    <w:rsid w:val="00136415"/>
    <w:rsid w:val="00143026"/>
    <w:rsid w:val="0014504D"/>
    <w:rsid w:val="00145577"/>
    <w:rsid w:val="00145D06"/>
    <w:rsid w:val="00145D82"/>
    <w:rsid w:val="00147FC3"/>
    <w:rsid w:val="0015068E"/>
    <w:rsid w:val="001512E2"/>
    <w:rsid w:val="00151A70"/>
    <w:rsid w:val="00152D36"/>
    <w:rsid w:val="00152E24"/>
    <w:rsid w:val="00154C91"/>
    <w:rsid w:val="00154DF8"/>
    <w:rsid w:val="00155643"/>
    <w:rsid w:val="00157564"/>
    <w:rsid w:val="001577B7"/>
    <w:rsid w:val="00160360"/>
    <w:rsid w:val="001603C7"/>
    <w:rsid w:val="00160E3C"/>
    <w:rsid w:val="001618A4"/>
    <w:rsid w:val="0016241E"/>
    <w:rsid w:val="00162DEA"/>
    <w:rsid w:val="0016613A"/>
    <w:rsid w:val="001700E2"/>
    <w:rsid w:val="00170436"/>
    <w:rsid w:val="00170F2F"/>
    <w:rsid w:val="001723B9"/>
    <w:rsid w:val="00172544"/>
    <w:rsid w:val="00176081"/>
    <w:rsid w:val="00176847"/>
    <w:rsid w:val="00180F29"/>
    <w:rsid w:val="00182B00"/>
    <w:rsid w:val="00183618"/>
    <w:rsid w:val="001840FF"/>
    <w:rsid w:val="00184FEC"/>
    <w:rsid w:val="00185501"/>
    <w:rsid w:val="001862D2"/>
    <w:rsid w:val="00186E37"/>
    <w:rsid w:val="00191136"/>
    <w:rsid w:val="00192A3E"/>
    <w:rsid w:val="00192BB9"/>
    <w:rsid w:val="00192E0A"/>
    <w:rsid w:val="00193501"/>
    <w:rsid w:val="00193BF4"/>
    <w:rsid w:val="00196472"/>
    <w:rsid w:val="00196F96"/>
    <w:rsid w:val="00197EA0"/>
    <w:rsid w:val="001A0387"/>
    <w:rsid w:val="001A2DED"/>
    <w:rsid w:val="001A3094"/>
    <w:rsid w:val="001A309C"/>
    <w:rsid w:val="001A35CB"/>
    <w:rsid w:val="001A35E7"/>
    <w:rsid w:val="001A44C4"/>
    <w:rsid w:val="001A5ED4"/>
    <w:rsid w:val="001A698D"/>
    <w:rsid w:val="001A73B0"/>
    <w:rsid w:val="001B014A"/>
    <w:rsid w:val="001B22E1"/>
    <w:rsid w:val="001B2674"/>
    <w:rsid w:val="001B2C33"/>
    <w:rsid w:val="001B397A"/>
    <w:rsid w:val="001B40E5"/>
    <w:rsid w:val="001B410E"/>
    <w:rsid w:val="001B590D"/>
    <w:rsid w:val="001B6184"/>
    <w:rsid w:val="001B65B9"/>
    <w:rsid w:val="001B6AE0"/>
    <w:rsid w:val="001B7E7F"/>
    <w:rsid w:val="001C08E6"/>
    <w:rsid w:val="001C091F"/>
    <w:rsid w:val="001C0BB1"/>
    <w:rsid w:val="001C43E4"/>
    <w:rsid w:val="001C4C44"/>
    <w:rsid w:val="001C55A1"/>
    <w:rsid w:val="001C56CC"/>
    <w:rsid w:val="001C5A42"/>
    <w:rsid w:val="001C70EB"/>
    <w:rsid w:val="001D09AE"/>
    <w:rsid w:val="001D0AD0"/>
    <w:rsid w:val="001D0F0D"/>
    <w:rsid w:val="001D11E6"/>
    <w:rsid w:val="001D181D"/>
    <w:rsid w:val="001D1993"/>
    <w:rsid w:val="001D2CFA"/>
    <w:rsid w:val="001D358C"/>
    <w:rsid w:val="001D45E2"/>
    <w:rsid w:val="001D6D51"/>
    <w:rsid w:val="001E1610"/>
    <w:rsid w:val="001E2437"/>
    <w:rsid w:val="001E3B90"/>
    <w:rsid w:val="001E47B3"/>
    <w:rsid w:val="001E5AE6"/>
    <w:rsid w:val="001E5E2B"/>
    <w:rsid w:val="001F078D"/>
    <w:rsid w:val="001F21CB"/>
    <w:rsid w:val="001F310D"/>
    <w:rsid w:val="001F34A5"/>
    <w:rsid w:val="001F3DDD"/>
    <w:rsid w:val="001F42F0"/>
    <w:rsid w:val="001F479D"/>
    <w:rsid w:val="001F4B9C"/>
    <w:rsid w:val="001F5676"/>
    <w:rsid w:val="001F6FC4"/>
    <w:rsid w:val="001F728C"/>
    <w:rsid w:val="001F7813"/>
    <w:rsid w:val="001F78EF"/>
    <w:rsid w:val="001F790B"/>
    <w:rsid w:val="001F7922"/>
    <w:rsid w:val="002004CD"/>
    <w:rsid w:val="00200AB5"/>
    <w:rsid w:val="0020105C"/>
    <w:rsid w:val="0020142D"/>
    <w:rsid w:val="0020235C"/>
    <w:rsid w:val="002058AC"/>
    <w:rsid w:val="00207781"/>
    <w:rsid w:val="0020789C"/>
    <w:rsid w:val="00210E30"/>
    <w:rsid w:val="0021215A"/>
    <w:rsid w:val="00212E1D"/>
    <w:rsid w:val="0021385C"/>
    <w:rsid w:val="00213D55"/>
    <w:rsid w:val="0021402F"/>
    <w:rsid w:val="002145F4"/>
    <w:rsid w:val="002147C7"/>
    <w:rsid w:val="00214B1E"/>
    <w:rsid w:val="0021588E"/>
    <w:rsid w:val="00215BC4"/>
    <w:rsid w:val="0021615F"/>
    <w:rsid w:val="0021700C"/>
    <w:rsid w:val="00220041"/>
    <w:rsid w:val="0022062C"/>
    <w:rsid w:val="00220CB4"/>
    <w:rsid w:val="00221179"/>
    <w:rsid w:val="002218D0"/>
    <w:rsid w:val="00221D8A"/>
    <w:rsid w:val="002223B0"/>
    <w:rsid w:val="00224958"/>
    <w:rsid w:val="002305F8"/>
    <w:rsid w:val="00231541"/>
    <w:rsid w:val="0023189D"/>
    <w:rsid w:val="00231F47"/>
    <w:rsid w:val="002334B5"/>
    <w:rsid w:val="002342FF"/>
    <w:rsid w:val="00235D2D"/>
    <w:rsid w:val="002368BD"/>
    <w:rsid w:val="002376D8"/>
    <w:rsid w:val="002400E0"/>
    <w:rsid w:val="00240E62"/>
    <w:rsid w:val="00241366"/>
    <w:rsid w:val="002420C9"/>
    <w:rsid w:val="00244A19"/>
    <w:rsid w:val="00246583"/>
    <w:rsid w:val="002468E3"/>
    <w:rsid w:val="00246CF7"/>
    <w:rsid w:val="00247FC9"/>
    <w:rsid w:val="00250338"/>
    <w:rsid w:val="00250A6C"/>
    <w:rsid w:val="00253DAD"/>
    <w:rsid w:val="00254304"/>
    <w:rsid w:val="00254BAE"/>
    <w:rsid w:val="002557B9"/>
    <w:rsid w:val="002563A8"/>
    <w:rsid w:val="0026056E"/>
    <w:rsid w:val="002624D8"/>
    <w:rsid w:val="00262D3B"/>
    <w:rsid w:val="00262DBB"/>
    <w:rsid w:val="00263378"/>
    <w:rsid w:val="002638EB"/>
    <w:rsid w:val="00263DAB"/>
    <w:rsid w:val="0026509C"/>
    <w:rsid w:val="00265AF4"/>
    <w:rsid w:val="00271022"/>
    <w:rsid w:val="00271154"/>
    <w:rsid w:val="00271EDF"/>
    <w:rsid w:val="00272837"/>
    <w:rsid w:val="00272A0C"/>
    <w:rsid w:val="0027378E"/>
    <w:rsid w:val="00274D62"/>
    <w:rsid w:val="0027504D"/>
    <w:rsid w:val="0027724E"/>
    <w:rsid w:val="00280182"/>
    <w:rsid w:val="00281475"/>
    <w:rsid w:val="002827CE"/>
    <w:rsid w:val="00282874"/>
    <w:rsid w:val="002828BD"/>
    <w:rsid w:val="002839F5"/>
    <w:rsid w:val="00284805"/>
    <w:rsid w:val="00284D8A"/>
    <w:rsid w:val="00284E6D"/>
    <w:rsid w:val="00285BD1"/>
    <w:rsid w:val="00287F78"/>
    <w:rsid w:val="002905FC"/>
    <w:rsid w:val="00290601"/>
    <w:rsid w:val="0029164B"/>
    <w:rsid w:val="00291920"/>
    <w:rsid w:val="00292494"/>
    <w:rsid w:val="002931C7"/>
    <w:rsid w:val="00293670"/>
    <w:rsid w:val="00293B74"/>
    <w:rsid w:val="002947F5"/>
    <w:rsid w:val="00295FF1"/>
    <w:rsid w:val="002960C2"/>
    <w:rsid w:val="002972A4"/>
    <w:rsid w:val="002973B2"/>
    <w:rsid w:val="00297C6F"/>
    <w:rsid w:val="002A005C"/>
    <w:rsid w:val="002A0226"/>
    <w:rsid w:val="002A1133"/>
    <w:rsid w:val="002A18C4"/>
    <w:rsid w:val="002A460C"/>
    <w:rsid w:val="002B1EDA"/>
    <w:rsid w:val="002B1FF0"/>
    <w:rsid w:val="002B21F4"/>
    <w:rsid w:val="002B255B"/>
    <w:rsid w:val="002B3077"/>
    <w:rsid w:val="002B37D4"/>
    <w:rsid w:val="002B4200"/>
    <w:rsid w:val="002B5ED1"/>
    <w:rsid w:val="002B611D"/>
    <w:rsid w:val="002B7098"/>
    <w:rsid w:val="002B73DB"/>
    <w:rsid w:val="002B7D8C"/>
    <w:rsid w:val="002C0F7E"/>
    <w:rsid w:val="002C161E"/>
    <w:rsid w:val="002C4903"/>
    <w:rsid w:val="002C561A"/>
    <w:rsid w:val="002C564E"/>
    <w:rsid w:val="002C5695"/>
    <w:rsid w:val="002D0744"/>
    <w:rsid w:val="002D0852"/>
    <w:rsid w:val="002D0A22"/>
    <w:rsid w:val="002D25B5"/>
    <w:rsid w:val="002D2C2B"/>
    <w:rsid w:val="002D2F55"/>
    <w:rsid w:val="002D45FB"/>
    <w:rsid w:val="002D5A93"/>
    <w:rsid w:val="002D64B1"/>
    <w:rsid w:val="002D7B4C"/>
    <w:rsid w:val="002E1438"/>
    <w:rsid w:val="002E1B59"/>
    <w:rsid w:val="002E2EBD"/>
    <w:rsid w:val="002E4908"/>
    <w:rsid w:val="002E58DE"/>
    <w:rsid w:val="002E6675"/>
    <w:rsid w:val="002E6E57"/>
    <w:rsid w:val="002F1056"/>
    <w:rsid w:val="002F347C"/>
    <w:rsid w:val="002F3CDA"/>
    <w:rsid w:val="002F5819"/>
    <w:rsid w:val="002F5FEA"/>
    <w:rsid w:val="002F64D4"/>
    <w:rsid w:val="002F68E6"/>
    <w:rsid w:val="002F7A3B"/>
    <w:rsid w:val="002F7EA3"/>
    <w:rsid w:val="00300768"/>
    <w:rsid w:val="00302624"/>
    <w:rsid w:val="00303F97"/>
    <w:rsid w:val="00304425"/>
    <w:rsid w:val="003061DD"/>
    <w:rsid w:val="00307B79"/>
    <w:rsid w:val="00307F68"/>
    <w:rsid w:val="0031039D"/>
    <w:rsid w:val="003103B7"/>
    <w:rsid w:val="00310A13"/>
    <w:rsid w:val="00310F54"/>
    <w:rsid w:val="003110A7"/>
    <w:rsid w:val="003112C0"/>
    <w:rsid w:val="00311B70"/>
    <w:rsid w:val="0031418E"/>
    <w:rsid w:val="003146D9"/>
    <w:rsid w:val="00315B65"/>
    <w:rsid w:val="00316055"/>
    <w:rsid w:val="00316DA5"/>
    <w:rsid w:val="00317AF8"/>
    <w:rsid w:val="00322C90"/>
    <w:rsid w:val="00325A9C"/>
    <w:rsid w:val="0032766D"/>
    <w:rsid w:val="00327729"/>
    <w:rsid w:val="00331394"/>
    <w:rsid w:val="00331669"/>
    <w:rsid w:val="0033221C"/>
    <w:rsid w:val="003326E5"/>
    <w:rsid w:val="00332C45"/>
    <w:rsid w:val="0033404D"/>
    <w:rsid w:val="003358B2"/>
    <w:rsid w:val="003359BA"/>
    <w:rsid w:val="00337B37"/>
    <w:rsid w:val="00340F63"/>
    <w:rsid w:val="00341D42"/>
    <w:rsid w:val="00342532"/>
    <w:rsid w:val="00342DB4"/>
    <w:rsid w:val="00345102"/>
    <w:rsid w:val="00345924"/>
    <w:rsid w:val="003469DF"/>
    <w:rsid w:val="0034720A"/>
    <w:rsid w:val="0034732C"/>
    <w:rsid w:val="00347952"/>
    <w:rsid w:val="00347A9C"/>
    <w:rsid w:val="00352B73"/>
    <w:rsid w:val="003542A1"/>
    <w:rsid w:val="00354929"/>
    <w:rsid w:val="00355DE6"/>
    <w:rsid w:val="00356153"/>
    <w:rsid w:val="003575DE"/>
    <w:rsid w:val="0036046A"/>
    <w:rsid w:val="00362238"/>
    <w:rsid w:val="00362716"/>
    <w:rsid w:val="00362F16"/>
    <w:rsid w:val="00363082"/>
    <w:rsid w:val="003634F2"/>
    <w:rsid w:val="0036457E"/>
    <w:rsid w:val="0036505A"/>
    <w:rsid w:val="00365432"/>
    <w:rsid w:val="003655DA"/>
    <w:rsid w:val="003658E7"/>
    <w:rsid w:val="00365914"/>
    <w:rsid w:val="00365C24"/>
    <w:rsid w:val="00366583"/>
    <w:rsid w:val="003665F6"/>
    <w:rsid w:val="0037114C"/>
    <w:rsid w:val="0037296A"/>
    <w:rsid w:val="00373B43"/>
    <w:rsid w:val="00374178"/>
    <w:rsid w:val="00374662"/>
    <w:rsid w:val="0037486B"/>
    <w:rsid w:val="00377616"/>
    <w:rsid w:val="00380B77"/>
    <w:rsid w:val="00381150"/>
    <w:rsid w:val="00382E6A"/>
    <w:rsid w:val="00383795"/>
    <w:rsid w:val="00383B08"/>
    <w:rsid w:val="0038589B"/>
    <w:rsid w:val="00385C02"/>
    <w:rsid w:val="00390F75"/>
    <w:rsid w:val="00391F6E"/>
    <w:rsid w:val="00397302"/>
    <w:rsid w:val="00397C22"/>
    <w:rsid w:val="003A183D"/>
    <w:rsid w:val="003A1C07"/>
    <w:rsid w:val="003A231F"/>
    <w:rsid w:val="003A287A"/>
    <w:rsid w:val="003A2FCD"/>
    <w:rsid w:val="003A67C5"/>
    <w:rsid w:val="003A6DEC"/>
    <w:rsid w:val="003A6EA2"/>
    <w:rsid w:val="003B1168"/>
    <w:rsid w:val="003B25B6"/>
    <w:rsid w:val="003B4B48"/>
    <w:rsid w:val="003B5D47"/>
    <w:rsid w:val="003B7963"/>
    <w:rsid w:val="003B7CB3"/>
    <w:rsid w:val="003B7F1A"/>
    <w:rsid w:val="003C090F"/>
    <w:rsid w:val="003C12FC"/>
    <w:rsid w:val="003C2156"/>
    <w:rsid w:val="003C2953"/>
    <w:rsid w:val="003C3218"/>
    <w:rsid w:val="003C432E"/>
    <w:rsid w:val="003C4787"/>
    <w:rsid w:val="003C5064"/>
    <w:rsid w:val="003C6784"/>
    <w:rsid w:val="003C68D8"/>
    <w:rsid w:val="003C6BE3"/>
    <w:rsid w:val="003C7037"/>
    <w:rsid w:val="003C78D3"/>
    <w:rsid w:val="003D0818"/>
    <w:rsid w:val="003D0F44"/>
    <w:rsid w:val="003D19DA"/>
    <w:rsid w:val="003D1B80"/>
    <w:rsid w:val="003D1DE4"/>
    <w:rsid w:val="003D1E11"/>
    <w:rsid w:val="003D25FF"/>
    <w:rsid w:val="003D3291"/>
    <w:rsid w:val="003D341D"/>
    <w:rsid w:val="003D4A8F"/>
    <w:rsid w:val="003D4AA8"/>
    <w:rsid w:val="003D4D1B"/>
    <w:rsid w:val="003D55EB"/>
    <w:rsid w:val="003D6D33"/>
    <w:rsid w:val="003E0562"/>
    <w:rsid w:val="003E0B69"/>
    <w:rsid w:val="003E1855"/>
    <w:rsid w:val="003E1D63"/>
    <w:rsid w:val="003E21D5"/>
    <w:rsid w:val="003E2A1E"/>
    <w:rsid w:val="003E2D60"/>
    <w:rsid w:val="003E41AC"/>
    <w:rsid w:val="003E4FE5"/>
    <w:rsid w:val="003E710C"/>
    <w:rsid w:val="003F014A"/>
    <w:rsid w:val="003F14D0"/>
    <w:rsid w:val="003F1D29"/>
    <w:rsid w:val="003F34EE"/>
    <w:rsid w:val="003F6C15"/>
    <w:rsid w:val="003F79B3"/>
    <w:rsid w:val="00401586"/>
    <w:rsid w:val="00402111"/>
    <w:rsid w:val="004031D9"/>
    <w:rsid w:val="004033AE"/>
    <w:rsid w:val="00404737"/>
    <w:rsid w:val="004048E8"/>
    <w:rsid w:val="00404E3C"/>
    <w:rsid w:val="004050EF"/>
    <w:rsid w:val="004062AB"/>
    <w:rsid w:val="00411343"/>
    <w:rsid w:val="004114C7"/>
    <w:rsid w:val="0041177D"/>
    <w:rsid w:val="00411820"/>
    <w:rsid w:val="00411A81"/>
    <w:rsid w:val="0041367B"/>
    <w:rsid w:val="0041470C"/>
    <w:rsid w:val="00415AB9"/>
    <w:rsid w:val="00416F54"/>
    <w:rsid w:val="004171DC"/>
    <w:rsid w:val="004177E8"/>
    <w:rsid w:val="00423F0D"/>
    <w:rsid w:val="00424292"/>
    <w:rsid w:val="004242DA"/>
    <w:rsid w:val="00424EA1"/>
    <w:rsid w:val="00424FB3"/>
    <w:rsid w:val="0042552C"/>
    <w:rsid w:val="004263EA"/>
    <w:rsid w:val="0042687B"/>
    <w:rsid w:val="00427721"/>
    <w:rsid w:val="004313D5"/>
    <w:rsid w:val="00431775"/>
    <w:rsid w:val="00434D40"/>
    <w:rsid w:val="0043619F"/>
    <w:rsid w:val="00436CBE"/>
    <w:rsid w:val="0043797D"/>
    <w:rsid w:val="00437FBF"/>
    <w:rsid w:val="004409EE"/>
    <w:rsid w:val="00443584"/>
    <w:rsid w:val="00443B93"/>
    <w:rsid w:val="004440F8"/>
    <w:rsid w:val="004466C1"/>
    <w:rsid w:val="00451E4E"/>
    <w:rsid w:val="00452025"/>
    <w:rsid w:val="00452BB1"/>
    <w:rsid w:val="00453F20"/>
    <w:rsid w:val="00454801"/>
    <w:rsid w:val="0045488E"/>
    <w:rsid w:val="00454D6D"/>
    <w:rsid w:val="00457FFA"/>
    <w:rsid w:val="0046012D"/>
    <w:rsid w:val="00460C26"/>
    <w:rsid w:val="00460C59"/>
    <w:rsid w:val="004636DE"/>
    <w:rsid w:val="00463A58"/>
    <w:rsid w:val="00464F1D"/>
    <w:rsid w:val="00466CD1"/>
    <w:rsid w:val="00467565"/>
    <w:rsid w:val="0047008F"/>
    <w:rsid w:val="00470AD4"/>
    <w:rsid w:val="004712CE"/>
    <w:rsid w:val="00471F85"/>
    <w:rsid w:val="004725D0"/>
    <w:rsid w:val="00473177"/>
    <w:rsid w:val="00474253"/>
    <w:rsid w:val="00480B46"/>
    <w:rsid w:val="004821F2"/>
    <w:rsid w:val="004823A6"/>
    <w:rsid w:val="004824EA"/>
    <w:rsid w:val="004829D8"/>
    <w:rsid w:val="00482DD0"/>
    <w:rsid w:val="00483531"/>
    <w:rsid w:val="00483D4D"/>
    <w:rsid w:val="004855B1"/>
    <w:rsid w:val="004858BB"/>
    <w:rsid w:val="00486796"/>
    <w:rsid w:val="004874CB"/>
    <w:rsid w:val="004876C9"/>
    <w:rsid w:val="00487D67"/>
    <w:rsid w:val="004908B5"/>
    <w:rsid w:val="00490DA9"/>
    <w:rsid w:val="00490E90"/>
    <w:rsid w:val="004915F6"/>
    <w:rsid w:val="0049221D"/>
    <w:rsid w:val="0049283E"/>
    <w:rsid w:val="00492C09"/>
    <w:rsid w:val="00493237"/>
    <w:rsid w:val="00493531"/>
    <w:rsid w:val="0049354E"/>
    <w:rsid w:val="0049371B"/>
    <w:rsid w:val="00493984"/>
    <w:rsid w:val="0049444F"/>
    <w:rsid w:val="00494C81"/>
    <w:rsid w:val="00497365"/>
    <w:rsid w:val="004A014A"/>
    <w:rsid w:val="004A0C46"/>
    <w:rsid w:val="004A229A"/>
    <w:rsid w:val="004A4287"/>
    <w:rsid w:val="004A471D"/>
    <w:rsid w:val="004A4EC7"/>
    <w:rsid w:val="004A51F0"/>
    <w:rsid w:val="004A5934"/>
    <w:rsid w:val="004A66A3"/>
    <w:rsid w:val="004A7104"/>
    <w:rsid w:val="004A73AF"/>
    <w:rsid w:val="004A76D3"/>
    <w:rsid w:val="004A76D8"/>
    <w:rsid w:val="004A7D39"/>
    <w:rsid w:val="004B49A7"/>
    <w:rsid w:val="004B4DA0"/>
    <w:rsid w:val="004B6964"/>
    <w:rsid w:val="004C08C8"/>
    <w:rsid w:val="004C1C3E"/>
    <w:rsid w:val="004C4F67"/>
    <w:rsid w:val="004C5075"/>
    <w:rsid w:val="004C64FC"/>
    <w:rsid w:val="004C66AE"/>
    <w:rsid w:val="004C6B59"/>
    <w:rsid w:val="004C77BA"/>
    <w:rsid w:val="004D2699"/>
    <w:rsid w:val="004D2703"/>
    <w:rsid w:val="004D3113"/>
    <w:rsid w:val="004D38D8"/>
    <w:rsid w:val="004D3A66"/>
    <w:rsid w:val="004D4560"/>
    <w:rsid w:val="004D65F7"/>
    <w:rsid w:val="004D7D19"/>
    <w:rsid w:val="004E0F6D"/>
    <w:rsid w:val="004E2D43"/>
    <w:rsid w:val="004E553B"/>
    <w:rsid w:val="004E5897"/>
    <w:rsid w:val="004E6304"/>
    <w:rsid w:val="004E6537"/>
    <w:rsid w:val="004E6D86"/>
    <w:rsid w:val="004E754A"/>
    <w:rsid w:val="004E7A63"/>
    <w:rsid w:val="004F1F21"/>
    <w:rsid w:val="004F260F"/>
    <w:rsid w:val="004F2B03"/>
    <w:rsid w:val="004F33A1"/>
    <w:rsid w:val="004F3D8A"/>
    <w:rsid w:val="004F3FBA"/>
    <w:rsid w:val="004F424B"/>
    <w:rsid w:val="004F47DF"/>
    <w:rsid w:val="004F53FB"/>
    <w:rsid w:val="004F7918"/>
    <w:rsid w:val="004F796A"/>
    <w:rsid w:val="00501462"/>
    <w:rsid w:val="00501746"/>
    <w:rsid w:val="005029E9"/>
    <w:rsid w:val="00502CBB"/>
    <w:rsid w:val="00503D68"/>
    <w:rsid w:val="00504272"/>
    <w:rsid w:val="00504A74"/>
    <w:rsid w:val="005053A9"/>
    <w:rsid w:val="0050547B"/>
    <w:rsid w:val="00505769"/>
    <w:rsid w:val="005073E1"/>
    <w:rsid w:val="0051113D"/>
    <w:rsid w:val="00511C78"/>
    <w:rsid w:val="00512616"/>
    <w:rsid w:val="0051341C"/>
    <w:rsid w:val="00513CC0"/>
    <w:rsid w:val="005148D1"/>
    <w:rsid w:val="00514943"/>
    <w:rsid w:val="00515101"/>
    <w:rsid w:val="0051511A"/>
    <w:rsid w:val="00516111"/>
    <w:rsid w:val="0051631F"/>
    <w:rsid w:val="00517B46"/>
    <w:rsid w:val="005211C9"/>
    <w:rsid w:val="0052248E"/>
    <w:rsid w:val="005224AA"/>
    <w:rsid w:val="00522AF6"/>
    <w:rsid w:val="0052394F"/>
    <w:rsid w:val="00524596"/>
    <w:rsid w:val="00525214"/>
    <w:rsid w:val="00525345"/>
    <w:rsid w:val="005256B0"/>
    <w:rsid w:val="00525769"/>
    <w:rsid w:val="00527ECF"/>
    <w:rsid w:val="005303B9"/>
    <w:rsid w:val="00531814"/>
    <w:rsid w:val="00531B71"/>
    <w:rsid w:val="005320F7"/>
    <w:rsid w:val="00532554"/>
    <w:rsid w:val="005327A8"/>
    <w:rsid w:val="00533830"/>
    <w:rsid w:val="00533DA8"/>
    <w:rsid w:val="00534410"/>
    <w:rsid w:val="0053628F"/>
    <w:rsid w:val="00537395"/>
    <w:rsid w:val="00537527"/>
    <w:rsid w:val="005400BF"/>
    <w:rsid w:val="00540F06"/>
    <w:rsid w:val="005417AB"/>
    <w:rsid w:val="00541E85"/>
    <w:rsid w:val="0054333D"/>
    <w:rsid w:val="005451D8"/>
    <w:rsid w:val="005457F8"/>
    <w:rsid w:val="005518D8"/>
    <w:rsid w:val="00551C7C"/>
    <w:rsid w:val="00552090"/>
    <w:rsid w:val="00552A1B"/>
    <w:rsid w:val="0055358E"/>
    <w:rsid w:val="00553765"/>
    <w:rsid w:val="005539B3"/>
    <w:rsid w:val="00554A06"/>
    <w:rsid w:val="00555779"/>
    <w:rsid w:val="00555E41"/>
    <w:rsid w:val="005562EE"/>
    <w:rsid w:val="005565FA"/>
    <w:rsid w:val="005568DD"/>
    <w:rsid w:val="005570BE"/>
    <w:rsid w:val="00557C0F"/>
    <w:rsid w:val="005602A9"/>
    <w:rsid w:val="00561823"/>
    <w:rsid w:val="00562587"/>
    <w:rsid w:val="0056483C"/>
    <w:rsid w:val="0056555A"/>
    <w:rsid w:val="0056619C"/>
    <w:rsid w:val="00566446"/>
    <w:rsid w:val="00567841"/>
    <w:rsid w:val="0057106D"/>
    <w:rsid w:val="00571AC9"/>
    <w:rsid w:val="005742FE"/>
    <w:rsid w:val="00574DA4"/>
    <w:rsid w:val="00576E10"/>
    <w:rsid w:val="00580D71"/>
    <w:rsid w:val="00580E0F"/>
    <w:rsid w:val="005833B5"/>
    <w:rsid w:val="0058588E"/>
    <w:rsid w:val="00587A6A"/>
    <w:rsid w:val="005903FA"/>
    <w:rsid w:val="00590F94"/>
    <w:rsid w:val="005912ED"/>
    <w:rsid w:val="00591D1F"/>
    <w:rsid w:val="00591FC1"/>
    <w:rsid w:val="005927C6"/>
    <w:rsid w:val="00595587"/>
    <w:rsid w:val="00595832"/>
    <w:rsid w:val="00595DDE"/>
    <w:rsid w:val="00596110"/>
    <w:rsid w:val="005968EA"/>
    <w:rsid w:val="00596A03"/>
    <w:rsid w:val="00596A81"/>
    <w:rsid w:val="00596C45"/>
    <w:rsid w:val="00597207"/>
    <w:rsid w:val="00597E15"/>
    <w:rsid w:val="005A00C4"/>
    <w:rsid w:val="005A0221"/>
    <w:rsid w:val="005A0FBA"/>
    <w:rsid w:val="005A23E9"/>
    <w:rsid w:val="005A2A4D"/>
    <w:rsid w:val="005A2EA2"/>
    <w:rsid w:val="005A33D0"/>
    <w:rsid w:val="005A39A2"/>
    <w:rsid w:val="005A3D5A"/>
    <w:rsid w:val="005A5FE6"/>
    <w:rsid w:val="005A6842"/>
    <w:rsid w:val="005B1187"/>
    <w:rsid w:val="005B16C0"/>
    <w:rsid w:val="005B1AFE"/>
    <w:rsid w:val="005B1B36"/>
    <w:rsid w:val="005B22F6"/>
    <w:rsid w:val="005B2BF1"/>
    <w:rsid w:val="005B4195"/>
    <w:rsid w:val="005B43A1"/>
    <w:rsid w:val="005B5CE0"/>
    <w:rsid w:val="005B5EA3"/>
    <w:rsid w:val="005B7C1B"/>
    <w:rsid w:val="005B7C26"/>
    <w:rsid w:val="005C23BE"/>
    <w:rsid w:val="005C4999"/>
    <w:rsid w:val="005C515B"/>
    <w:rsid w:val="005C5CC4"/>
    <w:rsid w:val="005C7070"/>
    <w:rsid w:val="005D0FE3"/>
    <w:rsid w:val="005D130F"/>
    <w:rsid w:val="005D189F"/>
    <w:rsid w:val="005D2EFE"/>
    <w:rsid w:val="005D3536"/>
    <w:rsid w:val="005D486A"/>
    <w:rsid w:val="005D53AB"/>
    <w:rsid w:val="005D5533"/>
    <w:rsid w:val="005D77F6"/>
    <w:rsid w:val="005D7FBE"/>
    <w:rsid w:val="005E21D0"/>
    <w:rsid w:val="005E222F"/>
    <w:rsid w:val="005E2261"/>
    <w:rsid w:val="005E3FBE"/>
    <w:rsid w:val="005E43AB"/>
    <w:rsid w:val="005E5AC6"/>
    <w:rsid w:val="005E6B03"/>
    <w:rsid w:val="005E710F"/>
    <w:rsid w:val="005E7465"/>
    <w:rsid w:val="005E74D8"/>
    <w:rsid w:val="005F0304"/>
    <w:rsid w:val="005F07A6"/>
    <w:rsid w:val="005F1E11"/>
    <w:rsid w:val="005F3308"/>
    <w:rsid w:val="005F6934"/>
    <w:rsid w:val="005F7A88"/>
    <w:rsid w:val="00600627"/>
    <w:rsid w:val="0060104A"/>
    <w:rsid w:val="00601B7A"/>
    <w:rsid w:val="00601CAB"/>
    <w:rsid w:val="00602103"/>
    <w:rsid w:val="00603812"/>
    <w:rsid w:val="00604D3C"/>
    <w:rsid w:val="00605A74"/>
    <w:rsid w:val="006108FB"/>
    <w:rsid w:val="00611B1A"/>
    <w:rsid w:val="00612587"/>
    <w:rsid w:val="00612794"/>
    <w:rsid w:val="006142C5"/>
    <w:rsid w:val="00615A77"/>
    <w:rsid w:val="006200C6"/>
    <w:rsid w:val="00620CB3"/>
    <w:rsid w:val="00620F20"/>
    <w:rsid w:val="0062196C"/>
    <w:rsid w:val="006219AC"/>
    <w:rsid w:val="006223AE"/>
    <w:rsid w:val="006226A7"/>
    <w:rsid w:val="006231E7"/>
    <w:rsid w:val="00623508"/>
    <w:rsid w:val="00625DB9"/>
    <w:rsid w:val="00626150"/>
    <w:rsid w:val="006262BC"/>
    <w:rsid w:val="00627449"/>
    <w:rsid w:val="006278F6"/>
    <w:rsid w:val="00627958"/>
    <w:rsid w:val="00627961"/>
    <w:rsid w:val="00630187"/>
    <w:rsid w:val="00630DCB"/>
    <w:rsid w:val="00632711"/>
    <w:rsid w:val="00633681"/>
    <w:rsid w:val="00633909"/>
    <w:rsid w:val="00634D4C"/>
    <w:rsid w:val="00636F49"/>
    <w:rsid w:val="00637A68"/>
    <w:rsid w:val="00640A5A"/>
    <w:rsid w:val="00640F01"/>
    <w:rsid w:val="00642473"/>
    <w:rsid w:val="0064549E"/>
    <w:rsid w:val="0064622F"/>
    <w:rsid w:val="00646B97"/>
    <w:rsid w:val="00646C2A"/>
    <w:rsid w:val="006473A2"/>
    <w:rsid w:val="00647F03"/>
    <w:rsid w:val="00652197"/>
    <w:rsid w:val="00652546"/>
    <w:rsid w:val="00653C37"/>
    <w:rsid w:val="006557D6"/>
    <w:rsid w:val="00656905"/>
    <w:rsid w:val="00656A06"/>
    <w:rsid w:val="0065700F"/>
    <w:rsid w:val="006571D0"/>
    <w:rsid w:val="00661664"/>
    <w:rsid w:val="00661BED"/>
    <w:rsid w:val="00661C5D"/>
    <w:rsid w:val="006622D6"/>
    <w:rsid w:val="006641B9"/>
    <w:rsid w:val="00664C3D"/>
    <w:rsid w:val="00665369"/>
    <w:rsid w:val="006665AC"/>
    <w:rsid w:val="006708F3"/>
    <w:rsid w:val="0067294D"/>
    <w:rsid w:val="00673417"/>
    <w:rsid w:val="0067357D"/>
    <w:rsid w:val="00673B32"/>
    <w:rsid w:val="00676321"/>
    <w:rsid w:val="00677551"/>
    <w:rsid w:val="00677821"/>
    <w:rsid w:val="00677D06"/>
    <w:rsid w:val="00682030"/>
    <w:rsid w:val="00682300"/>
    <w:rsid w:val="006842A1"/>
    <w:rsid w:val="00684946"/>
    <w:rsid w:val="00685BF6"/>
    <w:rsid w:val="00686CD0"/>
    <w:rsid w:val="006937C3"/>
    <w:rsid w:val="00693C5E"/>
    <w:rsid w:val="00696215"/>
    <w:rsid w:val="00696266"/>
    <w:rsid w:val="00696877"/>
    <w:rsid w:val="00697213"/>
    <w:rsid w:val="006A014B"/>
    <w:rsid w:val="006A0683"/>
    <w:rsid w:val="006A2576"/>
    <w:rsid w:val="006A3E85"/>
    <w:rsid w:val="006A4EF5"/>
    <w:rsid w:val="006A67F8"/>
    <w:rsid w:val="006A6FD3"/>
    <w:rsid w:val="006A70C7"/>
    <w:rsid w:val="006A7FEE"/>
    <w:rsid w:val="006B0351"/>
    <w:rsid w:val="006B0653"/>
    <w:rsid w:val="006B0BA7"/>
    <w:rsid w:val="006B3C77"/>
    <w:rsid w:val="006B495A"/>
    <w:rsid w:val="006B4A68"/>
    <w:rsid w:val="006B501B"/>
    <w:rsid w:val="006B565D"/>
    <w:rsid w:val="006B65FF"/>
    <w:rsid w:val="006C09DB"/>
    <w:rsid w:val="006C1324"/>
    <w:rsid w:val="006C23CE"/>
    <w:rsid w:val="006C2C05"/>
    <w:rsid w:val="006D20D6"/>
    <w:rsid w:val="006D26A5"/>
    <w:rsid w:val="006D3BCF"/>
    <w:rsid w:val="006D55CB"/>
    <w:rsid w:val="006D5952"/>
    <w:rsid w:val="006D6B8E"/>
    <w:rsid w:val="006E2A36"/>
    <w:rsid w:val="006E31BC"/>
    <w:rsid w:val="006E3C92"/>
    <w:rsid w:val="006E3D27"/>
    <w:rsid w:val="006E41C3"/>
    <w:rsid w:val="006E4302"/>
    <w:rsid w:val="006E4DAE"/>
    <w:rsid w:val="006E62F0"/>
    <w:rsid w:val="006F037D"/>
    <w:rsid w:val="006F13A8"/>
    <w:rsid w:val="006F20DE"/>
    <w:rsid w:val="006F4148"/>
    <w:rsid w:val="006F4542"/>
    <w:rsid w:val="006F71F4"/>
    <w:rsid w:val="006F7AEF"/>
    <w:rsid w:val="006F7DB3"/>
    <w:rsid w:val="00700066"/>
    <w:rsid w:val="00701C34"/>
    <w:rsid w:val="00703200"/>
    <w:rsid w:val="0070322A"/>
    <w:rsid w:val="0070384C"/>
    <w:rsid w:val="00703883"/>
    <w:rsid w:val="00704145"/>
    <w:rsid w:val="007045FD"/>
    <w:rsid w:val="007052E2"/>
    <w:rsid w:val="007057DF"/>
    <w:rsid w:val="00705EE4"/>
    <w:rsid w:val="00706BA2"/>
    <w:rsid w:val="007076AB"/>
    <w:rsid w:val="00707818"/>
    <w:rsid w:val="00710164"/>
    <w:rsid w:val="00711D1E"/>
    <w:rsid w:val="00712282"/>
    <w:rsid w:val="00712571"/>
    <w:rsid w:val="00713E63"/>
    <w:rsid w:val="00714F77"/>
    <w:rsid w:val="00715946"/>
    <w:rsid w:val="00720BEA"/>
    <w:rsid w:val="007216D6"/>
    <w:rsid w:val="007234DF"/>
    <w:rsid w:val="00723708"/>
    <w:rsid w:val="00723D39"/>
    <w:rsid w:val="00724CCD"/>
    <w:rsid w:val="00725073"/>
    <w:rsid w:val="0072720D"/>
    <w:rsid w:val="00730759"/>
    <w:rsid w:val="007335D9"/>
    <w:rsid w:val="00734289"/>
    <w:rsid w:val="00735314"/>
    <w:rsid w:val="00736329"/>
    <w:rsid w:val="007368AE"/>
    <w:rsid w:val="00742044"/>
    <w:rsid w:val="00744747"/>
    <w:rsid w:val="00746651"/>
    <w:rsid w:val="00746753"/>
    <w:rsid w:val="00746F01"/>
    <w:rsid w:val="00750031"/>
    <w:rsid w:val="00750287"/>
    <w:rsid w:val="00752881"/>
    <w:rsid w:val="00752DFF"/>
    <w:rsid w:val="00753DF8"/>
    <w:rsid w:val="00755640"/>
    <w:rsid w:val="007556BC"/>
    <w:rsid w:val="007600B7"/>
    <w:rsid w:val="0076188A"/>
    <w:rsid w:val="00763E59"/>
    <w:rsid w:val="0076613C"/>
    <w:rsid w:val="007669ED"/>
    <w:rsid w:val="00766B12"/>
    <w:rsid w:val="00767279"/>
    <w:rsid w:val="00767A6D"/>
    <w:rsid w:val="00767E55"/>
    <w:rsid w:val="007701D0"/>
    <w:rsid w:val="007712EA"/>
    <w:rsid w:val="007713ED"/>
    <w:rsid w:val="00771B0D"/>
    <w:rsid w:val="007727F2"/>
    <w:rsid w:val="0077296E"/>
    <w:rsid w:val="0077462C"/>
    <w:rsid w:val="007760C0"/>
    <w:rsid w:val="00782968"/>
    <w:rsid w:val="007846BA"/>
    <w:rsid w:val="00785332"/>
    <w:rsid w:val="00786286"/>
    <w:rsid w:val="007871D1"/>
    <w:rsid w:val="00787C56"/>
    <w:rsid w:val="0079110C"/>
    <w:rsid w:val="00791A72"/>
    <w:rsid w:val="00791D09"/>
    <w:rsid w:val="00793325"/>
    <w:rsid w:val="007955A9"/>
    <w:rsid w:val="007969FA"/>
    <w:rsid w:val="00797029"/>
    <w:rsid w:val="007972C3"/>
    <w:rsid w:val="00797A42"/>
    <w:rsid w:val="007A132E"/>
    <w:rsid w:val="007A2C00"/>
    <w:rsid w:val="007A39E5"/>
    <w:rsid w:val="007A48AF"/>
    <w:rsid w:val="007A6587"/>
    <w:rsid w:val="007A6673"/>
    <w:rsid w:val="007A7AC7"/>
    <w:rsid w:val="007B123E"/>
    <w:rsid w:val="007B1416"/>
    <w:rsid w:val="007B2497"/>
    <w:rsid w:val="007B4257"/>
    <w:rsid w:val="007B4D2F"/>
    <w:rsid w:val="007B73B8"/>
    <w:rsid w:val="007C084E"/>
    <w:rsid w:val="007C0C52"/>
    <w:rsid w:val="007C3E14"/>
    <w:rsid w:val="007C3EB5"/>
    <w:rsid w:val="007C6D87"/>
    <w:rsid w:val="007C745C"/>
    <w:rsid w:val="007D006E"/>
    <w:rsid w:val="007D0391"/>
    <w:rsid w:val="007D1C1F"/>
    <w:rsid w:val="007D2102"/>
    <w:rsid w:val="007D283C"/>
    <w:rsid w:val="007D2F37"/>
    <w:rsid w:val="007D357C"/>
    <w:rsid w:val="007D361D"/>
    <w:rsid w:val="007D36A8"/>
    <w:rsid w:val="007D45DA"/>
    <w:rsid w:val="007E0847"/>
    <w:rsid w:val="007E0D99"/>
    <w:rsid w:val="007E3BAA"/>
    <w:rsid w:val="007E6CF0"/>
    <w:rsid w:val="007E752D"/>
    <w:rsid w:val="007E7A41"/>
    <w:rsid w:val="007E7FD1"/>
    <w:rsid w:val="007F2119"/>
    <w:rsid w:val="007F245C"/>
    <w:rsid w:val="007F2852"/>
    <w:rsid w:val="007F5C6B"/>
    <w:rsid w:val="007F6D01"/>
    <w:rsid w:val="007F7FFD"/>
    <w:rsid w:val="00801E73"/>
    <w:rsid w:val="008037EB"/>
    <w:rsid w:val="00803975"/>
    <w:rsid w:val="00803BBD"/>
    <w:rsid w:val="00803ECA"/>
    <w:rsid w:val="0080466D"/>
    <w:rsid w:val="00805A57"/>
    <w:rsid w:val="00806699"/>
    <w:rsid w:val="00806818"/>
    <w:rsid w:val="00807217"/>
    <w:rsid w:val="00810FF4"/>
    <w:rsid w:val="008117B5"/>
    <w:rsid w:val="00812600"/>
    <w:rsid w:val="00812E97"/>
    <w:rsid w:val="00816DA3"/>
    <w:rsid w:val="0082082C"/>
    <w:rsid w:val="008209C8"/>
    <w:rsid w:val="008214D0"/>
    <w:rsid w:val="008219CC"/>
    <w:rsid w:val="00821F8F"/>
    <w:rsid w:val="00822261"/>
    <w:rsid w:val="00823438"/>
    <w:rsid w:val="00823F5D"/>
    <w:rsid w:val="00824523"/>
    <w:rsid w:val="008254E1"/>
    <w:rsid w:val="008265FD"/>
    <w:rsid w:val="0082684C"/>
    <w:rsid w:val="0083396B"/>
    <w:rsid w:val="008345BE"/>
    <w:rsid w:val="00834760"/>
    <w:rsid w:val="00836FED"/>
    <w:rsid w:val="0083705A"/>
    <w:rsid w:val="00837D98"/>
    <w:rsid w:val="00841271"/>
    <w:rsid w:val="00842074"/>
    <w:rsid w:val="00842873"/>
    <w:rsid w:val="00842CDB"/>
    <w:rsid w:val="00843C88"/>
    <w:rsid w:val="008450DA"/>
    <w:rsid w:val="0084561B"/>
    <w:rsid w:val="00845C79"/>
    <w:rsid w:val="0084708E"/>
    <w:rsid w:val="008470E5"/>
    <w:rsid w:val="00847196"/>
    <w:rsid w:val="008475C8"/>
    <w:rsid w:val="008476BA"/>
    <w:rsid w:val="00847AE8"/>
    <w:rsid w:val="008501D7"/>
    <w:rsid w:val="0085061C"/>
    <w:rsid w:val="008509AE"/>
    <w:rsid w:val="00851E97"/>
    <w:rsid w:val="00852234"/>
    <w:rsid w:val="00854063"/>
    <w:rsid w:val="00855101"/>
    <w:rsid w:val="00855DBD"/>
    <w:rsid w:val="008566B9"/>
    <w:rsid w:val="00856C81"/>
    <w:rsid w:val="00856EAF"/>
    <w:rsid w:val="00856FBD"/>
    <w:rsid w:val="00857301"/>
    <w:rsid w:val="00860AC9"/>
    <w:rsid w:val="008617C6"/>
    <w:rsid w:val="008632C9"/>
    <w:rsid w:val="00863E9F"/>
    <w:rsid w:val="00863F4D"/>
    <w:rsid w:val="008640FC"/>
    <w:rsid w:val="0086453E"/>
    <w:rsid w:val="00866373"/>
    <w:rsid w:val="00866AF1"/>
    <w:rsid w:val="008675C5"/>
    <w:rsid w:val="00870117"/>
    <w:rsid w:val="0087198F"/>
    <w:rsid w:val="00871BAD"/>
    <w:rsid w:val="00872172"/>
    <w:rsid w:val="00872230"/>
    <w:rsid w:val="0087224E"/>
    <w:rsid w:val="00872E97"/>
    <w:rsid w:val="00874976"/>
    <w:rsid w:val="0087554D"/>
    <w:rsid w:val="00875CC8"/>
    <w:rsid w:val="00875E3F"/>
    <w:rsid w:val="008761B0"/>
    <w:rsid w:val="00880EB4"/>
    <w:rsid w:val="008814F5"/>
    <w:rsid w:val="00881820"/>
    <w:rsid w:val="00882973"/>
    <w:rsid w:val="00882BC1"/>
    <w:rsid w:val="008840B3"/>
    <w:rsid w:val="00884138"/>
    <w:rsid w:val="008849DE"/>
    <w:rsid w:val="00884F29"/>
    <w:rsid w:val="00885113"/>
    <w:rsid w:val="00887838"/>
    <w:rsid w:val="00893081"/>
    <w:rsid w:val="00893D16"/>
    <w:rsid w:val="00894172"/>
    <w:rsid w:val="008944E6"/>
    <w:rsid w:val="008955BE"/>
    <w:rsid w:val="00896250"/>
    <w:rsid w:val="0089674E"/>
    <w:rsid w:val="00896F07"/>
    <w:rsid w:val="008A1ACD"/>
    <w:rsid w:val="008A292F"/>
    <w:rsid w:val="008A5889"/>
    <w:rsid w:val="008A7037"/>
    <w:rsid w:val="008A7204"/>
    <w:rsid w:val="008A7413"/>
    <w:rsid w:val="008B01EA"/>
    <w:rsid w:val="008B02AF"/>
    <w:rsid w:val="008B0A32"/>
    <w:rsid w:val="008B0FF3"/>
    <w:rsid w:val="008B175C"/>
    <w:rsid w:val="008B34F2"/>
    <w:rsid w:val="008B4251"/>
    <w:rsid w:val="008B506D"/>
    <w:rsid w:val="008B5458"/>
    <w:rsid w:val="008B5E73"/>
    <w:rsid w:val="008B5E96"/>
    <w:rsid w:val="008C0B9D"/>
    <w:rsid w:val="008C2311"/>
    <w:rsid w:val="008C2369"/>
    <w:rsid w:val="008C6183"/>
    <w:rsid w:val="008C65BF"/>
    <w:rsid w:val="008C671C"/>
    <w:rsid w:val="008C6AC5"/>
    <w:rsid w:val="008C6DD2"/>
    <w:rsid w:val="008C7041"/>
    <w:rsid w:val="008D0277"/>
    <w:rsid w:val="008D046C"/>
    <w:rsid w:val="008D08F3"/>
    <w:rsid w:val="008D4800"/>
    <w:rsid w:val="008D7DF2"/>
    <w:rsid w:val="008E00D2"/>
    <w:rsid w:val="008E017B"/>
    <w:rsid w:val="008E032E"/>
    <w:rsid w:val="008E05C7"/>
    <w:rsid w:val="008E0D49"/>
    <w:rsid w:val="008E1839"/>
    <w:rsid w:val="008E1E3A"/>
    <w:rsid w:val="008E2789"/>
    <w:rsid w:val="008E3168"/>
    <w:rsid w:val="008E340C"/>
    <w:rsid w:val="008E3410"/>
    <w:rsid w:val="008E4203"/>
    <w:rsid w:val="008E72B0"/>
    <w:rsid w:val="008F183D"/>
    <w:rsid w:val="008F1D46"/>
    <w:rsid w:val="008F3904"/>
    <w:rsid w:val="008F41D5"/>
    <w:rsid w:val="008F514E"/>
    <w:rsid w:val="008F5D3E"/>
    <w:rsid w:val="008F5FBE"/>
    <w:rsid w:val="008F6918"/>
    <w:rsid w:val="008F6CBD"/>
    <w:rsid w:val="008F79B9"/>
    <w:rsid w:val="008F7D94"/>
    <w:rsid w:val="009000D6"/>
    <w:rsid w:val="009019EB"/>
    <w:rsid w:val="009022BE"/>
    <w:rsid w:val="009035D9"/>
    <w:rsid w:val="00903800"/>
    <w:rsid w:val="00904537"/>
    <w:rsid w:val="009050CC"/>
    <w:rsid w:val="0090618F"/>
    <w:rsid w:val="0090700C"/>
    <w:rsid w:val="00910316"/>
    <w:rsid w:val="00910988"/>
    <w:rsid w:val="00911DAD"/>
    <w:rsid w:val="009128AE"/>
    <w:rsid w:val="00914776"/>
    <w:rsid w:val="00914C48"/>
    <w:rsid w:val="00921135"/>
    <w:rsid w:val="00921966"/>
    <w:rsid w:val="00922444"/>
    <w:rsid w:val="00923D44"/>
    <w:rsid w:val="00924665"/>
    <w:rsid w:val="00925FE8"/>
    <w:rsid w:val="00926B84"/>
    <w:rsid w:val="009271C5"/>
    <w:rsid w:val="00930E42"/>
    <w:rsid w:val="009315B1"/>
    <w:rsid w:val="009318B7"/>
    <w:rsid w:val="00931C3F"/>
    <w:rsid w:val="00932738"/>
    <w:rsid w:val="009346F2"/>
    <w:rsid w:val="00934F63"/>
    <w:rsid w:val="00935A51"/>
    <w:rsid w:val="00936505"/>
    <w:rsid w:val="009367D5"/>
    <w:rsid w:val="009403AF"/>
    <w:rsid w:val="009405F7"/>
    <w:rsid w:val="009407A6"/>
    <w:rsid w:val="00940C84"/>
    <w:rsid w:val="00941C0F"/>
    <w:rsid w:val="00941F0F"/>
    <w:rsid w:val="009426AD"/>
    <w:rsid w:val="009431A1"/>
    <w:rsid w:val="00946238"/>
    <w:rsid w:val="00946ABE"/>
    <w:rsid w:val="00947AEA"/>
    <w:rsid w:val="00950B34"/>
    <w:rsid w:val="00950D65"/>
    <w:rsid w:val="00952D26"/>
    <w:rsid w:val="00953037"/>
    <w:rsid w:val="00954891"/>
    <w:rsid w:val="00956B56"/>
    <w:rsid w:val="00960CEA"/>
    <w:rsid w:val="00962DE5"/>
    <w:rsid w:val="0096353B"/>
    <w:rsid w:val="0096433F"/>
    <w:rsid w:val="009652E6"/>
    <w:rsid w:val="00965F6B"/>
    <w:rsid w:val="0096717F"/>
    <w:rsid w:val="009672CE"/>
    <w:rsid w:val="0097029E"/>
    <w:rsid w:val="00970397"/>
    <w:rsid w:val="00971C71"/>
    <w:rsid w:val="00972D6E"/>
    <w:rsid w:val="00973DE8"/>
    <w:rsid w:val="0098059F"/>
    <w:rsid w:val="009810EA"/>
    <w:rsid w:val="00981A23"/>
    <w:rsid w:val="00982267"/>
    <w:rsid w:val="0098226E"/>
    <w:rsid w:val="009823D1"/>
    <w:rsid w:val="0098254B"/>
    <w:rsid w:val="009830DE"/>
    <w:rsid w:val="009846DC"/>
    <w:rsid w:val="0098551B"/>
    <w:rsid w:val="00985596"/>
    <w:rsid w:val="009856D4"/>
    <w:rsid w:val="009901BF"/>
    <w:rsid w:val="009908AC"/>
    <w:rsid w:val="00990958"/>
    <w:rsid w:val="009917E7"/>
    <w:rsid w:val="00992712"/>
    <w:rsid w:val="00992D12"/>
    <w:rsid w:val="00992E34"/>
    <w:rsid w:val="00993C55"/>
    <w:rsid w:val="00993E77"/>
    <w:rsid w:val="00994309"/>
    <w:rsid w:val="009973D7"/>
    <w:rsid w:val="009A0D03"/>
    <w:rsid w:val="009A14EA"/>
    <w:rsid w:val="009A2CFD"/>
    <w:rsid w:val="009A55D9"/>
    <w:rsid w:val="009A601F"/>
    <w:rsid w:val="009A7CC0"/>
    <w:rsid w:val="009B14C5"/>
    <w:rsid w:val="009B1530"/>
    <w:rsid w:val="009B1A1B"/>
    <w:rsid w:val="009B2210"/>
    <w:rsid w:val="009B2B7D"/>
    <w:rsid w:val="009B3145"/>
    <w:rsid w:val="009B32D7"/>
    <w:rsid w:val="009B42E4"/>
    <w:rsid w:val="009B49DC"/>
    <w:rsid w:val="009B50B0"/>
    <w:rsid w:val="009B5882"/>
    <w:rsid w:val="009C12BE"/>
    <w:rsid w:val="009C1BE7"/>
    <w:rsid w:val="009C2109"/>
    <w:rsid w:val="009C3022"/>
    <w:rsid w:val="009C3EE6"/>
    <w:rsid w:val="009C4776"/>
    <w:rsid w:val="009C4E8E"/>
    <w:rsid w:val="009C57B2"/>
    <w:rsid w:val="009C5BB3"/>
    <w:rsid w:val="009D05D8"/>
    <w:rsid w:val="009D0653"/>
    <w:rsid w:val="009D0834"/>
    <w:rsid w:val="009D34BD"/>
    <w:rsid w:val="009D4A83"/>
    <w:rsid w:val="009D51FB"/>
    <w:rsid w:val="009D538A"/>
    <w:rsid w:val="009D6FEC"/>
    <w:rsid w:val="009D712D"/>
    <w:rsid w:val="009E2B75"/>
    <w:rsid w:val="009E4981"/>
    <w:rsid w:val="009E4D6C"/>
    <w:rsid w:val="009E5242"/>
    <w:rsid w:val="009E613E"/>
    <w:rsid w:val="009E6D1E"/>
    <w:rsid w:val="009E7CC2"/>
    <w:rsid w:val="009F0659"/>
    <w:rsid w:val="009F4775"/>
    <w:rsid w:val="009F49F9"/>
    <w:rsid w:val="009F55A3"/>
    <w:rsid w:val="009F5DEF"/>
    <w:rsid w:val="009F68AE"/>
    <w:rsid w:val="009F74D5"/>
    <w:rsid w:val="009F7E8A"/>
    <w:rsid w:val="00A00911"/>
    <w:rsid w:val="00A03DFC"/>
    <w:rsid w:val="00A058D7"/>
    <w:rsid w:val="00A05DE0"/>
    <w:rsid w:val="00A103BE"/>
    <w:rsid w:val="00A11DC7"/>
    <w:rsid w:val="00A124BA"/>
    <w:rsid w:val="00A162B3"/>
    <w:rsid w:val="00A1767E"/>
    <w:rsid w:val="00A2025D"/>
    <w:rsid w:val="00A22CB3"/>
    <w:rsid w:val="00A238B5"/>
    <w:rsid w:val="00A23F21"/>
    <w:rsid w:val="00A251A2"/>
    <w:rsid w:val="00A25468"/>
    <w:rsid w:val="00A27005"/>
    <w:rsid w:val="00A30158"/>
    <w:rsid w:val="00A30273"/>
    <w:rsid w:val="00A3133F"/>
    <w:rsid w:val="00A323F4"/>
    <w:rsid w:val="00A329D9"/>
    <w:rsid w:val="00A3379C"/>
    <w:rsid w:val="00A36B6D"/>
    <w:rsid w:val="00A379E3"/>
    <w:rsid w:val="00A37C15"/>
    <w:rsid w:val="00A4000E"/>
    <w:rsid w:val="00A4374F"/>
    <w:rsid w:val="00A441F1"/>
    <w:rsid w:val="00A45638"/>
    <w:rsid w:val="00A463FD"/>
    <w:rsid w:val="00A4796D"/>
    <w:rsid w:val="00A50643"/>
    <w:rsid w:val="00A50E9D"/>
    <w:rsid w:val="00A51368"/>
    <w:rsid w:val="00A515E8"/>
    <w:rsid w:val="00A51D01"/>
    <w:rsid w:val="00A53309"/>
    <w:rsid w:val="00A53F7F"/>
    <w:rsid w:val="00A5411E"/>
    <w:rsid w:val="00A56481"/>
    <w:rsid w:val="00A56E00"/>
    <w:rsid w:val="00A579CC"/>
    <w:rsid w:val="00A57E0B"/>
    <w:rsid w:val="00A60184"/>
    <w:rsid w:val="00A6099C"/>
    <w:rsid w:val="00A62937"/>
    <w:rsid w:val="00A63AF3"/>
    <w:rsid w:val="00A63C1D"/>
    <w:rsid w:val="00A64E82"/>
    <w:rsid w:val="00A650A5"/>
    <w:rsid w:val="00A652BB"/>
    <w:rsid w:val="00A6544D"/>
    <w:rsid w:val="00A65813"/>
    <w:rsid w:val="00A66610"/>
    <w:rsid w:val="00A66F0A"/>
    <w:rsid w:val="00A672F9"/>
    <w:rsid w:val="00A70A41"/>
    <w:rsid w:val="00A712C2"/>
    <w:rsid w:val="00A715D1"/>
    <w:rsid w:val="00A71736"/>
    <w:rsid w:val="00A71D2D"/>
    <w:rsid w:val="00A73215"/>
    <w:rsid w:val="00A73250"/>
    <w:rsid w:val="00A732F8"/>
    <w:rsid w:val="00A73AB3"/>
    <w:rsid w:val="00A747EF"/>
    <w:rsid w:val="00A74DC7"/>
    <w:rsid w:val="00A75432"/>
    <w:rsid w:val="00A75F1A"/>
    <w:rsid w:val="00A76172"/>
    <w:rsid w:val="00A7630A"/>
    <w:rsid w:val="00A77395"/>
    <w:rsid w:val="00A80C64"/>
    <w:rsid w:val="00A81A38"/>
    <w:rsid w:val="00A84E91"/>
    <w:rsid w:val="00A8562E"/>
    <w:rsid w:val="00A859E2"/>
    <w:rsid w:val="00A85C98"/>
    <w:rsid w:val="00A862FB"/>
    <w:rsid w:val="00A86D10"/>
    <w:rsid w:val="00A877B6"/>
    <w:rsid w:val="00A90627"/>
    <w:rsid w:val="00A90B4C"/>
    <w:rsid w:val="00A92CA0"/>
    <w:rsid w:val="00A92D12"/>
    <w:rsid w:val="00A93ACD"/>
    <w:rsid w:val="00A94734"/>
    <w:rsid w:val="00A95187"/>
    <w:rsid w:val="00A961B1"/>
    <w:rsid w:val="00A965D7"/>
    <w:rsid w:val="00A96647"/>
    <w:rsid w:val="00A96BFB"/>
    <w:rsid w:val="00A9758F"/>
    <w:rsid w:val="00AA035A"/>
    <w:rsid w:val="00AA1A9D"/>
    <w:rsid w:val="00AA2958"/>
    <w:rsid w:val="00AA41DB"/>
    <w:rsid w:val="00AA4934"/>
    <w:rsid w:val="00AA57E1"/>
    <w:rsid w:val="00AA6714"/>
    <w:rsid w:val="00AA67E9"/>
    <w:rsid w:val="00AA75CC"/>
    <w:rsid w:val="00AA776F"/>
    <w:rsid w:val="00AB052E"/>
    <w:rsid w:val="00AB10B0"/>
    <w:rsid w:val="00AB24A9"/>
    <w:rsid w:val="00AB396D"/>
    <w:rsid w:val="00AB3A7A"/>
    <w:rsid w:val="00AB3DC5"/>
    <w:rsid w:val="00AB40E3"/>
    <w:rsid w:val="00AB4163"/>
    <w:rsid w:val="00AB5936"/>
    <w:rsid w:val="00AC032A"/>
    <w:rsid w:val="00AC05B9"/>
    <w:rsid w:val="00AC0E7B"/>
    <w:rsid w:val="00AC16B4"/>
    <w:rsid w:val="00AC40FF"/>
    <w:rsid w:val="00AC44EC"/>
    <w:rsid w:val="00AC45A2"/>
    <w:rsid w:val="00AC7476"/>
    <w:rsid w:val="00AD025E"/>
    <w:rsid w:val="00AD1424"/>
    <w:rsid w:val="00AD3CED"/>
    <w:rsid w:val="00AD43BA"/>
    <w:rsid w:val="00AD4D5C"/>
    <w:rsid w:val="00AD5174"/>
    <w:rsid w:val="00AD572C"/>
    <w:rsid w:val="00AD5B60"/>
    <w:rsid w:val="00AD5EC3"/>
    <w:rsid w:val="00AD5FA1"/>
    <w:rsid w:val="00AD7126"/>
    <w:rsid w:val="00AD7EF9"/>
    <w:rsid w:val="00AE1840"/>
    <w:rsid w:val="00AE1E4A"/>
    <w:rsid w:val="00AE26E7"/>
    <w:rsid w:val="00AE4815"/>
    <w:rsid w:val="00AF0A13"/>
    <w:rsid w:val="00AF0C8A"/>
    <w:rsid w:val="00AF0E62"/>
    <w:rsid w:val="00AF1AAD"/>
    <w:rsid w:val="00AF3461"/>
    <w:rsid w:val="00AF4755"/>
    <w:rsid w:val="00AF64B0"/>
    <w:rsid w:val="00AF65DE"/>
    <w:rsid w:val="00AF6933"/>
    <w:rsid w:val="00AF6D92"/>
    <w:rsid w:val="00AF7099"/>
    <w:rsid w:val="00AF70FE"/>
    <w:rsid w:val="00AF7CED"/>
    <w:rsid w:val="00AF7FF1"/>
    <w:rsid w:val="00B00938"/>
    <w:rsid w:val="00B01FE4"/>
    <w:rsid w:val="00B031E7"/>
    <w:rsid w:val="00B0384C"/>
    <w:rsid w:val="00B05AE5"/>
    <w:rsid w:val="00B061EE"/>
    <w:rsid w:val="00B063FB"/>
    <w:rsid w:val="00B06E3F"/>
    <w:rsid w:val="00B1370E"/>
    <w:rsid w:val="00B145F7"/>
    <w:rsid w:val="00B161D1"/>
    <w:rsid w:val="00B16BB3"/>
    <w:rsid w:val="00B17F4F"/>
    <w:rsid w:val="00B21098"/>
    <w:rsid w:val="00B229CB"/>
    <w:rsid w:val="00B23134"/>
    <w:rsid w:val="00B246D8"/>
    <w:rsid w:val="00B25130"/>
    <w:rsid w:val="00B25B53"/>
    <w:rsid w:val="00B273E2"/>
    <w:rsid w:val="00B278A6"/>
    <w:rsid w:val="00B30C5B"/>
    <w:rsid w:val="00B314A3"/>
    <w:rsid w:val="00B31D79"/>
    <w:rsid w:val="00B31DDC"/>
    <w:rsid w:val="00B32554"/>
    <w:rsid w:val="00B34299"/>
    <w:rsid w:val="00B34F0B"/>
    <w:rsid w:val="00B36D6D"/>
    <w:rsid w:val="00B36F6E"/>
    <w:rsid w:val="00B36FD1"/>
    <w:rsid w:val="00B37A75"/>
    <w:rsid w:val="00B37FAF"/>
    <w:rsid w:val="00B412FD"/>
    <w:rsid w:val="00B41F30"/>
    <w:rsid w:val="00B43F00"/>
    <w:rsid w:val="00B50E0A"/>
    <w:rsid w:val="00B5200B"/>
    <w:rsid w:val="00B52974"/>
    <w:rsid w:val="00B53366"/>
    <w:rsid w:val="00B54052"/>
    <w:rsid w:val="00B54801"/>
    <w:rsid w:val="00B5604F"/>
    <w:rsid w:val="00B60010"/>
    <w:rsid w:val="00B6083B"/>
    <w:rsid w:val="00B61647"/>
    <w:rsid w:val="00B6230D"/>
    <w:rsid w:val="00B63E17"/>
    <w:rsid w:val="00B65CDE"/>
    <w:rsid w:val="00B65CE9"/>
    <w:rsid w:val="00B65DDD"/>
    <w:rsid w:val="00B661F4"/>
    <w:rsid w:val="00B66415"/>
    <w:rsid w:val="00B669E8"/>
    <w:rsid w:val="00B67C22"/>
    <w:rsid w:val="00B67ECA"/>
    <w:rsid w:val="00B708E4"/>
    <w:rsid w:val="00B70DC9"/>
    <w:rsid w:val="00B7104E"/>
    <w:rsid w:val="00B71EAD"/>
    <w:rsid w:val="00B71F6E"/>
    <w:rsid w:val="00B72D88"/>
    <w:rsid w:val="00B73745"/>
    <w:rsid w:val="00B77B32"/>
    <w:rsid w:val="00B814AE"/>
    <w:rsid w:val="00B8176A"/>
    <w:rsid w:val="00B82DF9"/>
    <w:rsid w:val="00B83115"/>
    <w:rsid w:val="00B8343E"/>
    <w:rsid w:val="00B8427B"/>
    <w:rsid w:val="00B84B51"/>
    <w:rsid w:val="00B85078"/>
    <w:rsid w:val="00B852F8"/>
    <w:rsid w:val="00B85923"/>
    <w:rsid w:val="00B85C35"/>
    <w:rsid w:val="00B9268E"/>
    <w:rsid w:val="00B92E80"/>
    <w:rsid w:val="00B9634B"/>
    <w:rsid w:val="00B970E8"/>
    <w:rsid w:val="00BA0FD7"/>
    <w:rsid w:val="00BA180C"/>
    <w:rsid w:val="00BA24F9"/>
    <w:rsid w:val="00BA2DD2"/>
    <w:rsid w:val="00BA3BCB"/>
    <w:rsid w:val="00BA5188"/>
    <w:rsid w:val="00BA5364"/>
    <w:rsid w:val="00BA5EB6"/>
    <w:rsid w:val="00BA6254"/>
    <w:rsid w:val="00BA74FC"/>
    <w:rsid w:val="00BA7F94"/>
    <w:rsid w:val="00BB02C2"/>
    <w:rsid w:val="00BB0BE3"/>
    <w:rsid w:val="00BB0C90"/>
    <w:rsid w:val="00BB10D3"/>
    <w:rsid w:val="00BB113D"/>
    <w:rsid w:val="00BB2889"/>
    <w:rsid w:val="00BB2DDE"/>
    <w:rsid w:val="00BB2E97"/>
    <w:rsid w:val="00BB305E"/>
    <w:rsid w:val="00BB47E8"/>
    <w:rsid w:val="00BB4FED"/>
    <w:rsid w:val="00BB52B2"/>
    <w:rsid w:val="00BB6EDC"/>
    <w:rsid w:val="00BC161C"/>
    <w:rsid w:val="00BC19FD"/>
    <w:rsid w:val="00BC2B3B"/>
    <w:rsid w:val="00BC2E51"/>
    <w:rsid w:val="00BC3665"/>
    <w:rsid w:val="00BC40ED"/>
    <w:rsid w:val="00BC52CE"/>
    <w:rsid w:val="00BC560D"/>
    <w:rsid w:val="00BC584B"/>
    <w:rsid w:val="00BC5EB0"/>
    <w:rsid w:val="00BC7211"/>
    <w:rsid w:val="00BC75B3"/>
    <w:rsid w:val="00BC7BA9"/>
    <w:rsid w:val="00BD05D8"/>
    <w:rsid w:val="00BD05EC"/>
    <w:rsid w:val="00BD441A"/>
    <w:rsid w:val="00BD4828"/>
    <w:rsid w:val="00BD4B4B"/>
    <w:rsid w:val="00BD5C7C"/>
    <w:rsid w:val="00BD5DBC"/>
    <w:rsid w:val="00BD6EB5"/>
    <w:rsid w:val="00BD7FA4"/>
    <w:rsid w:val="00BE124D"/>
    <w:rsid w:val="00BE1659"/>
    <w:rsid w:val="00BE2115"/>
    <w:rsid w:val="00BE3756"/>
    <w:rsid w:val="00BE429B"/>
    <w:rsid w:val="00BE48F9"/>
    <w:rsid w:val="00BE6FAE"/>
    <w:rsid w:val="00BF235F"/>
    <w:rsid w:val="00BF34F2"/>
    <w:rsid w:val="00BF58FD"/>
    <w:rsid w:val="00BF76BE"/>
    <w:rsid w:val="00C005A2"/>
    <w:rsid w:val="00C021D9"/>
    <w:rsid w:val="00C05F3E"/>
    <w:rsid w:val="00C07792"/>
    <w:rsid w:val="00C105C0"/>
    <w:rsid w:val="00C1159E"/>
    <w:rsid w:val="00C11AE2"/>
    <w:rsid w:val="00C12F33"/>
    <w:rsid w:val="00C17408"/>
    <w:rsid w:val="00C21075"/>
    <w:rsid w:val="00C2143E"/>
    <w:rsid w:val="00C21B09"/>
    <w:rsid w:val="00C22912"/>
    <w:rsid w:val="00C22DB6"/>
    <w:rsid w:val="00C25F16"/>
    <w:rsid w:val="00C27239"/>
    <w:rsid w:val="00C27799"/>
    <w:rsid w:val="00C306F3"/>
    <w:rsid w:val="00C31C0A"/>
    <w:rsid w:val="00C31EDC"/>
    <w:rsid w:val="00C31FA0"/>
    <w:rsid w:val="00C334CE"/>
    <w:rsid w:val="00C33ADA"/>
    <w:rsid w:val="00C34600"/>
    <w:rsid w:val="00C34785"/>
    <w:rsid w:val="00C351B3"/>
    <w:rsid w:val="00C3586D"/>
    <w:rsid w:val="00C36CDB"/>
    <w:rsid w:val="00C36F46"/>
    <w:rsid w:val="00C37C0B"/>
    <w:rsid w:val="00C37E6B"/>
    <w:rsid w:val="00C40534"/>
    <w:rsid w:val="00C414B0"/>
    <w:rsid w:val="00C416D5"/>
    <w:rsid w:val="00C431DA"/>
    <w:rsid w:val="00C44394"/>
    <w:rsid w:val="00C44DF0"/>
    <w:rsid w:val="00C44E66"/>
    <w:rsid w:val="00C45BAE"/>
    <w:rsid w:val="00C46D9C"/>
    <w:rsid w:val="00C46F5B"/>
    <w:rsid w:val="00C470B2"/>
    <w:rsid w:val="00C4739F"/>
    <w:rsid w:val="00C51708"/>
    <w:rsid w:val="00C51B33"/>
    <w:rsid w:val="00C53BFE"/>
    <w:rsid w:val="00C55D6A"/>
    <w:rsid w:val="00C60E32"/>
    <w:rsid w:val="00C60F73"/>
    <w:rsid w:val="00C61A45"/>
    <w:rsid w:val="00C61B63"/>
    <w:rsid w:val="00C627FD"/>
    <w:rsid w:val="00C65257"/>
    <w:rsid w:val="00C6792A"/>
    <w:rsid w:val="00C7047D"/>
    <w:rsid w:val="00C7232A"/>
    <w:rsid w:val="00C72DCC"/>
    <w:rsid w:val="00C74621"/>
    <w:rsid w:val="00C754B7"/>
    <w:rsid w:val="00C76181"/>
    <w:rsid w:val="00C7741A"/>
    <w:rsid w:val="00C77523"/>
    <w:rsid w:val="00C77870"/>
    <w:rsid w:val="00C77D4B"/>
    <w:rsid w:val="00C77EB9"/>
    <w:rsid w:val="00C81834"/>
    <w:rsid w:val="00C82110"/>
    <w:rsid w:val="00C8749C"/>
    <w:rsid w:val="00C91A3E"/>
    <w:rsid w:val="00C9267E"/>
    <w:rsid w:val="00C9330C"/>
    <w:rsid w:val="00C954E9"/>
    <w:rsid w:val="00C95936"/>
    <w:rsid w:val="00C96A55"/>
    <w:rsid w:val="00C96C57"/>
    <w:rsid w:val="00C973DF"/>
    <w:rsid w:val="00CA001C"/>
    <w:rsid w:val="00CA019D"/>
    <w:rsid w:val="00CA031B"/>
    <w:rsid w:val="00CA1BD5"/>
    <w:rsid w:val="00CA2E82"/>
    <w:rsid w:val="00CA30D9"/>
    <w:rsid w:val="00CA5494"/>
    <w:rsid w:val="00CA5879"/>
    <w:rsid w:val="00CA5C2F"/>
    <w:rsid w:val="00CA5CB7"/>
    <w:rsid w:val="00CA6A0E"/>
    <w:rsid w:val="00CA6E81"/>
    <w:rsid w:val="00CA7FA2"/>
    <w:rsid w:val="00CB2BFD"/>
    <w:rsid w:val="00CB2C20"/>
    <w:rsid w:val="00CB4C10"/>
    <w:rsid w:val="00CB57B3"/>
    <w:rsid w:val="00CB7D8C"/>
    <w:rsid w:val="00CC095E"/>
    <w:rsid w:val="00CC0AF1"/>
    <w:rsid w:val="00CC100B"/>
    <w:rsid w:val="00CC1CAB"/>
    <w:rsid w:val="00CC2E5E"/>
    <w:rsid w:val="00CC37C3"/>
    <w:rsid w:val="00CC3F0F"/>
    <w:rsid w:val="00CC4820"/>
    <w:rsid w:val="00CC62CA"/>
    <w:rsid w:val="00CC6680"/>
    <w:rsid w:val="00CC7433"/>
    <w:rsid w:val="00CD10EC"/>
    <w:rsid w:val="00CD1372"/>
    <w:rsid w:val="00CD1561"/>
    <w:rsid w:val="00CD19DC"/>
    <w:rsid w:val="00CD210D"/>
    <w:rsid w:val="00CD2158"/>
    <w:rsid w:val="00CD2610"/>
    <w:rsid w:val="00CD3256"/>
    <w:rsid w:val="00CD452E"/>
    <w:rsid w:val="00CD49CB"/>
    <w:rsid w:val="00CE09A8"/>
    <w:rsid w:val="00CE134E"/>
    <w:rsid w:val="00CE1A33"/>
    <w:rsid w:val="00CE23F7"/>
    <w:rsid w:val="00CE29B7"/>
    <w:rsid w:val="00CE5287"/>
    <w:rsid w:val="00CE682E"/>
    <w:rsid w:val="00CE6EF3"/>
    <w:rsid w:val="00CF0A65"/>
    <w:rsid w:val="00CF2E6E"/>
    <w:rsid w:val="00CF3E95"/>
    <w:rsid w:val="00CF5186"/>
    <w:rsid w:val="00CF5AC0"/>
    <w:rsid w:val="00CF6633"/>
    <w:rsid w:val="00D021D1"/>
    <w:rsid w:val="00D03E18"/>
    <w:rsid w:val="00D03E75"/>
    <w:rsid w:val="00D1061E"/>
    <w:rsid w:val="00D10EEE"/>
    <w:rsid w:val="00D10FD3"/>
    <w:rsid w:val="00D11546"/>
    <w:rsid w:val="00D117EA"/>
    <w:rsid w:val="00D1309B"/>
    <w:rsid w:val="00D1339E"/>
    <w:rsid w:val="00D14C56"/>
    <w:rsid w:val="00D15E1E"/>
    <w:rsid w:val="00D16B89"/>
    <w:rsid w:val="00D171D8"/>
    <w:rsid w:val="00D17E54"/>
    <w:rsid w:val="00D206F6"/>
    <w:rsid w:val="00D234D5"/>
    <w:rsid w:val="00D245BF"/>
    <w:rsid w:val="00D2681F"/>
    <w:rsid w:val="00D26C25"/>
    <w:rsid w:val="00D2706F"/>
    <w:rsid w:val="00D27673"/>
    <w:rsid w:val="00D27C0A"/>
    <w:rsid w:val="00D32497"/>
    <w:rsid w:val="00D3381E"/>
    <w:rsid w:val="00D37237"/>
    <w:rsid w:val="00D40894"/>
    <w:rsid w:val="00D42490"/>
    <w:rsid w:val="00D42A2A"/>
    <w:rsid w:val="00D42BFD"/>
    <w:rsid w:val="00D4317F"/>
    <w:rsid w:val="00D43985"/>
    <w:rsid w:val="00D44326"/>
    <w:rsid w:val="00D44D61"/>
    <w:rsid w:val="00D4578F"/>
    <w:rsid w:val="00D459A0"/>
    <w:rsid w:val="00D45C0B"/>
    <w:rsid w:val="00D46466"/>
    <w:rsid w:val="00D46BA1"/>
    <w:rsid w:val="00D4711C"/>
    <w:rsid w:val="00D4777B"/>
    <w:rsid w:val="00D47B03"/>
    <w:rsid w:val="00D503BA"/>
    <w:rsid w:val="00D52F8F"/>
    <w:rsid w:val="00D5478A"/>
    <w:rsid w:val="00D55033"/>
    <w:rsid w:val="00D5598E"/>
    <w:rsid w:val="00D56B10"/>
    <w:rsid w:val="00D5713A"/>
    <w:rsid w:val="00D61232"/>
    <w:rsid w:val="00D61273"/>
    <w:rsid w:val="00D61749"/>
    <w:rsid w:val="00D626C5"/>
    <w:rsid w:val="00D63EB4"/>
    <w:rsid w:val="00D64707"/>
    <w:rsid w:val="00D65AC5"/>
    <w:rsid w:val="00D66AA5"/>
    <w:rsid w:val="00D70D69"/>
    <w:rsid w:val="00D727C5"/>
    <w:rsid w:val="00D7353E"/>
    <w:rsid w:val="00D73896"/>
    <w:rsid w:val="00D74EB4"/>
    <w:rsid w:val="00D7627D"/>
    <w:rsid w:val="00D77692"/>
    <w:rsid w:val="00D77CA2"/>
    <w:rsid w:val="00D801B3"/>
    <w:rsid w:val="00D80F73"/>
    <w:rsid w:val="00D81AB3"/>
    <w:rsid w:val="00D82EFF"/>
    <w:rsid w:val="00D82FB6"/>
    <w:rsid w:val="00D83996"/>
    <w:rsid w:val="00D83A4C"/>
    <w:rsid w:val="00D840E3"/>
    <w:rsid w:val="00D843B8"/>
    <w:rsid w:val="00D8581B"/>
    <w:rsid w:val="00D858D7"/>
    <w:rsid w:val="00D86B39"/>
    <w:rsid w:val="00D86F40"/>
    <w:rsid w:val="00D90122"/>
    <w:rsid w:val="00D9056C"/>
    <w:rsid w:val="00D90E2E"/>
    <w:rsid w:val="00D9141B"/>
    <w:rsid w:val="00D91E73"/>
    <w:rsid w:val="00D9284C"/>
    <w:rsid w:val="00D936F6"/>
    <w:rsid w:val="00D95B2D"/>
    <w:rsid w:val="00D97684"/>
    <w:rsid w:val="00D97E98"/>
    <w:rsid w:val="00DA03F3"/>
    <w:rsid w:val="00DA0BA7"/>
    <w:rsid w:val="00DA419A"/>
    <w:rsid w:val="00DA43AE"/>
    <w:rsid w:val="00DA4423"/>
    <w:rsid w:val="00DA45F0"/>
    <w:rsid w:val="00DA465F"/>
    <w:rsid w:val="00DA5491"/>
    <w:rsid w:val="00DA5DBE"/>
    <w:rsid w:val="00DB012F"/>
    <w:rsid w:val="00DB15EA"/>
    <w:rsid w:val="00DB1EF4"/>
    <w:rsid w:val="00DB2D09"/>
    <w:rsid w:val="00DB33AC"/>
    <w:rsid w:val="00DB36BC"/>
    <w:rsid w:val="00DB3D8E"/>
    <w:rsid w:val="00DB5240"/>
    <w:rsid w:val="00DB5432"/>
    <w:rsid w:val="00DB552B"/>
    <w:rsid w:val="00DB568A"/>
    <w:rsid w:val="00DB59DD"/>
    <w:rsid w:val="00DB5D87"/>
    <w:rsid w:val="00DB6D19"/>
    <w:rsid w:val="00DB7081"/>
    <w:rsid w:val="00DC0523"/>
    <w:rsid w:val="00DC0CBF"/>
    <w:rsid w:val="00DC0FCF"/>
    <w:rsid w:val="00DC2C3C"/>
    <w:rsid w:val="00DC45F7"/>
    <w:rsid w:val="00DC5763"/>
    <w:rsid w:val="00DC7D4B"/>
    <w:rsid w:val="00DD0841"/>
    <w:rsid w:val="00DD0CBC"/>
    <w:rsid w:val="00DD0E2F"/>
    <w:rsid w:val="00DD14DD"/>
    <w:rsid w:val="00DD17A9"/>
    <w:rsid w:val="00DD25DE"/>
    <w:rsid w:val="00DD3439"/>
    <w:rsid w:val="00DD3618"/>
    <w:rsid w:val="00DD4A40"/>
    <w:rsid w:val="00DD77E4"/>
    <w:rsid w:val="00DE1CF9"/>
    <w:rsid w:val="00DE3B9C"/>
    <w:rsid w:val="00DE46C0"/>
    <w:rsid w:val="00DE798B"/>
    <w:rsid w:val="00DF091A"/>
    <w:rsid w:val="00DF09E1"/>
    <w:rsid w:val="00DF0E52"/>
    <w:rsid w:val="00DF1167"/>
    <w:rsid w:val="00DF2CFA"/>
    <w:rsid w:val="00DF5B2B"/>
    <w:rsid w:val="00E016C3"/>
    <w:rsid w:val="00E0270E"/>
    <w:rsid w:val="00E02CAB"/>
    <w:rsid w:val="00E05A3E"/>
    <w:rsid w:val="00E06C15"/>
    <w:rsid w:val="00E07E5D"/>
    <w:rsid w:val="00E113F6"/>
    <w:rsid w:val="00E1166C"/>
    <w:rsid w:val="00E117B4"/>
    <w:rsid w:val="00E11F52"/>
    <w:rsid w:val="00E158B2"/>
    <w:rsid w:val="00E17359"/>
    <w:rsid w:val="00E175A7"/>
    <w:rsid w:val="00E1785A"/>
    <w:rsid w:val="00E217F4"/>
    <w:rsid w:val="00E241FA"/>
    <w:rsid w:val="00E267D0"/>
    <w:rsid w:val="00E30056"/>
    <w:rsid w:val="00E30420"/>
    <w:rsid w:val="00E30BB1"/>
    <w:rsid w:val="00E30E8B"/>
    <w:rsid w:val="00E31B60"/>
    <w:rsid w:val="00E333E3"/>
    <w:rsid w:val="00E3341A"/>
    <w:rsid w:val="00E35F00"/>
    <w:rsid w:val="00E374A8"/>
    <w:rsid w:val="00E3769E"/>
    <w:rsid w:val="00E40721"/>
    <w:rsid w:val="00E410C3"/>
    <w:rsid w:val="00E42095"/>
    <w:rsid w:val="00E42404"/>
    <w:rsid w:val="00E45849"/>
    <w:rsid w:val="00E46CD9"/>
    <w:rsid w:val="00E46F53"/>
    <w:rsid w:val="00E47731"/>
    <w:rsid w:val="00E5019D"/>
    <w:rsid w:val="00E50652"/>
    <w:rsid w:val="00E5125A"/>
    <w:rsid w:val="00E5171C"/>
    <w:rsid w:val="00E51945"/>
    <w:rsid w:val="00E52E54"/>
    <w:rsid w:val="00E547DF"/>
    <w:rsid w:val="00E54978"/>
    <w:rsid w:val="00E54D29"/>
    <w:rsid w:val="00E554CE"/>
    <w:rsid w:val="00E5563F"/>
    <w:rsid w:val="00E577EA"/>
    <w:rsid w:val="00E604C5"/>
    <w:rsid w:val="00E62272"/>
    <w:rsid w:val="00E6452D"/>
    <w:rsid w:val="00E65362"/>
    <w:rsid w:val="00E65BF6"/>
    <w:rsid w:val="00E65E57"/>
    <w:rsid w:val="00E66A99"/>
    <w:rsid w:val="00E671DE"/>
    <w:rsid w:val="00E67B86"/>
    <w:rsid w:val="00E67E72"/>
    <w:rsid w:val="00E67E8E"/>
    <w:rsid w:val="00E710B6"/>
    <w:rsid w:val="00E724C4"/>
    <w:rsid w:val="00E73524"/>
    <w:rsid w:val="00E73794"/>
    <w:rsid w:val="00E74F91"/>
    <w:rsid w:val="00E75231"/>
    <w:rsid w:val="00E76F7D"/>
    <w:rsid w:val="00E80613"/>
    <w:rsid w:val="00E82285"/>
    <w:rsid w:val="00E823F3"/>
    <w:rsid w:val="00E827FB"/>
    <w:rsid w:val="00E838F0"/>
    <w:rsid w:val="00E86071"/>
    <w:rsid w:val="00E867FF"/>
    <w:rsid w:val="00E86C83"/>
    <w:rsid w:val="00E87099"/>
    <w:rsid w:val="00E90635"/>
    <w:rsid w:val="00E92CB7"/>
    <w:rsid w:val="00E938DF"/>
    <w:rsid w:val="00E941E1"/>
    <w:rsid w:val="00E94616"/>
    <w:rsid w:val="00E957CF"/>
    <w:rsid w:val="00E96719"/>
    <w:rsid w:val="00E97F8B"/>
    <w:rsid w:val="00EA43A0"/>
    <w:rsid w:val="00EA455B"/>
    <w:rsid w:val="00EA4B23"/>
    <w:rsid w:val="00EA4F7D"/>
    <w:rsid w:val="00EA773D"/>
    <w:rsid w:val="00EA7CB6"/>
    <w:rsid w:val="00EB10FF"/>
    <w:rsid w:val="00EB2704"/>
    <w:rsid w:val="00EB2888"/>
    <w:rsid w:val="00EB2CF3"/>
    <w:rsid w:val="00EB2DB7"/>
    <w:rsid w:val="00EB36A4"/>
    <w:rsid w:val="00EB4FA5"/>
    <w:rsid w:val="00EB581F"/>
    <w:rsid w:val="00EB62E8"/>
    <w:rsid w:val="00EB663B"/>
    <w:rsid w:val="00EB7929"/>
    <w:rsid w:val="00EC05D8"/>
    <w:rsid w:val="00EC0603"/>
    <w:rsid w:val="00EC0B14"/>
    <w:rsid w:val="00EC11E2"/>
    <w:rsid w:val="00EC1E71"/>
    <w:rsid w:val="00EC277A"/>
    <w:rsid w:val="00EC3D70"/>
    <w:rsid w:val="00EC66E4"/>
    <w:rsid w:val="00EC6A70"/>
    <w:rsid w:val="00EC7196"/>
    <w:rsid w:val="00EC774D"/>
    <w:rsid w:val="00ED125E"/>
    <w:rsid w:val="00ED146B"/>
    <w:rsid w:val="00ED17E0"/>
    <w:rsid w:val="00ED2E24"/>
    <w:rsid w:val="00ED354E"/>
    <w:rsid w:val="00ED57EE"/>
    <w:rsid w:val="00ED72AB"/>
    <w:rsid w:val="00ED7859"/>
    <w:rsid w:val="00EE0D1A"/>
    <w:rsid w:val="00EE2D13"/>
    <w:rsid w:val="00EE3286"/>
    <w:rsid w:val="00EE32A2"/>
    <w:rsid w:val="00EE334C"/>
    <w:rsid w:val="00EE368C"/>
    <w:rsid w:val="00EE3731"/>
    <w:rsid w:val="00EE3DE2"/>
    <w:rsid w:val="00EE51A4"/>
    <w:rsid w:val="00EE5645"/>
    <w:rsid w:val="00EE5F2E"/>
    <w:rsid w:val="00EE71BB"/>
    <w:rsid w:val="00EE7A97"/>
    <w:rsid w:val="00EE7C56"/>
    <w:rsid w:val="00EE7D6B"/>
    <w:rsid w:val="00EF14B4"/>
    <w:rsid w:val="00EF55B7"/>
    <w:rsid w:val="00EF5DA7"/>
    <w:rsid w:val="00EF64A0"/>
    <w:rsid w:val="00F0003E"/>
    <w:rsid w:val="00F01745"/>
    <w:rsid w:val="00F03AD2"/>
    <w:rsid w:val="00F054E9"/>
    <w:rsid w:val="00F07A7F"/>
    <w:rsid w:val="00F07BFD"/>
    <w:rsid w:val="00F105CF"/>
    <w:rsid w:val="00F10883"/>
    <w:rsid w:val="00F10A9D"/>
    <w:rsid w:val="00F10B27"/>
    <w:rsid w:val="00F135A1"/>
    <w:rsid w:val="00F135AA"/>
    <w:rsid w:val="00F14883"/>
    <w:rsid w:val="00F14B92"/>
    <w:rsid w:val="00F15530"/>
    <w:rsid w:val="00F16F1A"/>
    <w:rsid w:val="00F2305A"/>
    <w:rsid w:val="00F249AA"/>
    <w:rsid w:val="00F2527C"/>
    <w:rsid w:val="00F26FFF"/>
    <w:rsid w:val="00F27C99"/>
    <w:rsid w:val="00F27CC0"/>
    <w:rsid w:val="00F30701"/>
    <w:rsid w:val="00F309E0"/>
    <w:rsid w:val="00F3189E"/>
    <w:rsid w:val="00F32925"/>
    <w:rsid w:val="00F334C7"/>
    <w:rsid w:val="00F34DC0"/>
    <w:rsid w:val="00F36594"/>
    <w:rsid w:val="00F36A69"/>
    <w:rsid w:val="00F36B03"/>
    <w:rsid w:val="00F36C01"/>
    <w:rsid w:val="00F37444"/>
    <w:rsid w:val="00F37B14"/>
    <w:rsid w:val="00F40597"/>
    <w:rsid w:val="00F42CA6"/>
    <w:rsid w:val="00F441E6"/>
    <w:rsid w:val="00F459A1"/>
    <w:rsid w:val="00F45B1F"/>
    <w:rsid w:val="00F5050D"/>
    <w:rsid w:val="00F524EF"/>
    <w:rsid w:val="00F52575"/>
    <w:rsid w:val="00F5569D"/>
    <w:rsid w:val="00F56200"/>
    <w:rsid w:val="00F56F15"/>
    <w:rsid w:val="00F57A99"/>
    <w:rsid w:val="00F600D1"/>
    <w:rsid w:val="00F61046"/>
    <w:rsid w:val="00F613BE"/>
    <w:rsid w:val="00F633CD"/>
    <w:rsid w:val="00F6535E"/>
    <w:rsid w:val="00F67599"/>
    <w:rsid w:val="00F67A0E"/>
    <w:rsid w:val="00F70546"/>
    <w:rsid w:val="00F70CE7"/>
    <w:rsid w:val="00F72580"/>
    <w:rsid w:val="00F72760"/>
    <w:rsid w:val="00F73091"/>
    <w:rsid w:val="00F73432"/>
    <w:rsid w:val="00F743B9"/>
    <w:rsid w:val="00F75957"/>
    <w:rsid w:val="00F75E28"/>
    <w:rsid w:val="00F76BB1"/>
    <w:rsid w:val="00F76E6F"/>
    <w:rsid w:val="00F770DE"/>
    <w:rsid w:val="00F77882"/>
    <w:rsid w:val="00F77FAA"/>
    <w:rsid w:val="00F80385"/>
    <w:rsid w:val="00F81311"/>
    <w:rsid w:val="00F8282A"/>
    <w:rsid w:val="00F842D6"/>
    <w:rsid w:val="00F86E8C"/>
    <w:rsid w:val="00F90AB7"/>
    <w:rsid w:val="00F90B7A"/>
    <w:rsid w:val="00F91263"/>
    <w:rsid w:val="00F929DA"/>
    <w:rsid w:val="00F93573"/>
    <w:rsid w:val="00F93D22"/>
    <w:rsid w:val="00F94414"/>
    <w:rsid w:val="00F9478B"/>
    <w:rsid w:val="00F94C6A"/>
    <w:rsid w:val="00F95EF4"/>
    <w:rsid w:val="00FA0686"/>
    <w:rsid w:val="00FA191F"/>
    <w:rsid w:val="00FA1986"/>
    <w:rsid w:val="00FA1CEF"/>
    <w:rsid w:val="00FA24E3"/>
    <w:rsid w:val="00FA30C9"/>
    <w:rsid w:val="00FA444A"/>
    <w:rsid w:val="00FA4C57"/>
    <w:rsid w:val="00FA7CC5"/>
    <w:rsid w:val="00FA7CF7"/>
    <w:rsid w:val="00FB0466"/>
    <w:rsid w:val="00FB04DE"/>
    <w:rsid w:val="00FB09FF"/>
    <w:rsid w:val="00FB0A36"/>
    <w:rsid w:val="00FB167E"/>
    <w:rsid w:val="00FB492A"/>
    <w:rsid w:val="00FB4A2B"/>
    <w:rsid w:val="00FB5284"/>
    <w:rsid w:val="00FB64E0"/>
    <w:rsid w:val="00FB6988"/>
    <w:rsid w:val="00FB6A36"/>
    <w:rsid w:val="00FB70B6"/>
    <w:rsid w:val="00FB7F2E"/>
    <w:rsid w:val="00FC0A58"/>
    <w:rsid w:val="00FC21BC"/>
    <w:rsid w:val="00FC239C"/>
    <w:rsid w:val="00FC290C"/>
    <w:rsid w:val="00FC2C34"/>
    <w:rsid w:val="00FC3039"/>
    <w:rsid w:val="00FC31CE"/>
    <w:rsid w:val="00FC4270"/>
    <w:rsid w:val="00FC4553"/>
    <w:rsid w:val="00FC45EC"/>
    <w:rsid w:val="00FC606C"/>
    <w:rsid w:val="00FC631A"/>
    <w:rsid w:val="00FC68EC"/>
    <w:rsid w:val="00FD04C0"/>
    <w:rsid w:val="00FD04FC"/>
    <w:rsid w:val="00FD1B30"/>
    <w:rsid w:val="00FD3178"/>
    <w:rsid w:val="00FD31FC"/>
    <w:rsid w:val="00FD33AA"/>
    <w:rsid w:val="00FD3420"/>
    <w:rsid w:val="00FD36FF"/>
    <w:rsid w:val="00FD3BBA"/>
    <w:rsid w:val="00FD651E"/>
    <w:rsid w:val="00FD7467"/>
    <w:rsid w:val="00FD750C"/>
    <w:rsid w:val="00FD763E"/>
    <w:rsid w:val="00FE2D22"/>
    <w:rsid w:val="00FE3B78"/>
    <w:rsid w:val="00FE3CA8"/>
    <w:rsid w:val="00FE3CC9"/>
    <w:rsid w:val="00FE41A3"/>
    <w:rsid w:val="00FE4A29"/>
    <w:rsid w:val="00FE5F77"/>
    <w:rsid w:val="00FE698D"/>
    <w:rsid w:val="00FF07D0"/>
    <w:rsid w:val="00FF0B9A"/>
    <w:rsid w:val="00FF0C48"/>
    <w:rsid w:val="00FF1A27"/>
    <w:rsid w:val="00FF2664"/>
    <w:rsid w:val="00FF2EA3"/>
    <w:rsid w:val="00FF3EE2"/>
    <w:rsid w:val="00FF4802"/>
    <w:rsid w:val="00FF4E79"/>
    <w:rsid w:val="00FF6700"/>
    <w:rsid w:val="00FF67FB"/>
    <w:rsid w:val="00FF6C6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header" w:uiPriority="99"/>
    <w:lsdException w:name="footer" w:uiPriority="99"/>
    <w:lsdException w:name="caption" w:semiHidden="1" w:unhideWhenUsed="1" w:qFormat="1"/>
    <w:lsdException w:name="endnote reference" w:uiPriority="99"/>
    <w:lsdException w:name="endnote text" w:uiPriority="99"/>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66B12"/>
    <w:rPr>
      <w:sz w:val="24"/>
      <w:szCs w:val="24"/>
      <w:lang w:val="en-GB" w:eastAsia="en-GB"/>
    </w:rPr>
  </w:style>
  <w:style w:type="paragraph" w:styleId="Heading1">
    <w:name w:val="heading 1"/>
    <w:basedOn w:val="Normal"/>
    <w:next w:val="Normal"/>
    <w:qFormat/>
    <w:rsid w:val="005833B5"/>
    <w:pPr>
      <w:keepNext/>
      <w:spacing w:before="240" w:after="120"/>
      <w:jc w:val="both"/>
      <w:outlineLvl w:val="0"/>
    </w:pPr>
    <w:rPr>
      <w:b/>
      <w:kern w:val="28"/>
      <w:sz w:val="28"/>
      <w:szCs w:val="20"/>
    </w:rPr>
  </w:style>
  <w:style w:type="paragraph" w:styleId="Heading2">
    <w:name w:val="heading 2"/>
    <w:aliases w:val="Heading 2 Char,Heading 2 Char1 Char,Heading 2 Char Char Char,Heading 2 Char1 Char Char Char,Heading 2 Char Char Char Char Char,Heading 2 Char Char1 Char"/>
    <w:basedOn w:val="Normal"/>
    <w:next w:val="Normal"/>
    <w:link w:val="Heading2Char1"/>
    <w:autoRedefine/>
    <w:qFormat/>
    <w:rsid w:val="00CC095E"/>
    <w:pPr>
      <w:keepNext/>
      <w:spacing w:after="120"/>
      <w:jc w:val="both"/>
      <w:outlineLvl w:val="1"/>
    </w:pPr>
    <w:rPr>
      <w:rFonts w:ascii="Verdana" w:hAnsi="Verdana" w:cs="Arial"/>
      <w:b/>
      <w:i/>
      <w:color w:val="000000"/>
      <w:kern w:val="28"/>
      <w:sz w:val="22"/>
      <w:szCs w:val="22"/>
    </w:rPr>
  </w:style>
  <w:style w:type="paragraph" w:styleId="Heading3">
    <w:name w:val="heading 3"/>
    <w:basedOn w:val="Normal"/>
    <w:next w:val="Normal"/>
    <w:link w:val="Heading3Char"/>
    <w:qFormat/>
    <w:rsid w:val="005833B5"/>
    <w:pPr>
      <w:keepNext/>
      <w:spacing w:before="120" w:after="120"/>
      <w:jc w:val="both"/>
      <w:outlineLvl w:val="2"/>
    </w:pPr>
    <w:rPr>
      <w:b/>
      <w:i/>
      <w:sz w:val="22"/>
      <w:szCs w:val="20"/>
    </w:rPr>
  </w:style>
  <w:style w:type="paragraph" w:styleId="Heading4">
    <w:name w:val="heading 4"/>
    <w:basedOn w:val="Normal"/>
    <w:next w:val="Normal"/>
    <w:qFormat/>
    <w:rsid w:val="005833B5"/>
    <w:pPr>
      <w:keepNext/>
      <w:spacing w:before="120" w:after="120"/>
      <w:jc w:val="both"/>
      <w:outlineLvl w:val="3"/>
    </w:pPr>
    <w:rPr>
      <w:i/>
      <w:sz w:val="22"/>
      <w:szCs w:val="20"/>
    </w:rPr>
  </w:style>
  <w:style w:type="paragraph" w:styleId="Heading5">
    <w:name w:val="heading 5"/>
    <w:basedOn w:val="Normal"/>
    <w:next w:val="Normal"/>
    <w:qFormat/>
    <w:rsid w:val="005833B5"/>
    <w:pPr>
      <w:spacing w:before="240" w:after="60"/>
      <w:jc w:val="both"/>
      <w:outlineLvl w:val="4"/>
    </w:pPr>
    <w:rPr>
      <w:sz w:val="22"/>
      <w:szCs w:val="20"/>
    </w:rPr>
  </w:style>
  <w:style w:type="paragraph" w:styleId="Heading6">
    <w:name w:val="heading 6"/>
    <w:basedOn w:val="Normal"/>
    <w:next w:val="Normal"/>
    <w:qFormat/>
    <w:rsid w:val="005833B5"/>
    <w:pPr>
      <w:spacing w:before="240" w:after="60"/>
      <w:jc w:val="both"/>
      <w:outlineLvl w:val="5"/>
    </w:pPr>
    <w:rPr>
      <w:i/>
      <w:sz w:val="22"/>
      <w:szCs w:val="20"/>
    </w:rPr>
  </w:style>
  <w:style w:type="paragraph" w:styleId="Heading7">
    <w:name w:val="heading 7"/>
    <w:basedOn w:val="Normal"/>
    <w:next w:val="Normal"/>
    <w:qFormat/>
    <w:rsid w:val="005833B5"/>
    <w:pPr>
      <w:numPr>
        <w:ilvl w:val="6"/>
        <w:numId w:val="1"/>
      </w:numPr>
      <w:spacing w:before="240" w:after="60"/>
      <w:ind w:left="4748" w:hanging="708"/>
      <w:jc w:val="both"/>
      <w:outlineLvl w:val="6"/>
    </w:pPr>
    <w:rPr>
      <w:rFonts w:ascii="Arial" w:hAnsi="Arial"/>
      <w:sz w:val="20"/>
      <w:szCs w:val="20"/>
    </w:rPr>
  </w:style>
  <w:style w:type="paragraph" w:styleId="Heading8">
    <w:name w:val="heading 8"/>
    <w:basedOn w:val="Normal"/>
    <w:next w:val="Normal"/>
    <w:qFormat/>
    <w:rsid w:val="005833B5"/>
    <w:pPr>
      <w:numPr>
        <w:ilvl w:val="7"/>
        <w:numId w:val="1"/>
      </w:numPr>
      <w:spacing w:before="240" w:after="60"/>
      <w:ind w:left="5456" w:hanging="708"/>
      <w:jc w:val="both"/>
      <w:outlineLvl w:val="7"/>
    </w:pPr>
    <w:rPr>
      <w:rFonts w:ascii="Arial" w:hAnsi="Arial"/>
      <w:i/>
      <w:sz w:val="20"/>
      <w:szCs w:val="20"/>
    </w:rPr>
  </w:style>
  <w:style w:type="paragraph" w:styleId="Heading9">
    <w:name w:val="heading 9"/>
    <w:basedOn w:val="Normal"/>
    <w:next w:val="Normal"/>
    <w:qFormat/>
    <w:rsid w:val="005833B5"/>
    <w:pPr>
      <w:numPr>
        <w:ilvl w:val="8"/>
        <w:numId w:val="1"/>
      </w:numPr>
      <w:spacing w:before="240" w:after="60"/>
      <w:ind w:left="6164" w:hanging="708"/>
      <w:jc w:val="both"/>
      <w:outlineLvl w:val="8"/>
    </w:pPr>
    <w:rPr>
      <w:rFonts w:ascii="Arial" w:hAnsi="Arial"/>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locked/>
    <w:rsid w:val="005833B5"/>
    <w:rPr>
      <w:b/>
      <w:i/>
      <w:sz w:val="22"/>
      <w:lang w:val="en-GB" w:eastAsia="en-GB" w:bidi="ar-SA"/>
    </w:rPr>
  </w:style>
  <w:style w:type="character" w:styleId="Hyperlink">
    <w:name w:val="Hyperlink"/>
    <w:uiPriority w:val="99"/>
    <w:rsid w:val="00CC095E"/>
    <w:rPr>
      <w:color w:val="0000FF"/>
      <w:u w:val="single"/>
    </w:rPr>
  </w:style>
  <w:style w:type="character" w:styleId="FollowedHyperlink">
    <w:name w:val="FollowedHyperlink"/>
    <w:rsid w:val="005833B5"/>
    <w:rPr>
      <w:color w:val="800080"/>
      <w:u w:val="single"/>
    </w:rPr>
  </w:style>
  <w:style w:type="paragraph" w:styleId="NormalWeb">
    <w:name w:val="Normal (Web)"/>
    <w:basedOn w:val="Normal"/>
    <w:uiPriority w:val="99"/>
    <w:rsid w:val="005833B5"/>
    <w:pPr>
      <w:spacing w:before="100" w:beforeAutospacing="1" w:after="100" w:afterAutospacing="1"/>
    </w:pPr>
    <w:rPr>
      <w:color w:val="000000"/>
      <w:lang w:val="en-US" w:eastAsia="en-US"/>
    </w:rPr>
  </w:style>
  <w:style w:type="paragraph" w:styleId="Index1">
    <w:name w:val="index 1"/>
    <w:basedOn w:val="Normal"/>
    <w:next w:val="Normal"/>
    <w:autoRedefine/>
    <w:semiHidden/>
    <w:rsid w:val="005833B5"/>
    <w:rPr>
      <w:rFonts w:ascii="Arial" w:hAnsi="Arial" w:cs="Arial"/>
      <w:b/>
      <w:noProof/>
      <w:sz w:val="20"/>
      <w:szCs w:val="20"/>
    </w:rPr>
  </w:style>
  <w:style w:type="paragraph" w:styleId="Index2">
    <w:name w:val="index 2"/>
    <w:basedOn w:val="Normal"/>
    <w:next w:val="Normal"/>
    <w:autoRedefine/>
    <w:semiHidden/>
    <w:rsid w:val="005833B5"/>
    <w:pPr>
      <w:ind w:left="440" w:hanging="220"/>
    </w:pPr>
    <w:rPr>
      <w:sz w:val="18"/>
      <w:szCs w:val="18"/>
    </w:rPr>
  </w:style>
  <w:style w:type="paragraph" w:styleId="Index3">
    <w:name w:val="index 3"/>
    <w:basedOn w:val="Normal"/>
    <w:next w:val="Normal"/>
    <w:autoRedefine/>
    <w:semiHidden/>
    <w:rsid w:val="005833B5"/>
    <w:pPr>
      <w:ind w:left="660" w:hanging="220"/>
    </w:pPr>
    <w:rPr>
      <w:sz w:val="18"/>
      <w:szCs w:val="18"/>
    </w:rPr>
  </w:style>
  <w:style w:type="paragraph" w:styleId="Index4">
    <w:name w:val="index 4"/>
    <w:basedOn w:val="Normal"/>
    <w:next w:val="Normal"/>
    <w:autoRedefine/>
    <w:semiHidden/>
    <w:rsid w:val="005833B5"/>
    <w:pPr>
      <w:ind w:left="880" w:hanging="220"/>
    </w:pPr>
    <w:rPr>
      <w:sz w:val="18"/>
      <w:szCs w:val="18"/>
    </w:rPr>
  </w:style>
  <w:style w:type="paragraph" w:styleId="Index5">
    <w:name w:val="index 5"/>
    <w:basedOn w:val="Normal"/>
    <w:next w:val="Normal"/>
    <w:autoRedefine/>
    <w:semiHidden/>
    <w:rsid w:val="005833B5"/>
    <w:pPr>
      <w:ind w:left="1100" w:hanging="220"/>
    </w:pPr>
    <w:rPr>
      <w:sz w:val="18"/>
      <w:szCs w:val="18"/>
    </w:rPr>
  </w:style>
  <w:style w:type="paragraph" w:styleId="Index6">
    <w:name w:val="index 6"/>
    <w:basedOn w:val="Normal"/>
    <w:next w:val="Normal"/>
    <w:autoRedefine/>
    <w:semiHidden/>
    <w:rsid w:val="005833B5"/>
    <w:pPr>
      <w:ind w:left="1320" w:hanging="220"/>
    </w:pPr>
    <w:rPr>
      <w:sz w:val="18"/>
      <w:szCs w:val="18"/>
    </w:rPr>
  </w:style>
  <w:style w:type="paragraph" w:styleId="Index7">
    <w:name w:val="index 7"/>
    <w:basedOn w:val="Normal"/>
    <w:next w:val="Normal"/>
    <w:autoRedefine/>
    <w:semiHidden/>
    <w:rsid w:val="005833B5"/>
    <w:pPr>
      <w:ind w:left="1540" w:hanging="220"/>
    </w:pPr>
    <w:rPr>
      <w:sz w:val="18"/>
      <w:szCs w:val="18"/>
    </w:rPr>
  </w:style>
  <w:style w:type="paragraph" w:styleId="Index8">
    <w:name w:val="index 8"/>
    <w:basedOn w:val="Normal"/>
    <w:next w:val="Normal"/>
    <w:autoRedefine/>
    <w:semiHidden/>
    <w:rsid w:val="005833B5"/>
    <w:pPr>
      <w:ind w:left="1760" w:hanging="220"/>
    </w:pPr>
    <w:rPr>
      <w:sz w:val="18"/>
      <w:szCs w:val="18"/>
    </w:rPr>
  </w:style>
  <w:style w:type="paragraph" w:styleId="Index9">
    <w:name w:val="index 9"/>
    <w:basedOn w:val="Normal"/>
    <w:next w:val="Normal"/>
    <w:autoRedefine/>
    <w:semiHidden/>
    <w:rsid w:val="005833B5"/>
    <w:pPr>
      <w:ind w:left="1980" w:hanging="220"/>
    </w:pPr>
    <w:rPr>
      <w:sz w:val="18"/>
      <w:szCs w:val="18"/>
    </w:rPr>
  </w:style>
  <w:style w:type="paragraph" w:styleId="TOC1">
    <w:name w:val="toc 1"/>
    <w:basedOn w:val="Normal"/>
    <w:next w:val="Normal"/>
    <w:autoRedefine/>
    <w:uiPriority w:val="39"/>
    <w:qFormat/>
    <w:rsid w:val="005833B5"/>
    <w:pPr>
      <w:spacing w:before="120" w:after="120"/>
    </w:pPr>
    <w:rPr>
      <w:b/>
      <w:bCs/>
      <w:caps/>
      <w:sz w:val="20"/>
      <w:szCs w:val="20"/>
    </w:rPr>
  </w:style>
  <w:style w:type="paragraph" w:styleId="TOC2">
    <w:name w:val="toc 2"/>
    <w:basedOn w:val="Normal"/>
    <w:next w:val="Normal"/>
    <w:autoRedefine/>
    <w:uiPriority w:val="39"/>
    <w:qFormat/>
    <w:rsid w:val="00CC095E"/>
    <w:pPr>
      <w:tabs>
        <w:tab w:val="left" w:pos="660"/>
        <w:tab w:val="right" w:leader="dot" w:pos="9639"/>
      </w:tabs>
    </w:pPr>
    <w:rPr>
      <w:rFonts w:ascii="Verdana" w:hAnsi="Verdana"/>
      <w:bCs/>
      <w:noProof/>
      <w:sz w:val="20"/>
      <w:szCs w:val="20"/>
    </w:rPr>
  </w:style>
  <w:style w:type="paragraph" w:styleId="TOC3">
    <w:name w:val="toc 3"/>
    <w:basedOn w:val="Normal"/>
    <w:next w:val="Normal"/>
    <w:autoRedefine/>
    <w:uiPriority w:val="39"/>
    <w:semiHidden/>
    <w:qFormat/>
    <w:rsid w:val="005833B5"/>
    <w:pPr>
      <w:ind w:left="440"/>
    </w:pPr>
    <w:rPr>
      <w:i/>
      <w:iCs/>
      <w:sz w:val="20"/>
      <w:szCs w:val="20"/>
    </w:rPr>
  </w:style>
  <w:style w:type="paragraph" w:styleId="TOC4">
    <w:name w:val="toc 4"/>
    <w:basedOn w:val="Normal"/>
    <w:next w:val="Normal"/>
    <w:autoRedefine/>
    <w:semiHidden/>
    <w:rsid w:val="005833B5"/>
    <w:pPr>
      <w:ind w:left="660"/>
    </w:pPr>
    <w:rPr>
      <w:sz w:val="18"/>
      <w:szCs w:val="18"/>
    </w:rPr>
  </w:style>
  <w:style w:type="paragraph" w:styleId="TOC5">
    <w:name w:val="toc 5"/>
    <w:basedOn w:val="Normal"/>
    <w:next w:val="Normal"/>
    <w:autoRedefine/>
    <w:semiHidden/>
    <w:rsid w:val="005833B5"/>
    <w:pPr>
      <w:ind w:left="880"/>
    </w:pPr>
    <w:rPr>
      <w:sz w:val="18"/>
      <w:szCs w:val="18"/>
    </w:rPr>
  </w:style>
  <w:style w:type="paragraph" w:styleId="TOC6">
    <w:name w:val="toc 6"/>
    <w:basedOn w:val="Normal"/>
    <w:next w:val="Normal"/>
    <w:autoRedefine/>
    <w:semiHidden/>
    <w:rsid w:val="005833B5"/>
    <w:pPr>
      <w:ind w:left="1100"/>
    </w:pPr>
    <w:rPr>
      <w:sz w:val="18"/>
      <w:szCs w:val="18"/>
    </w:rPr>
  </w:style>
  <w:style w:type="paragraph" w:styleId="TOC7">
    <w:name w:val="toc 7"/>
    <w:basedOn w:val="Normal"/>
    <w:next w:val="Normal"/>
    <w:autoRedefine/>
    <w:semiHidden/>
    <w:rsid w:val="005833B5"/>
    <w:pPr>
      <w:ind w:left="1320"/>
    </w:pPr>
    <w:rPr>
      <w:sz w:val="18"/>
      <w:szCs w:val="18"/>
    </w:rPr>
  </w:style>
  <w:style w:type="paragraph" w:styleId="TOC8">
    <w:name w:val="toc 8"/>
    <w:basedOn w:val="Normal"/>
    <w:next w:val="Normal"/>
    <w:autoRedefine/>
    <w:semiHidden/>
    <w:rsid w:val="005833B5"/>
    <w:pPr>
      <w:ind w:left="1540"/>
    </w:pPr>
    <w:rPr>
      <w:sz w:val="18"/>
      <w:szCs w:val="18"/>
    </w:rPr>
  </w:style>
  <w:style w:type="paragraph" w:styleId="TOC9">
    <w:name w:val="toc 9"/>
    <w:basedOn w:val="Normal"/>
    <w:next w:val="Normal"/>
    <w:autoRedefine/>
    <w:semiHidden/>
    <w:rsid w:val="005833B5"/>
    <w:pPr>
      <w:ind w:left="1760"/>
    </w:pPr>
    <w:rPr>
      <w:sz w:val="18"/>
      <w:szCs w:val="18"/>
    </w:rPr>
  </w:style>
  <w:style w:type="paragraph" w:styleId="NormalIndent">
    <w:name w:val="Normal Indent"/>
    <w:basedOn w:val="Normal"/>
    <w:rsid w:val="005833B5"/>
    <w:pPr>
      <w:ind w:left="357"/>
      <w:jc w:val="both"/>
    </w:pPr>
    <w:rPr>
      <w:sz w:val="22"/>
      <w:szCs w:val="20"/>
    </w:rPr>
  </w:style>
  <w:style w:type="character" w:customStyle="1" w:styleId="FootnoteTextChar1">
    <w:name w:val="Footnote Text Char1"/>
    <w:aliases w:val="Schriftart: 9 pt Char,Schriftart: 10 pt Char,Schriftart: 8 pt Char,WB-Fußnotentext Char,fn Char,footnote text Char,Footnotes Char,Footnote ak Char,Footnote Text Char Char,FoodNote Char,ft Char,Footnote text Char1,Footnote Char1"/>
    <w:link w:val="FootnoteText"/>
    <w:locked/>
    <w:rsid w:val="005833B5"/>
    <w:rPr>
      <w:lang w:val="en-GB" w:eastAsia="en-GB" w:bidi="ar-SA"/>
    </w:rPr>
  </w:style>
  <w:style w:type="paragraph" w:styleId="FootnoteText">
    <w:name w:val="footnote text"/>
    <w:aliases w:val="Schriftart: 9 pt,Schriftart: 10 pt,Schriftart: 8 pt,WB-Fußnotentext,fn,footnote text,Footnotes,Footnote ak,Footnote Text Char,FoodNote,ft,Footnote text,Footnote,Footnote Text Char1 Char Char,Footnote Text Char1 Char,Reference,Fußnote,f"/>
    <w:basedOn w:val="Normal"/>
    <w:link w:val="FootnoteTextChar1"/>
    <w:rsid w:val="005833B5"/>
    <w:pPr>
      <w:jc w:val="both"/>
    </w:pPr>
    <w:rPr>
      <w:sz w:val="20"/>
      <w:szCs w:val="20"/>
    </w:rPr>
  </w:style>
  <w:style w:type="paragraph" w:styleId="Header">
    <w:name w:val="header"/>
    <w:basedOn w:val="Normal"/>
    <w:link w:val="HeaderChar"/>
    <w:uiPriority w:val="99"/>
    <w:rsid w:val="005833B5"/>
    <w:pPr>
      <w:tabs>
        <w:tab w:val="center" w:pos="4153"/>
        <w:tab w:val="right" w:pos="8306"/>
      </w:tabs>
      <w:jc w:val="both"/>
    </w:pPr>
    <w:rPr>
      <w:sz w:val="20"/>
      <w:szCs w:val="20"/>
    </w:rPr>
  </w:style>
  <w:style w:type="paragraph" w:styleId="Footer">
    <w:name w:val="footer"/>
    <w:basedOn w:val="Normal"/>
    <w:link w:val="FooterChar"/>
    <w:uiPriority w:val="99"/>
    <w:rsid w:val="005833B5"/>
    <w:pPr>
      <w:tabs>
        <w:tab w:val="center" w:pos="4153"/>
        <w:tab w:val="right" w:pos="8306"/>
      </w:tabs>
      <w:jc w:val="both"/>
    </w:pPr>
    <w:rPr>
      <w:sz w:val="22"/>
      <w:szCs w:val="20"/>
    </w:rPr>
  </w:style>
  <w:style w:type="paragraph" w:styleId="IndexHeading">
    <w:name w:val="index heading"/>
    <w:basedOn w:val="Normal"/>
    <w:next w:val="Index1"/>
    <w:semiHidden/>
    <w:rsid w:val="005833B5"/>
    <w:pPr>
      <w:spacing w:before="240" w:after="120"/>
      <w:ind w:left="140"/>
    </w:pPr>
    <w:rPr>
      <w:rFonts w:ascii="Arial" w:hAnsi="Arial" w:cs="Arial"/>
      <w:b/>
      <w:bCs/>
      <w:sz w:val="28"/>
      <w:szCs w:val="28"/>
    </w:rPr>
  </w:style>
  <w:style w:type="paragraph" w:styleId="EnvelopeAddress">
    <w:name w:val="envelope address"/>
    <w:basedOn w:val="Normal"/>
    <w:rsid w:val="005833B5"/>
    <w:pPr>
      <w:framePr w:w="7920" w:h="1980" w:hSpace="180" w:wrap="auto" w:hAnchor="page" w:xAlign="center" w:yAlign="bottom"/>
      <w:jc w:val="both"/>
    </w:pPr>
    <w:rPr>
      <w:sz w:val="22"/>
      <w:szCs w:val="20"/>
    </w:rPr>
  </w:style>
  <w:style w:type="paragraph" w:styleId="EndnoteText">
    <w:name w:val="endnote text"/>
    <w:basedOn w:val="Normal"/>
    <w:link w:val="EndnoteTextChar"/>
    <w:uiPriority w:val="99"/>
    <w:semiHidden/>
    <w:rsid w:val="005833B5"/>
    <w:pPr>
      <w:jc w:val="both"/>
    </w:pPr>
    <w:rPr>
      <w:sz w:val="20"/>
      <w:szCs w:val="20"/>
    </w:rPr>
  </w:style>
  <w:style w:type="paragraph" w:styleId="ListBullet">
    <w:name w:val="List Bullet"/>
    <w:basedOn w:val="Normal"/>
    <w:link w:val="ListBulletChar"/>
    <w:autoRedefine/>
    <w:rsid w:val="00B708E4"/>
    <w:pPr>
      <w:spacing w:after="240"/>
      <w:jc w:val="both"/>
    </w:pPr>
    <w:rPr>
      <w:rFonts w:ascii="Arial" w:hAnsi="Arial" w:cs="Arial"/>
      <w:sz w:val="22"/>
      <w:szCs w:val="22"/>
    </w:rPr>
  </w:style>
  <w:style w:type="paragraph" w:styleId="ListNumber">
    <w:name w:val="List Number"/>
    <w:basedOn w:val="Normal"/>
    <w:rsid w:val="005833B5"/>
    <w:pPr>
      <w:numPr>
        <w:ilvl w:val="2"/>
        <w:numId w:val="2"/>
      </w:numPr>
      <w:tabs>
        <w:tab w:val="num" w:pos="709"/>
      </w:tabs>
      <w:spacing w:before="120" w:after="120" w:line="360" w:lineRule="auto"/>
      <w:ind w:left="709"/>
    </w:pPr>
    <w:rPr>
      <w:szCs w:val="20"/>
      <w:lang w:eastAsia="en-US"/>
    </w:rPr>
  </w:style>
  <w:style w:type="paragraph" w:customStyle="1" w:styleId="SubTitle1">
    <w:name w:val="SubTitle 1"/>
    <w:basedOn w:val="Normal"/>
    <w:next w:val="Normal"/>
    <w:rsid w:val="005833B5"/>
    <w:pPr>
      <w:spacing w:after="240"/>
      <w:jc w:val="center"/>
    </w:pPr>
    <w:rPr>
      <w:rFonts w:ascii="Arial" w:hAnsi="Arial"/>
      <w:b/>
      <w:sz w:val="40"/>
      <w:szCs w:val="20"/>
    </w:rPr>
  </w:style>
  <w:style w:type="paragraph" w:styleId="Title">
    <w:name w:val="Title"/>
    <w:basedOn w:val="Normal"/>
    <w:next w:val="SubTitle1"/>
    <w:link w:val="TitleChar"/>
    <w:qFormat/>
    <w:rsid w:val="005833B5"/>
    <w:pPr>
      <w:spacing w:after="480"/>
      <w:jc w:val="center"/>
    </w:pPr>
    <w:rPr>
      <w:rFonts w:ascii="Arial" w:hAnsi="Arial"/>
      <w:b/>
      <w:sz w:val="48"/>
      <w:szCs w:val="20"/>
    </w:rPr>
  </w:style>
  <w:style w:type="paragraph" w:styleId="Signature">
    <w:name w:val="Signature"/>
    <w:basedOn w:val="Normal"/>
    <w:next w:val="Normal"/>
    <w:rsid w:val="005833B5"/>
    <w:pPr>
      <w:tabs>
        <w:tab w:val="left" w:pos="5103"/>
      </w:tabs>
      <w:spacing w:before="1200"/>
      <w:ind w:left="5103"/>
      <w:jc w:val="center"/>
    </w:pPr>
    <w:rPr>
      <w:szCs w:val="20"/>
    </w:rPr>
  </w:style>
  <w:style w:type="paragraph" w:styleId="BodyText">
    <w:name w:val="Body Text"/>
    <w:basedOn w:val="Normal"/>
    <w:rsid w:val="005833B5"/>
    <w:rPr>
      <w:rFonts w:ascii="Arial" w:hAnsi="Arial"/>
      <w:b/>
      <w:i/>
      <w:szCs w:val="20"/>
      <w:u w:val="single"/>
      <w:lang w:val="fr-BE"/>
    </w:rPr>
  </w:style>
  <w:style w:type="paragraph" w:styleId="BodyTextIndent">
    <w:name w:val="Body Text Indent"/>
    <w:basedOn w:val="Normal"/>
    <w:rsid w:val="005833B5"/>
    <w:pPr>
      <w:ind w:left="360"/>
      <w:jc w:val="both"/>
    </w:pPr>
    <w:rPr>
      <w:rFonts w:ascii="Arial" w:hAnsi="Arial"/>
      <w:sz w:val="20"/>
      <w:szCs w:val="20"/>
    </w:rPr>
  </w:style>
  <w:style w:type="paragraph" w:styleId="DocumentMap">
    <w:name w:val="Document Map"/>
    <w:basedOn w:val="Normal"/>
    <w:semiHidden/>
    <w:rsid w:val="005833B5"/>
    <w:pPr>
      <w:shd w:val="clear" w:color="auto" w:fill="000080"/>
      <w:jc w:val="both"/>
    </w:pPr>
    <w:rPr>
      <w:rFonts w:ascii="Tahoma" w:hAnsi="Tahoma"/>
      <w:sz w:val="22"/>
      <w:szCs w:val="20"/>
    </w:rPr>
  </w:style>
  <w:style w:type="paragraph" w:styleId="PlainText">
    <w:name w:val="Plain Text"/>
    <w:basedOn w:val="Normal"/>
    <w:link w:val="PlainTextChar"/>
    <w:rsid w:val="005833B5"/>
    <w:pPr>
      <w:jc w:val="both"/>
    </w:pPr>
    <w:rPr>
      <w:rFonts w:ascii="Courier New" w:hAnsi="Courier New"/>
      <w:sz w:val="20"/>
      <w:szCs w:val="20"/>
    </w:rPr>
  </w:style>
  <w:style w:type="paragraph" w:styleId="BalloonText">
    <w:name w:val="Balloon Text"/>
    <w:basedOn w:val="Normal"/>
    <w:semiHidden/>
    <w:rsid w:val="005833B5"/>
    <w:pPr>
      <w:numPr>
        <w:ilvl w:val="1"/>
        <w:numId w:val="2"/>
      </w:numPr>
      <w:ind w:left="0" w:firstLine="0"/>
      <w:jc w:val="both"/>
    </w:pPr>
    <w:rPr>
      <w:rFonts w:ascii="Tahoma" w:hAnsi="Tahoma" w:cs="Tahoma"/>
      <w:sz w:val="16"/>
      <w:szCs w:val="16"/>
    </w:rPr>
  </w:style>
  <w:style w:type="character" w:customStyle="1" w:styleId="Text1CharChar">
    <w:name w:val="Text 1 Char Char"/>
    <w:link w:val="Text1Char"/>
    <w:locked/>
    <w:rsid w:val="005833B5"/>
    <w:rPr>
      <w:sz w:val="22"/>
      <w:lang w:val="en-GB" w:eastAsia="en-GB" w:bidi="ar-SA"/>
    </w:rPr>
  </w:style>
  <w:style w:type="paragraph" w:customStyle="1" w:styleId="Text1Char">
    <w:name w:val="Text 1 Char"/>
    <w:basedOn w:val="Normal"/>
    <w:link w:val="Text1CharChar"/>
    <w:rsid w:val="005833B5"/>
    <w:pPr>
      <w:spacing w:after="240"/>
      <w:ind w:left="482"/>
      <w:jc w:val="both"/>
    </w:pPr>
    <w:rPr>
      <w:sz w:val="22"/>
      <w:szCs w:val="20"/>
    </w:rPr>
  </w:style>
  <w:style w:type="paragraph" w:customStyle="1" w:styleId="formquest2">
    <w:name w:val="formquest2"/>
    <w:basedOn w:val="Normal"/>
    <w:rsid w:val="005833B5"/>
    <w:pPr>
      <w:pBdr>
        <w:top w:val="single" w:sz="24" w:space="1" w:color="auto"/>
        <w:left w:val="single" w:sz="24" w:space="1" w:color="auto"/>
        <w:bottom w:val="single" w:sz="24" w:space="1" w:color="auto"/>
        <w:right w:val="single" w:sz="24" w:space="1" w:color="auto"/>
      </w:pBdr>
      <w:shd w:val="pct10" w:color="auto" w:fill="auto"/>
      <w:ind w:right="-21"/>
      <w:jc w:val="both"/>
    </w:pPr>
    <w:rPr>
      <w:b/>
      <w:sz w:val="22"/>
      <w:szCs w:val="20"/>
    </w:rPr>
  </w:style>
  <w:style w:type="paragraph" w:customStyle="1" w:styleId="BodyText1">
    <w:name w:val="Body Text1"/>
    <w:basedOn w:val="Normal"/>
    <w:rsid w:val="005833B5"/>
    <w:pPr>
      <w:ind w:left="2880"/>
      <w:jc w:val="both"/>
    </w:pPr>
    <w:rPr>
      <w:sz w:val="22"/>
      <w:szCs w:val="20"/>
    </w:rPr>
  </w:style>
  <w:style w:type="paragraph" w:customStyle="1" w:styleId="formquest1">
    <w:name w:val="formquest1"/>
    <w:basedOn w:val="Normal"/>
    <w:rsid w:val="005833B5"/>
    <w:pPr>
      <w:tabs>
        <w:tab w:val="left" w:pos="2880"/>
        <w:tab w:val="left" w:leader="dot" w:pos="8640"/>
      </w:tabs>
      <w:jc w:val="both"/>
    </w:pPr>
    <w:rPr>
      <w:b/>
      <w:sz w:val="22"/>
      <w:szCs w:val="20"/>
    </w:rPr>
  </w:style>
  <w:style w:type="paragraph" w:customStyle="1" w:styleId="ZDGName">
    <w:name w:val="Z_DGName"/>
    <w:basedOn w:val="Normal"/>
    <w:rsid w:val="005833B5"/>
    <w:pPr>
      <w:widowControl w:val="0"/>
      <w:ind w:right="85"/>
      <w:jc w:val="both"/>
    </w:pPr>
    <w:rPr>
      <w:rFonts w:ascii="Arial" w:hAnsi="Arial"/>
      <w:sz w:val="16"/>
      <w:szCs w:val="20"/>
    </w:rPr>
  </w:style>
  <w:style w:type="paragraph" w:customStyle="1" w:styleId="ZCom">
    <w:name w:val="Z_Com"/>
    <w:basedOn w:val="Normal"/>
    <w:next w:val="ZDGName"/>
    <w:rsid w:val="005833B5"/>
    <w:pPr>
      <w:widowControl w:val="0"/>
      <w:ind w:right="85"/>
      <w:jc w:val="both"/>
    </w:pPr>
    <w:rPr>
      <w:rFonts w:ascii="Arial" w:hAnsi="Arial"/>
      <w:sz w:val="22"/>
      <w:szCs w:val="20"/>
    </w:rPr>
  </w:style>
  <w:style w:type="paragraph" w:customStyle="1" w:styleId="Text4">
    <w:name w:val="Text 4"/>
    <w:basedOn w:val="Normal"/>
    <w:rsid w:val="005833B5"/>
    <w:pPr>
      <w:tabs>
        <w:tab w:val="left" w:pos="2161"/>
      </w:tabs>
      <w:spacing w:after="240"/>
      <w:ind w:left="1440"/>
      <w:jc w:val="both"/>
    </w:pPr>
    <w:rPr>
      <w:sz w:val="22"/>
      <w:szCs w:val="20"/>
    </w:rPr>
  </w:style>
  <w:style w:type="paragraph" w:customStyle="1" w:styleId="box">
    <w:name w:val="box"/>
    <w:basedOn w:val="Normal"/>
    <w:rsid w:val="005833B5"/>
    <w:pPr>
      <w:spacing w:before="120" w:after="120"/>
      <w:jc w:val="both"/>
    </w:pPr>
    <w:rPr>
      <w:sz w:val="32"/>
      <w:szCs w:val="20"/>
    </w:rPr>
  </w:style>
  <w:style w:type="paragraph" w:customStyle="1" w:styleId="T11B">
    <w:name w:val="T11B"/>
    <w:rsid w:val="005833B5"/>
    <w:pPr>
      <w:keepNext/>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 w:val="left" w:pos="14760"/>
        <w:tab w:val="left" w:pos="16200"/>
        <w:tab w:val="left" w:pos="17280"/>
        <w:tab w:val="left" w:pos="18360"/>
        <w:tab w:val="left" w:pos="19440"/>
        <w:tab w:val="left" w:pos="20520"/>
        <w:tab w:val="left" w:pos="21600"/>
        <w:tab w:val="left" w:pos="22680"/>
        <w:tab w:val="left" w:pos="23760"/>
        <w:tab w:val="left" w:pos="24840"/>
        <w:tab w:val="left" w:pos="25920"/>
        <w:tab w:val="left" w:pos="27000"/>
        <w:tab w:val="left" w:pos="28080"/>
        <w:tab w:val="left" w:pos="29160"/>
        <w:tab w:val="left" w:pos="30240"/>
        <w:tab w:val="left" w:pos="31320"/>
      </w:tabs>
      <w:spacing w:before="439" w:after="57" w:line="288" w:lineRule="atLeast"/>
    </w:pPr>
    <w:rPr>
      <w:rFonts w:ascii="Swiss" w:hAnsi="Swiss"/>
      <w:b/>
      <w:sz w:val="22"/>
      <w:lang w:eastAsia="en-GB"/>
    </w:rPr>
  </w:style>
  <w:style w:type="paragraph" w:customStyle="1" w:styleId="T2an">
    <w:name w:val="T2an"/>
    <w:rsid w:val="005833B5"/>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 w:val="left" w:pos="14760"/>
        <w:tab w:val="left" w:pos="16200"/>
        <w:tab w:val="left" w:pos="17280"/>
        <w:tab w:val="left" w:pos="18360"/>
        <w:tab w:val="left" w:pos="19440"/>
        <w:tab w:val="left" w:pos="20520"/>
        <w:tab w:val="left" w:pos="21600"/>
        <w:tab w:val="left" w:pos="22680"/>
        <w:tab w:val="left" w:pos="23760"/>
        <w:tab w:val="left" w:pos="24840"/>
        <w:tab w:val="left" w:pos="25920"/>
        <w:tab w:val="left" w:pos="27000"/>
        <w:tab w:val="left" w:pos="28080"/>
        <w:tab w:val="left" w:pos="29160"/>
        <w:tab w:val="left" w:pos="30240"/>
        <w:tab w:val="left" w:pos="31320"/>
      </w:tabs>
      <w:spacing w:before="80" w:after="1984" w:line="400" w:lineRule="atLeast"/>
      <w:jc w:val="center"/>
    </w:pPr>
    <w:rPr>
      <w:rFonts w:ascii="Swiss" w:hAnsi="Swiss"/>
      <w:sz w:val="40"/>
      <w:lang w:eastAsia="en-GB"/>
    </w:rPr>
  </w:style>
  <w:style w:type="paragraph" w:customStyle="1" w:styleId="5Bcell">
    <w:name w:val="5B:cell"/>
    <w:rsid w:val="005833B5"/>
    <w:pPr>
      <w:tabs>
        <w:tab w:val="left" w:pos="0"/>
        <w:tab w:val="left" w:pos="720"/>
        <w:tab w:val="left" w:pos="1440"/>
        <w:tab w:val="left" w:pos="2160"/>
      </w:tabs>
      <w:spacing w:after="38" w:line="178" w:lineRule="atLeast"/>
      <w:jc w:val="both"/>
    </w:pPr>
    <w:rPr>
      <w:rFonts w:ascii="Swiss" w:hAnsi="Swiss"/>
      <w:sz w:val="16"/>
      <w:lang w:eastAsia="en-GB"/>
    </w:rPr>
  </w:style>
  <w:style w:type="paragraph" w:customStyle="1" w:styleId="cell">
    <w:name w:val="cell"/>
    <w:rsid w:val="005833B5"/>
    <w:pPr>
      <w:tabs>
        <w:tab w:val="left" w:pos="0"/>
        <w:tab w:val="left" w:pos="720"/>
        <w:tab w:val="left" w:pos="1440"/>
        <w:tab w:val="left" w:pos="2160"/>
      </w:tabs>
      <w:spacing w:before="250" w:after="28" w:line="178" w:lineRule="atLeast"/>
    </w:pPr>
    <w:rPr>
      <w:rFonts w:ascii="Swiss" w:hAnsi="Swiss"/>
      <w:sz w:val="16"/>
      <w:lang w:eastAsia="en-GB"/>
    </w:rPr>
  </w:style>
  <w:style w:type="paragraph" w:customStyle="1" w:styleId="parapag">
    <w:name w:val="parapag"/>
    <w:rsid w:val="005833B5"/>
    <w:pPr>
      <w:tabs>
        <w:tab w:val="left" w:pos="0"/>
        <w:tab w:val="left" w:pos="34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 w:val="left" w:pos="15120"/>
        <w:tab w:val="left" w:pos="16200"/>
        <w:tab w:val="left" w:pos="17280"/>
        <w:tab w:val="left" w:pos="18360"/>
        <w:tab w:val="left" w:pos="19440"/>
        <w:tab w:val="left" w:pos="20520"/>
        <w:tab w:val="left" w:pos="21600"/>
        <w:tab w:val="left" w:pos="22680"/>
        <w:tab w:val="left" w:pos="23760"/>
        <w:tab w:val="left" w:pos="24840"/>
        <w:tab w:val="left" w:pos="25920"/>
        <w:tab w:val="left" w:pos="27000"/>
        <w:tab w:val="left" w:pos="28080"/>
        <w:tab w:val="left" w:pos="29160"/>
        <w:tab w:val="left" w:pos="30240"/>
        <w:tab w:val="left" w:pos="31320"/>
      </w:tabs>
      <w:spacing w:before="150" w:line="240" w:lineRule="atLeast"/>
      <w:jc w:val="both"/>
    </w:pPr>
    <w:rPr>
      <w:rFonts w:ascii="Swiss" w:hAnsi="Swiss"/>
      <w:lang w:eastAsia="en-GB"/>
    </w:rPr>
  </w:style>
  <w:style w:type="paragraph" w:customStyle="1" w:styleId="NaceInclusionsid2">
    <w:name w:val="Nace Inclusions id 2"/>
    <w:basedOn w:val="Normal"/>
    <w:rsid w:val="005833B5"/>
    <w:pPr>
      <w:keepNext/>
      <w:keepLines/>
      <w:ind w:left="1191" w:hanging="170"/>
      <w:jc w:val="both"/>
    </w:pPr>
    <w:rPr>
      <w:rFonts w:ascii="Times" w:hAnsi="Times"/>
      <w:noProof/>
      <w:sz w:val="18"/>
      <w:szCs w:val="20"/>
    </w:rPr>
  </w:style>
  <w:style w:type="paragraph" w:customStyle="1" w:styleId="NaceInclusionsId11">
    <w:name w:val="Nace Inclusions Id 11"/>
    <w:basedOn w:val="Normal"/>
    <w:rsid w:val="005833B5"/>
    <w:pPr>
      <w:keepNext/>
      <w:keepLines/>
      <w:ind w:left="1021" w:hanging="170"/>
      <w:jc w:val="both"/>
    </w:pPr>
    <w:rPr>
      <w:rFonts w:ascii="Times" w:hAnsi="Times"/>
      <w:noProof/>
      <w:sz w:val="18"/>
      <w:szCs w:val="20"/>
    </w:rPr>
  </w:style>
  <w:style w:type="paragraph" w:customStyle="1" w:styleId="Nace">
    <w:name w:val="Nace"/>
    <w:basedOn w:val="Normal"/>
    <w:rsid w:val="005833B5"/>
    <w:pPr>
      <w:keepLines/>
      <w:spacing w:before="240"/>
      <w:jc w:val="both"/>
    </w:pPr>
    <w:rPr>
      <w:rFonts w:ascii="Times" w:hAnsi="Times"/>
      <w:noProof/>
      <w:sz w:val="20"/>
      <w:szCs w:val="20"/>
    </w:rPr>
  </w:style>
  <w:style w:type="paragraph" w:customStyle="1" w:styleId="NumPar1">
    <w:name w:val="NumPar 1"/>
    <w:basedOn w:val="Heading1"/>
    <w:next w:val="Text1Char"/>
    <w:rsid w:val="005833B5"/>
    <w:pPr>
      <w:keepNext w:val="0"/>
      <w:spacing w:before="0" w:after="240"/>
      <w:ind w:left="483" w:hanging="483"/>
      <w:outlineLvl w:val="9"/>
    </w:pPr>
    <w:rPr>
      <w:b w:val="0"/>
      <w:kern w:val="0"/>
      <w:sz w:val="24"/>
    </w:rPr>
  </w:style>
  <w:style w:type="paragraph" w:customStyle="1" w:styleId="Text2">
    <w:name w:val="Text 2"/>
    <w:basedOn w:val="Normal"/>
    <w:rsid w:val="005833B5"/>
    <w:pPr>
      <w:tabs>
        <w:tab w:val="left" w:pos="2161"/>
      </w:tabs>
      <w:spacing w:after="240"/>
      <w:ind w:left="1077"/>
      <w:jc w:val="both"/>
    </w:pPr>
    <w:rPr>
      <w:sz w:val="22"/>
      <w:szCs w:val="20"/>
    </w:rPr>
  </w:style>
  <w:style w:type="paragraph" w:customStyle="1" w:styleId="NumPar2">
    <w:name w:val="NumPar 2"/>
    <w:basedOn w:val="Heading2"/>
    <w:next w:val="Text2"/>
    <w:rsid w:val="005833B5"/>
    <w:pPr>
      <w:keepNext w:val="0"/>
      <w:tabs>
        <w:tab w:val="num" w:pos="1417"/>
      </w:tabs>
      <w:spacing w:after="240"/>
    </w:pPr>
    <w:rPr>
      <w:rFonts w:ascii="Times New Roman" w:hAnsi="Times New Roman" w:cs="Times New Roman"/>
      <w:b w:val="0"/>
      <w:bCs/>
      <w:iCs/>
      <w:caps/>
      <w:color w:val="auto"/>
      <w:sz w:val="24"/>
      <w:szCs w:val="20"/>
    </w:rPr>
  </w:style>
  <w:style w:type="paragraph" w:customStyle="1" w:styleId="n4">
    <w:name w:val="n4"/>
    <w:basedOn w:val="Heading4"/>
    <w:rsid w:val="005833B5"/>
    <w:pPr>
      <w:ind w:left="720"/>
    </w:pPr>
    <w:rPr>
      <w:i w:val="0"/>
    </w:rPr>
  </w:style>
  <w:style w:type="paragraph" w:customStyle="1" w:styleId="NoteHead">
    <w:name w:val="NoteHead"/>
    <w:basedOn w:val="Normal"/>
    <w:next w:val="Normal"/>
    <w:rsid w:val="005833B5"/>
    <w:pPr>
      <w:spacing w:before="720" w:after="720"/>
      <w:jc w:val="center"/>
    </w:pPr>
    <w:rPr>
      <w:b/>
      <w:smallCaps/>
      <w:sz w:val="22"/>
      <w:szCs w:val="20"/>
    </w:rPr>
  </w:style>
  <w:style w:type="paragraph" w:customStyle="1" w:styleId="Subject">
    <w:name w:val="Subject"/>
    <w:basedOn w:val="Normal"/>
    <w:next w:val="Normal"/>
    <w:rsid w:val="005833B5"/>
    <w:pPr>
      <w:numPr>
        <w:numId w:val="4"/>
      </w:numPr>
      <w:spacing w:after="480"/>
      <w:ind w:left="1191" w:hanging="1191"/>
    </w:pPr>
    <w:rPr>
      <w:b/>
      <w:szCs w:val="20"/>
    </w:rPr>
  </w:style>
  <w:style w:type="paragraph" w:customStyle="1" w:styleId="Enclosures">
    <w:name w:val="Enclosures"/>
    <w:basedOn w:val="Normal"/>
    <w:rsid w:val="005833B5"/>
    <w:pPr>
      <w:keepNext/>
      <w:keepLines/>
      <w:tabs>
        <w:tab w:val="left" w:pos="5642"/>
      </w:tabs>
      <w:spacing w:before="480"/>
      <w:ind w:left="1191" w:hanging="1191"/>
    </w:pPr>
    <w:rPr>
      <w:szCs w:val="20"/>
    </w:rPr>
  </w:style>
  <w:style w:type="paragraph" w:customStyle="1" w:styleId="Tiret0">
    <w:name w:val="Tiret 0"/>
    <w:basedOn w:val="Normal"/>
    <w:rsid w:val="005833B5"/>
    <w:pPr>
      <w:spacing w:before="120" w:after="120"/>
      <w:ind w:left="851" w:hanging="851"/>
      <w:jc w:val="both"/>
    </w:pPr>
    <w:rPr>
      <w:szCs w:val="20"/>
    </w:rPr>
  </w:style>
  <w:style w:type="paragraph" w:customStyle="1" w:styleId="numparg">
    <w:name w:val="numparg"/>
    <w:basedOn w:val="Heading1"/>
    <w:rsid w:val="005833B5"/>
    <w:pPr>
      <w:numPr>
        <w:numId w:val="3"/>
      </w:numPr>
      <w:snapToGrid w:val="0"/>
    </w:pPr>
    <w:rPr>
      <w:sz w:val="24"/>
      <w:lang w:val="en-US" w:eastAsia="en-US"/>
    </w:rPr>
  </w:style>
  <w:style w:type="character" w:customStyle="1" w:styleId="Point0Char">
    <w:name w:val="Point 0 Char"/>
    <w:link w:val="Point0"/>
    <w:locked/>
    <w:rsid w:val="005833B5"/>
    <w:rPr>
      <w:sz w:val="24"/>
      <w:lang w:val="en-GB" w:eastAsia="zh-CN" w:bidi="ar-SA"/>
    </w:rPr>
  </w:style>
  <w:style w:type="paragraph" w:customStyle="1" w:styleId="Point0">
    <w:name w:val="Point 0"/>
    <w:basedOn w:val="Normal"/>
    <w:link w:val="Point0Char"/>
    <w:rsid w:val="005833B5"/>
    <w:pPr>
      <w:spacing w:before="120" w:after="120"/>
      <w:ind w:left="850" w:hanging="850"/>
      <w:jc w:val="both"/>
    </w:pPr>
    <w:rPr>
      <w:szCs w:val="20"/>
      <w:lang w:eastAsia="zh-CN"/>
    </w:rPr>
  </w:style>
  <w:style w:type="paragraph" w:customStyle="1" w:styleId="CharCharChar1CharCharChar">
    <w:name w:val="Char Char Char1 Char Char Char"/>
    <w:aliases w:val="Char Char Char1 Char"/>
    <w:basedOn w:val="Normal"/>
    <w:rsid w:val="005833B5"/>
    <w:pPr>
      <w:numPr>
        <w:numId w:val="6"/>
      </w:numPr>
      <w:ind w:left="0" w:firstLine="0"/>
    </w:pPr>
    <w:rPr>
      <w:lang w:val="pl-PL" w:eastAsia="pl-PL"/>
    </w:rPr>
  </w:style>
  <w:style w:type="paragraph" w:customStyle="1" w:styleId="CharCharChar">
    <w:name w:val="Char Char Char"/>
    <w:basedOn w:val="Normal"/>
    <w:rsid w:val="005833B5"/>
    <w:rPr>
      <w:lang w:val="pl-PL" w:eastAsia="pl-PL"/>
    </w:rPr>
  </w:style>
  <w:style w:type="character" w:customStyle="1" w:styleId="Point1Char">
    <w:name w:val="Point 1 Char"/>
    <w:link w:val="Point1"/>
    <w:locked/>
    <w:rsid w:val="005833B5"/>
    <w:rPr>
      <w:sz w:val="24"/>
      <w:szCs w:val="24"/>
      <w:lang w:val="en-GB" w:eastAsia="fr-BE" w:bidi="ar-SA"/>
    </w:rPr>
  </w:style>
  <w:style w:type="paragraph" w:customStyle="1" w:styleId="Point1">
    <w:name w:val="Point 1"/>
    <w:basedOn w:val="Normal"/>
    <w:link w:val="Point1Char"/>
    <w:rsid w:val="005833B5"/>
    <w:pPr>
      <w:spacing w:before="120" w:after="120"/>
      <w:ind w:left="1418" w:hanging="567"/>
      <w:jc w:val="both"/>
    </w:pPr>
    <w:rPr>
      <w:lang w:eastAsia="fr-BE"/>
    </w:rPr>
  </w:style>
  <w:style w:type="paragraph" w:customStyle="1" w:styleId="Normal12a12b">
    <w:name w:val="Normal12a12b"/>
    <w:basedOn w:val="Normal"/>
    <w:rsid w:val="005833B5"/>
    <w:pPr>
      <w:widowControl w:val="0"/>
      <w:spacing w:before="240" w:after="240"/>
    </w:pPr>
    <w:rPr>
      <w:noProof/>
      <w:szCs w:val="20"/>
    </w:rPr>
  </w:style>
  <w:style w:type="paragraph" w:customStyle="1" w:styleId="Numberedparagraph">
    <w:name w:val="Numbered paragraph"/>
    <w:basedOn w:val="Normal"/>
    <w:rsid w:val="005833B5"/>
    <w:pPr>
      <w:tabs>
        <w:tab w:val="num" w:pos="360"/>
      </w:tabs>
      <w:spacing w:before="240"/>
      <w:ind w:left="357" w:hanging="357"/>
    </w:pPr>
    <w:rPr>
      <w:rFonts w:ascii="Arial" w:hAnsi="Arial"/>
      <w:b/>
      <w:szCs w:val="20"/>
      <w:lang w:val="en-US" w:eastAsia="en-US"/>
    </w:rPr>
  </w:style>
  <w:style w:type="paragraph" w:customStyle="1" w:styleId="Char">
    <w:name w:val="Char"/>
    <w:basedOn w:val="Normal"/>
    <w:rsid w:val="005833B5"/>
    <w:rPr>
      <w:lang w:val="pl-PL" w:eastAsia="pl-PL"/>
    </w:rPr>
  </w:style>
  <w:style w:type="paragraph" w:customStyle="1" w:styleId="QuotedText">
    <w:name w:val="Quoted Text"/>
    <w:basedOn w:val="Normal"/>
    <w:rsid w:val="005833B5"/>
    <w:pPr>
      <w:spacing w:before="120" w:after="120" w:line="360" w:lineRule="auto"/>
      <w:ind w:left="1417"/>
    </w:pPr>
    <w:rPr>
      <w:szCs w:val="20"/>
      <w:lang w:eastAsia="en-US"/>
    </w:rPr>
  </w:style>
  <w:style w:type="character" w:customStyle="1" w:styleId="ManualNumPar1Char">
    <w:name w:val="Manual NumPar 1 Char"/>
    <w:link w:val="ManualNumPar1"/>
    <w:locked/>
    <w:rsid w:val="005833B5"/>
    <w:rPr>
      <w:sz w:val="24"/>
      <w:szCs w:val="24"/>
      <w:lang w:val="en-GB" w:eastAsia="zh-CN" w:bidi="ar-SA"/>
    </w:rPr>
  </w:style>
  <w:style w:type="paragraph" w:customStyle="1" w:styleId="ManualNumPar1">
    <w:name w:val="Manual NumPar 1"/>
    <w:basedOn w:val="Normal"/>
    <w:next w:val="Text1Char"/>
    <w:link w:val="ManualNumPar1Char"/>
    <w:rsid w:val="005833B5"/>
    <w:pPr>
      <w:spacing w:before="120" w:after="120"/>
      <w:ind w:left="850" w:hanging="850"/>
      <w:jc w:val="both"/>
    </w:pPr>
    <w:rPr>
      <w:lang w:eastAsia="zh-CN"/>
    </w:rPr>
  </w:style>
  <w:style w:type="paragraph" w:customStyle="1" w:styleId="Text1">
    <w:name w:val="Text 1"/>
    <w:basedOn w:val="Normal"/>
    <w:rsid w:val="005833B5"/>
    <w:pPr>
      <w:numPr>
        <w:numId w:val="2"/>
      </w:numPr>
      <w:spacing w:after="240"/>
      <w:jc w:val="both"/>
    </w:pPr>
    <w:rPr>
      <w:sz w:val="22"/>
      <w:szCs w:val="20"/>
    </w:rPr>
  </w:style>
  <w:style w:type="character" w:customStyle="1" w:styleId="ListNumberLevel2Char">
    <w:name w:val="List Number (Level 2) Char"/>
    <w:link w:val="ListNumberLevel2"/>
    <w:locked/>
    <w:rsid w:val="005833B5"/>
    <w:rPr>
      <w:sz w:val="24"/>
      <w:lang w:val="en-GB" w:eastAsia="en-US"/>
    </w:rPr>
  </w:style>
  <w:style w:type="paragraph" w:customStyle="1" w:styleId="ListNumberLevel2">
    <w:name w:val="List Number (Level 2)"/>
    <w:basedOn w:val="Normal"/>
    <w:link w:val="ListNumberLevel2Char"/>
    <w:rsid w:val="005833B5"/>
    <w:pPr>
      <w:numPr>
        <w:ilvl w:val="3"/>
        <w:numId w:val="2"/>
      </w:numPr>
      <w:tabs>
        <w:tab w:val="num" w:pos="1417"/>
      </w:tabs>
      <w:spacing w:before="120" w:after="120" w:line="360" w:lineRule="auto"/>
      <w:ind w:left="1417" w:hanging="708"/>
    </w:pPr>
    <w:rPr>
      <w:szCs w:val="20"/>
      <w:lang w:eastAsia="en-US"/>
    </w:rPr>
  </w:style>
  <w:style w:type="paragraph" w:customStyle="1" w:styleId="ListNumberLevel3">
    <w:name w:val="List Number (Level 3)"/>
    <w:basedOn w:val="Normal"/>
    <w:rsid w:val="005833B5"/>
    <w:pPr>
      <w:numPr>
        <w:ilvl w:val="2"/>
        <w:numId w:val="1"/>
      </w:numPr>
      <w:spacing w:before="120" w:after="120" w:line="360" w:lineRule="auto"/>
    </w:pPr>
    <w:rPr>
      <w:szCs w:val="20"/>
      <w:lang w:eastAsia="en-US"/>
    </w:rPr>
  </w:style>
  <w:style w:type="paragraph" w:customStyle="1" w:styleId="ListNumberLevel4">
    <w:name w:val="List Number (Level 4)"/>
    <w:basedOn w:val="Normal"/>
    <w:rsid w:val="005833B5"/>
    <w:pPr>
      <w:numPr>
        <w:ilvl w:val="3"/>
        <w:numId w:val="1"/>
      </w:numPr>
      <w:spacing w:before="120" w:after="120" w:line="360" w:lineRule="auto"/>
    </w:pPr>
    <w:rPr>
      <w:szCs w:val="20"/>
      <w:lang w:eastAsia="en-US"/>
    </w:rPr>
  </w:style>
  <w:style w:type="paragraph" w:customStyle="1" w:styleId="Normal1">
    <w:name w:val="Normal1"/>
    <w:basedOn w:val="Normal"/>
    <w:rsid w:val="005833B5"/>
    <w:pPr>
      <w:spacing w:after="120" w:line="360" w:lineRule="atLeast"/>
    </w:pPr>
    <w:rPr>
      <w:sz w:val="26"/>
      <w:szCs w:val="26"/>
    </w:rPr>
  </w:style>
  <w:style w:type="paragraph" w:customStyle="1" w:styleId="ZchnZchn">
    <w:name w:val="Zchn Zchn"/>
    <w:basedOn w:val="Normal"/>
    <w:rsid w:val="005833B5"/>
    <w:pPr>
      <w:numPr>
        <w:numId w:val="5"/>
      </w:numPr>
      <w:spacing w:after="160" w:line="240" w:lineRule="exact"/>
    </w:pPr>
    <w:rPr>
      <w:i/>
      <w:lang w:val="en-US" w:eastAsia="en-US"/>
    </w:rPr>
  </w:style>
  <w:style w:type="paragraph" w:customStyle="1" w:styleId="NormalSmall">
    <w:name w:val="Normal Small"/>
    <w:basedOn w:val="Normal"/>
    <w:rsid w:val="005833B5"/>
    <w:pPr>
      <w:spacing w:before="120"/>
      <w:jc w:val="both"/>
    </w:pPr>
    <w:rPr>
      <w:rFonts w:ascii="CG Times" w:hAnsi="CG Times"/>
      <w:sz w:val="20"/>
      <w:szCs w:val="20"/>
    </w:rPr>
  </w:style>
  <w:style w:type="character" w:customStyle="1" w:styleId="ListDashChar">
    <w:name w:val="List Dash Char"/>
    <w:link w:val="ListDash"/>
    <w:locked/>
    <w:rsid w:val="005833B5"/>
    <w:rPr>
      <w:sz w:val="24"/>
      <w:lang w:val="en-GB" w:eastAsia="en-US"/>
    </w:rPr>
  </w:style>
  <w:style w:type="paragraph" w:customStyle="1" w:styleId="ListDash">
    <w:name w:val="List Dash"/>
    <w:basedOn w:val="Normal"/>
    <w:link w:val="ListDashChar"/>
    <w:rsid w:val="005833B5"/>
    <w:pPr>
      <w:numPr>
        <w:ilvl w:val="1"/>
        <w:numId w:val="6"/>
      </w:numPr>
      <w:spacing w:after="240"/>
      <w:jc w:val="both"/>
    </w:pPr>
    <w:rPr>
      <w:szCs w:val="20"/>
      <w:lang w:eastAsia="en-US"/>
    </w:rPr>
  </w:style>
  <w:style w:type="paragraph" w:customStyle="1" w:styleId="ExplanatoryNote">
    <w:name w:val="Explanatory Note"/>
    <w:basedOn w:val="Heading1"/>
    <w:next w:val="Normal"/>
    <w:rsid w:val="005833B5"/>
    <w:pPr>
      <w:tabs>
        <w:tab w:val="num" w:pos="360"/>
      </w:tabs>
      <w:snapToGrid w:val="0"/>
      <w:spacing w:after="60"/>
      <w:ind w:left="360" w:hanging="360"/>
    </w:pPr>
    <w:rPr>
      <w:rFonts w:ascii="Arial" w:hAnsi="Arial"/>
      <w:lang w:eastAsia="en-US"/>
    </w:rPr>
  </w:style>
  <w:style w:type="paragraph" w:customStyle="1" w:styleId="FAQ">
    <w:name w:val="FAQ"/>
    <w:basedOn w:val="Heading2"/>
    <w:rsid w:val="005833B5"/>
    <w:pPr>
      <w:keepLines/>
      <w:numPr>
        <w:ilvl w:val="1"/>
        <w:numId w:val="7"/>
      </w:numPr>
      <w:ind w:left="697" w:hanging="697"/>
    </w:pPr>
    <w:rPr>
      <w:rFonts w:cs="Times New Roman"/>
      <w:bCs/>
      <w:i w:val="0"/>
      <w:iCs/>
      <w:caps/>
      <w:color w:val="auto"/>
      <w:szCs w:val="20"/>
    </w:rPr>
  </w:style>
  <w:style w:type="paragraph" w:customStyle="1" w:styleId="ListBullet1">
    <w:name w:val="List Bullet 1"/>
    <w:basedOn w:val="Normal"/>
    <w:rsid w:val="005833B5"/>
    <w:pPr>
      <w:numPr>
        <w:numId w:val="7"/>
      </w:numPr>
      <w:spacing w:before="120" w:after="120"/>
      <w:jc w:val="both"/>
    </w:pPr>
    <w:rPr>
      <w:szCs w:val="20"/>
      <w:lang w:eastAsia="zh-CN"/>
    </w:rPr>
  </w:style>
  <w:style w:type="paragraph" w:customStyle="1" w:styleId="Style1">
    <w:name w:val="Style1"/>
    <w:basedOn w:val="Heading3"/>
    <w:rsid w:val="005833B5"/>
    <w:rPr>
      <w:rFonts w:ascii="Arial" w:hAnsi="Arial" w:cs="Arial"/>
      <w:b w:val="0"/>
      <w:i w:val="0"/>
      <w:sz w:val="24"/>
      <w:szCs w:val="24"/>
      <w:u w:val="single"/>
    </w:rPr>
  </w:style>
  <w:style w:type="paragraph" w:customStyle="1" w:styleId="Style2">
    <w:name w:val="Style2"/>
    <w:basedOn w:val="Heading3"/>
    <w:rsid w:val="005833B5"/>
    <w:pPr>
      <w:numPr>
        <w:numId w:val="8"/>
      </w:numPr>
      <w:tabs>
        <w:tab w:val="clear" w:pos="1134"/>
        <w:tab w:val="num" w:pos="360"/>
        <w:tab w:val="num" w:pos="720"/>
      </w:tabs>
      <w:ind w:left="0" w:firstLine="0"/>
    </w:pPr>
    <w:rPr>
      <w:rFonts w:ascii="Arial" w:hAnsi="Arial" w:cs="Arial"/>
      <w:b w:val="0"/>
      <w:i w:val="0"/>
      <w:sz w:val="24"/>
      <w:szCs w:val="24"/>
      <w:u w:val="single"/>
    </w:rPr>
  </w:style>
  <w:style w:type="paragraph" w:customStyle="1" w:styleId="Title2">
    <w:name w:val="Title 2"/>
    <w:basedOn w:val="Normal"/>
    <w:rsid w:val="005833B5"/>
    <w:pPr>
      <w:spacing w:after="120"/>
      <w:jc w:val="both"/>
      <w:outlineLvl w:val="0"/>
    </w:pPr>
    <w:rPr>
      <w:b/>
      <w:sz w:val="28"/>
      <w:szCs w:val="28"/>
    </w:rPr>
  </w:style>
  <w:style w:type="character" w:styleId="FootnoteReference">
    <w:name w:val="footnote reference"/>
    <w:aliases w:val="Footnote symbol,Times 10 Point,Exposant 3 Point, Exposant 3 Point,Footnote reference number,Ref,de nota al pie,note TESI,SUPERS,EN Footnote text,EN Footnote Reference,Footnote Reference_LVL6,Footnote Reference_LVL61,Footnote number,fr"/>
    <w:rsid w:val="005833B5"/>
    <w:rPr>
      <w:vertAlign w:val="superscript"/>
    </w:rPr>
  </w:style>
  <w:style w:type="character" w:styleId="CommentReference">
    <w:name w:val="annotation reference"/>
    <w:semiHidden/>
    <w:rsid w:val="005833B5"/>
    <w:rPr>
      <w:sz w:val="16"/>
    </w:rPr>
  </w:style>
  <w:style w:type="character" w:customStyle="1" w:styleId="Added">
    <w:name w:val="Added"/>
    <w:rsid w:val="005833B5"/>
    <w:rPr>
      <w:b/>
      <w:bCs w:val="0"/>
      <w:u w:val="single"/>
    </w:rPr>
  </w:style>
  <w:style w:type="table" w:styleId="TableGrid">
    <w:name w:val="Table Grid"/>
    <w:basedOn w:val="TableNormal"/>
    <w:rsid w:val="00583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ceEdition">
    <w:name w:val="Nace Edition"/>
    <w:basedOn w:val="Nace"/>
    <w:rsid w:val="005833B5"/>
    <w:pPr>
      <w:spacing w:before="120" w:after="120"/>
    </w:pPr>
    <w:rPr>
      <w:sz w:val="18"/>
    </w:rPr>
  </w:style>
  <w:style w:type="paragraph" w:customStyle="1" w:styleId="NaceInclusions">
    <w:name w:val="Nace Inclusions"/>
    <w:basedOn w:val="NaceEdition"/>
    <w:rsid w:val="005833B5"/>
    <w:pPr>
      <w:keepNext/>
      <w:spacing w:after="0"/>
      <w:ind w:left="1135" w:hanging="284"/>
    </w:pPr>
  </w:style>
  <w:style w:type="paragraph" w:customStyle="1" w:styleId="NaceExclusions">
    <w:name w:val="Nace Exclusions"/>
    <w:basedOn w:val="NaceInclusions"/>
    <w:rsid w:val="005833B5"/>
    <w:rPr>
      <w:i/>
    </w:rPr>
  </w:style>
  <w:style w:type="paragraph" w:customStyle="1" w:styleId="NaceExclusionsid1">
    <w:name w:val="Nace Exclusions id 1"/>
    <w:basedOn w:val="NaceExclusions"/>
    <w:rsid w:val="005833B5"/>
    <w:pPr>
      <w:spacing w:before="0"/>
    </w:pPr>
  </w:style>
  <w:style w:type="character" w:styleId="Strong">
    <w:name w:val="Strong"/>
    <w:uiPriority w:val="22"/>
    <w:qFormat/>
    <w:rsid w:val="005833B5"/>
    <w:rPr>
      <w:b/>
      <w:bCs/>
    </w:rPr>
  </w:style>
  <w:style w:type="character" w:styleId="PageNumber">
    <w:name w:val="page number"/>
    <w:basedOn w:val="DefaultParagraphFont"/>
    <w:rsid w:val="00BB0BE3"/>
  </w:style>
  <w:style w:type="paragraph" w:customStyle="1" w:styleId="Heading1Arial14">
    <w:name w:val="Heading 1 + Arial14"/>
    <w:basedOn w:val="Heading1"/>
    <w:rsid w:val="00DF5B2B"/>
    <w:rPr>
      <w:rFonts w:ascii="Arial" w:hAnsi="Arial"/>
      <w:b w:val="0"/>
    </w:rPr>
  </w:style>
  <w:style w:type="character" w:customStyle="1" w:styleId="FootnotetextChar">
    <w:name w:val="Footnote text Char"/>
    <w:aliases w:val="Footnote Char"/>
    <w:rsid w:val="009830DE"/>
    <w:rPr>
      <w:lang w:val="en-GB" w:eastAsia="en-GB" w:bidi="ar-SA"/>
    </w:rPr>
  </w:style>
  <w:style w:type="character" w:customStyle="1" w:styleId="TitleChar">
    <w:name w:val="Title Char"/>
    <w:link w:val="Title"/>
    <w:locked/>
    <w:rsid w:val="00C17408"/>
    <w:rPr>
      <w:rFonts w:ascii="Arial" w:hAnsi="Arial"/>
      <w:b/>
      <w:sz w:val="48"/>
      <w:lang w:val="en-GB" w:eastAsia="en-GB" w:bidi="ar-SA"/>
    </w:rPr>
  </w:style>
  <w:style w:type="character" w:customStyle="1" w:styleId="PlainTextChar">
    <w:name w:val="Plain Text Char"/>
    <w:link w:val="PlainText"/>
    <w:semiHidden/>
    <w:locked/>
    <w:rsid w:val="00C17408"/>
    <w:rPr>
      <w:rFonts w:ascii="Courier New" w:hAnsi="Courier New"/>
      <w:lang w:val="en-GB" w:eastAsia="en-GB" w:bidi="ar-SA"/>
    </w:rPr>
  </w:style>
  <w:style w:type="paragraph" w:customStyle="1" w:styleId="Default">
    <w:name w:val="Default"/>
    <w:rsid w:val="009E5242"/>
    <w:pPr>
      <w:autoSpaceDE w:val="0"/>
      <w:autoSpaceDN w:val="0"/>
      <w:adjustRightInd w:val="0"/>
    </w:pPr>
    <w:rPr>
      <w:rFonts w:ascii="Arial" w:hAnsi="Arial" w:cs="Arial"/>
      <w:color w:val="000000"/>
      <w:sz w:val="24"/>
      <w:szCs w:val="24"/>
      <w:lang w:val="en-GB" w:eastAsia="en-GB"/>
    </w:rPr>
  </w:style>
  <w:style w:type="paragraph" w:styleId="CommentText">
    <w:name w:val="annotation text"/>
    <w:basedOn w:val="Normal"/>
    <w:link w:val="CommentTextChar"/>
    <w:rsid w:val="00D44326"/>
    <w:rPr>
      <w:sz w:val="20"/>
      <w:szCs w:val="20"/>
    </w:rPr>
  </w:style>
  <w:style w:type="paragraph" w:styleId="CommentSubject">
    <w:name w:val="annotation subject"/>
    <w:basedOn w:val="CommentText"/>
    <w:next w:val="CommentText"/>
    <w:semiHidden/>
    <w:rsid w:val="00D44326"/>
    <w:rPr>
      <w:b/>
      <w:bCs/>
    </w:rPr>
  </w:style>
  <w:style w:type="character" w:customStyle="1" w:styleId="ListBulletChar">
    <w:name w:val="List Bullet Char"/>
    <w:link w:val="ListBullet"/>
    <w:rsid w:val="006A67F8"/>
    <w:rPr>
      <w:rFonts w:ascii="Arial" w:hAnsi="Arial" w:cs="Arial"/>
      <w:sz w:val="22"/>
      <w:szCs w:val="22"/>
      <w:lang w:val="en-GB" w:eastAsia="en-GB" w:bidi="ar-SA"/>
    </w:rPr>
  </w:style>
  <w:style w:type="character" w:customStyle="1" w:styleId="Heading2Char1">
    <w:name w:val="Heading 2 Char1"/>
    <w:aliases w:val="Heading 2 Char Char,Heading 2 Char1 Char Char,Heading 2 Char Char Char Char,Heading 2 Char1 Char Char Char Char,Heading 2 Char Char Char Char Char Char,Heading 2 Char Char1 Char Char"/>
    <w:link w:val="Heading2"/>
    <w:rsid w:val="00CC095E"/>
    <w:rPr>
      <w:rFonts w:ascii="Verdana" w:hAnsi="Verdana" w:cs="Arial"/>
      <w:b/>
      <w:i/>
      <w:color w:val="000000"/>
      <w:kern w:val="28"/>
      <w:sz w:val="22"/>
      <w:szCs w:val="22"/>
    </w:rPr>
  </w:style>
  <w:style w:type="paragraph" w:styleId="List3">
    <w:name w:val="List 3"/>
    <w:basedOn w:val="Normal"/>
    <w:rsid w:val="00527ECF"/>
    <w:pPr>
      <w:spacing w:after="240"/>
      <w:ind w:left="849" w:hanging="283"/>
      <w:jc w:val="both"/>
    </w:pPr>
    <w:rPr>
      <w:szCs w:val="20"/>
      <w:lang w:eastAsia="en-US"/>
    </w:rPr>
  </w:style>
  <w:style w:type="paragraph" w:styleId="List4">
    <w:name w:val="List 4"/>
    <w:basedOn w:val="Normal"/>
    <w:rsid w:val="00527ECF"/>
    <w:pPr>
      <w:spacing w:after="240"/>
      <w:ind w:left="1132" w:hanging="283"/>
      <w:jc w:val="both"/>
    </w:pPr>
    <w:rPr>
      <w:szCs w:val="20"/>
      <w:lang w:eastAsia="en-US"/>
    </w:rPr>
  </w:style>
  <w:style w:type="paragraph" w:styleId="Revision">
    <w:name w:val="Revision"/>
    <w:hidden/>
    <w:uiPriority w:val="99"/>
    <w:semiHidden/>
    <w:rsid w:val="008F1D46"/>
    <w:rPr>
      <w:sz w:val="24"/>
      <w:szCs w:val="24"/>
      <w:lang w:val="en-GB" w:eastAsia="en-GB"/>
    </w:rPr>
  </w:style>
  <w:style w:type="character" w:customStyle="1" w:styleId="CommentTextChar">
    <w:name w:val="Comment Text Char"/>
    <w:link w:val="CommentText"/>
    <w:rsid w:val="00DC7D4B"/>
  </w:style>
  <w:style w:type="paragraph" w:styleId="ListParagraph">
    <w:name w:val="List Paragraph"/>
    <w:basedOn w:val="Normal"/>
    <w:link w:val="ListParagraphChar"/>
    <w:uiPriority w:val="34"/>
    <w:qFormat/>
    <w:rsid w:val="00DC7D4B"/>
    <w:pPr>
      <w:ind w:left="720"/>
    </w:pPr>
  </w:style>
  <w:style w:type="character" w:customStyle="1" w:styleId="EndnoteTextChar">
    <w:name w:val="Endnote Text Char"/>
    <w:link w:val="EndnoteText"/>
    <w:uiPriority w:val="99"/>
    <w:semiHidden/>
    <w:rsid w:val="00DC7D4B"/>
  </w:style>
  <w:style w:type="character" w:styleId="EndnoteReference">
    <w:name w:val="endnote reference"/>
    <w:uiPriority w:val="99"/>
    <w:unhideWhenUsed/>
    <w:rsid w:val="00DC7D4B"/>
    <w:rPr>
      <w:vertAlign w:val="superscript"/>
    </w:rPr>
  </w:style>
  <w:style w:type="character" w:customStyle="1" w:styleId="FooterChar">
    <w:name w:val="Footer Char"/>
    <w:link w:val="Footer"/>
    <w:uiPriority w:val="99"/>
    <w:rsid w:val="00454801"/>
    <w:rPr>
      <w:sz w:val="22"/>
    </w:rPr>
  </w:style>
  <w:style w:type="table" w:customStyle="1" w:styleId="TableGrid1">
    <w:name w:val="Table Grid1"/>
    <w:basedOn w:val="TableNormal"/>
    <w:next w:val="TableGrid"/>
    <w:uiPriority w:val="59"/>
    <w:rsid w:val="001D199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8589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994309"/>
    <w:pPr>
      <w:keepLines/>
      <w:spacing w:before="480" w:after="0" w:line="276" w:lineRule="auto"/>
      <w:jc w:val="left"/>
      <w:outlineLvl w:val="9"/>
    </w:pPr>
    <w:rPr>
      <w:rFonts w:ascii="Cambria" w:eastAsia="MS Gothic" w:hAnsi="Cambria"/>
      <w:bCs/>
      <w:color w:val="365F91"/>
      <w:kern w:val="0"/>
      <w:szCs w:val="28"/>
      <w:lang w:val="en-US" w:eastAsia="ja-JP"/>
    </w:rPr>
  </w:style>
  <w:style w:type="character" w:customStyle="1" w:styleId="HeaderChar">
    <w:name w:val="Header Char"/>
    <w:link w:val="Header"/>
    <w:uiPriority w:val="99"/>
    <w:rsid w:val="00696877"/>
  </w:style>
  <w:style w:type="paragraph" w:customStyle="1" w:styleId="Body1">
    <w:name w:val="Body 1"/>
    <w:rsid w:val="00281475"/>
    <w:pPr>
      <w:outlineLvl w:val="0"/>
    </w:pPr>
    <w:rPr>
      <w:rFonts w:eastAsia="Arial Unicode MS"/>
      <w:color w:val="000000"/>
      <w:sz w:val="24"/>
      <w:u w:color="000000"/>
      <w:lang w:val="fr-BE" w:eastAsia="fr-BE"/>
    </w:rPr>
  </w:style>
  <w:style w:type="paragraph" w:customStyle="1" w:styleId="TextValue">
    <w:name w:val="TextValue"/>
    <w:basedOn w:val="Normal"/>
    <w:link w:val="TextValueChar"/>
    <w:qFormat/>
    <w:rsid w:val="004466C1"/>
    <w:pPr>
      <w:spacing w:after="200" w:line="276" w:lineRule="auto"/>
      <w:jc w:val="both"/>
    </w:pPr>
  </w:style>
  <w:style w:type="character" w:customStyle="1" w:styleId="TextValueChar">
    <w:name w:val="TextValue Char"/>
    <w:link w:val="TextValue"/>
    <w:rsid w:val="004466C1"/>
    <w:rPr>
      <w:sz w:val="24"/>
      <w:szCs w:val="24"/>
    </w:rPr>
  </w:style>
  <w:style w:type="table" w:customStyle="1" w:styleId="TableGrid3">
    <w:name w:val="Table Grid3"/>
    <w:basedOn w:val="TableNormal"/>
    <w:next w:val="TableGrid"/>
    <w:uiPriority w:val="59"/>
    <w:rsid w:val="006E41C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BA24F9"/>
    <w:rPr>
      <w:sz w:val="24"/>
      <w:szCs w:val="24"/>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header" w:uiPriority="99"/>
    <w:lsdException w:name="footer" w:uiPriority="99"/>
    <w:lsdException w:name="caption" w:semiHidden="1" w:unhideWhenUsed="1" w:qFormat="1"/>
    <w:lsdException w:name="endnote reference" w:uiPriority="99"/>
    <w:lsdException w:name="endnote text" w:uiPriority="99"/>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66B12"/>
    <w:rPr>
      <w:sz w:val="24"/>
      <w:szCs w:val="24"/>
      <w:lang w:val="en-GB" w:eastAsia="en-GB"/>
    </w:rPr>
  </w:style>
  <w:style w:type="paragraph" w:styleId="Heading1">
    <w:name w:val="heading 1"/>
    <w:basedOn w:val="Normal"/>
    <w:next w:val="Normal"/>
    <w:qFormat/>
    <w:rsid w:val="005833B5"/>
    <w:pPr>
      <w:keepNext/>
      <w:spacing w:before="240" w:after="120"/>
      <w:jc w:val="both"/>
      <w:outlineLvl w:val="0"/>
    </w:pPr>
    <w:rPr>
      <w:b/>
      <w:kern w:val="28"/>
      <w:sz w:val="28"/>
      <w:szCs w:val="20"/>
    </w:rPr>
  </w:style>
  <w:style w:type="paragraph" w:styleId="Heading2">
    <w:name w:val="heading 2"/>
    <w:aliases w:val="Heading 2 Char,Heading 2 Char1 Char,Heading 2 Char Char Char,Heading 2 Char1 Char Char Char,Heading 2 Char Char Char Char Char,Heading 2 Char Char1 Char"/>
    <w:basedOn w:val="Normal"/>
    <w:next w:val="Normal"/>
    <w:link w:val="Heading2Char1"/>
    <w:autoRedefine/>
    <w:qFormat/>
    <w:rsid w:val="00CC095E"/>
    <w:pPr>
      <w:keepNext/>
      <w:spacing w:after="120"/>
      <w:jc w:val="both"/>
      <w:outlineLvl w:val="1"/>
    </w:pPr>
    <w:rPr>
      <w:rFonts w:ascii="Verdana" w:hAnsi="Verdana" w:cs="Arial"/>
      <w:b/>
      <w:i/>
      <w:color w:val="000000"/>
      <w:kern w:val="28"/>
      <w:sz w:val="22"/>
      <w:szCs w:val="22"/>
    </w:rPr>
  </w:style>
  <w:style w:type="paragraph" w:styleId="Heading3">
    <w:name w:val="heading 3"/>
    <w:basedOn w:val="Normal"/>
    <w:next w:val="Normal"/>
    <w:link w:val="Heading3Char"/>
    <w:qFormat/>
    <w:rsid w:val="005833B5"/>
    <w:pPr>
      <w:keepNext/>
      <w:spacing w:before="120" w:after="120"/>
      <w:jc w:val="both"/>
      <w:outlineLvl w:val="2"/>
    </w:pPr>
    <w:rPr>
      <w:b/>
      <w:i/>
      <w:sz w:val="22"/>
      <w:szCs w:val="20"/>
    </w:rPr>
  </w:style>
  <w:style w:type="paragraph" w:styleId="Heading4">
    <w:name w:val="heading 4"/>
    <w:basedOn w:val="Normal"/>
    <w:next w:val="Normal"/>
    <w:qFormat/>
    <w:rsid w:val="005833B5"/>
    <w:pPr>
      <w:keepNext/>
      <w:spacing w:before="120" w:after="120"/>
      <w:jc w:val="both"/>
      <w:outlineLvl w:val="3"/>
    </w:pPr>
    <w:rPr>
      <w:i/>
      <w:sz w:val="22"/>
      <w:szCs w:val="20"/>
    </w:rPr>
  </w:style>
  <w:style w:type="paragraph" w:styleId="Heading5">
    <w:name w:val="heading 5"/>
    <w:basedOn w:val="Normal"/>
    <w:next w:val="Normal"/>
    <w:qFormat/>
    <w:rsid w:val="005833B5"/>
    <w:pPr>
      <w:spacing w:before="240" w:after="60"/>
      <w:jc w:val="both"/>
      <w:outlineLvl w:val="4"/>
    </w:pPr>
    <w:rPr>
      <w:sz w:val="22"/>
      <w:szCs w:val="20"/>
    </w:rPr>
  </w:style>
  <w:style w:type="paragraph" w:styleId="Heading6">
    <w:name w:val="heading 6"/>
    <w:basedOn w:val="Normal"/>
    <w:next w:val="Normal"/>
    <w:qFormat/>
    <w:rsid w:val="005833B5"/>
    <w:pPr>
      <w:spacing w:before="240" w:after="60"/>
      <w:jc w:val="both"/>
      <w:outlineLvl w:val="5"/>
    </w:pPr>
    <w:rPr>
      <w:i/>
      <w:sz w:val="22"/>
      <w:szCs w:val="20"/>
    </w:rPr>
  </w:style>
  <w:style w:type="paragraph" w:styleId="Heading7">
    <w:name w:val="heading 7"/>
    <w:basedOn w:val="Normal"/>
    <w:next w:val="Normal"/>
    <w:qFormat/>
    <w:rsid w:val="005833B5"/>
    <w:pPr>
      <w:numPr>
        <w:ilvl w:val="6"/>
        <w:numId w:val="1"/>
      </w:numPr>
      <w:spacing w:before="240" w:after="60"/>
      <w:ind w:left="4748" w:hanging="708"/>
      <w:jc w:val="both"/>
      <w:outlineLvl w:val="6"/>
    </w:pPr>
    <w:rPr>
      <w:rFonts w:ascii="Arial" w:hAnsi="Arial"/>
      <w:sz w:val="20"/>
      <w:szCs w:val="20"/>
    </w:rPr>
  </w:style>
  <w:style w:type="paragraph" w:styleId="Heading8">
    <w:name w:val="heading 8"/>
    <w:basedOn w:val="Normal"/>
    <w:next w:val="Normal"/>
    <w:qFormat/>
    <w:rsid w:val="005833B5"/>
    <w:pPr>
      <w:numPr>
        <w:ilvl w:val="7"/>
        <w:numId w:val="1"/>
      </w:numPr>
      <w:spacing w:before="240" w:after="60"/>
      <w:ind w:left="5456" w:hanging="708"/>
      <w:jc w:val="both"/>
      <w:outlineLvl w:val="7"/>
    </w:pPr>
    <w:rPr>
      <w:rFonts w:ascii="Arial" w:hAnsi="Arial"/>
      <w:i/>
      <w:sz w:val="20"/>
      <w:szCs w:val="20"/>
    </w:rPr>
  </w:style>
  <w:style w:type="paragraph" w:styleId="Heading9">
    <w:name w:val="heading 9"/>
    <w:basedOn w:val="Normal"/>
    <w:next w:val="Normal"/>
    <w:qFormat/>
    <w:rsid w:val="005833B5"/>
    <w:pPr>
      <w:numPr>
        <w:ilvl w:val="8"/>
        <w:numId w:val="1"/>
      </w:numPr>
      <w:spacing w:before="240" w:after="60"/>
      <w:ind w:left="6164" w:hanging="708"/>
      <w:jc w:val="both"/>
      <w:outlineLvl w:val="8"/>
    </w:pPr>
    <w:rPr>
      <w:rFonts w:ascii="Arial" w:hAnsi="Arial"/>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locked/>
    <w:rsid w:val="005833B5"/>
    <w:rPr>
      <w:b/>
      <w:i/>
      <w:sz w:val="22"/>
      <w:lang w:val="en-GB" w:eastAsia="en-GB" w:bidi="ar-SA"/>
    </w:rPr>
  </w:style>
  <w:style w:type="character" w:styleId="Hyperlink">
    <w:name w:val="Hyperlink"/>
    <w:uiPriority w:val="99"/>
    <w:rsid w:val="00CC095E"/>
    <w:rPr>
      <w:color w:val="0000FF"/>
      <w:u w:val="single"/>
    </w:rPr>
  </w:style>
  <w:style w:type="character" w:styleId="FollowedHyperlink">
    <w:name w:val="FollowedHyperlink"/>
    <w:rsid w:val="005833B5"/>
    <w:rPr>
      <w:color w:val="800080"/>
      <w:u w:val="single"/>
    </w:rPr>
  </w:style>
  <w:style w:type="paragraph" w:styleId="NormalWeb">
    <w:name w:val="Normal (Web)"/>
    <w:basedOn w:val="Normal"/>
    <w:uiPriority w:val="99"/>
    <w:rsid w:val="005833B5"/>
    <w:pPr>
      <w:spacing w:before="100" w:beforeAutospacing="1" w:after="100" w:afterAutospacing="1"/>
    </w:pPr>
    <w:rPr>
      <w:color w:val="000000"/>
      <w:lang w:val="en-US" w:eastAsia="en-US"/>
    </w:rPr>
  </w:style>
  <w:style w:type="paragraph" w:styleId="Index1">
    <w:name w:val="index 1"/>
    <w:basedOn w:val="Normal"/>
    <w:next w:val="Normal"/>
    <w:autoRedefine/>
    <w:semiHidden/>
    <w:rsid w:val="005833B5"/>
    <w:rPr>
      <w:rFonts w:ascii="Arial" w:hAnsi="Arial" w:cs="Arial"/>
      <w:b/>
      <w:noProof/>
      <w:sz w:val="20"/>
      <w:szCs w:val="20"/>
    </w:rPr>
  </w:style>
  <w:style w:type="paragraph" w:styleId="Index2">
    <w:name w:val="index 2"/>
    <w:basedOn w:val="Normal"/>
    <w:next w:val="Normal"/>
    <w:autoRedefine/>
    <w:semiHidden/>
    <w:rsid w:val="005833B5"/>
    <w:pPr>
      <w:ind w:left="440" w:hanging="220"/>
    </w:pPr>
    <w:rPr>
      <w:sz w:val="18"/>
      <w:szCs w:val="18"/>
    </w:rPr>
  </w:style>
  <w:style w:type="paragraph" w:styleId="Index3">
    <w:name w:val="index 3"/>
    <w:basedOn w:val="Normal"/>
    <w:next w:val="Normal"/>
    <w:autoRedefine/>
    <w:semiHidden/>
    <w:rsid w:val="005833B5"/>
    <w:pPr>
      <w:ind w:left="660" w:hanging="220"/>
    </w:pPr>
    <w:rPr>
      <w:sz w:val="18"/>
      <w:szCs w:val="18"/>
    </w:rPr>
  </w:style>
  <w:style w:type="paragraph" w:styleId="Index4">
    <w:name w:val="index 4"/>
    <w:basedOn w:val="Normal"/>
    <w:next w:val="Normal"/>
    <w:autoRedefine/>
    <w:semiHidden/>
    <w:rsid w:val="005833B5"/>
    <w:pPr>
      <w:ind w:left="880" w:hanging="220"/>
    </w:pPr>
    <w:rPr>
      <w:sz w:val="18"/>
      <w:szCs w:val="18"/>
    </w:rPr>
  </w:style>
  <w:style w:type="paragraph" w:styleId="Index5">
    <w:name w:val="index 5"/>
    <w:basedOn w:val="Normal"/>
    <w:next w:val="Normal"/>
    <w:autoRedefine/>
    <w:semiHidden/>
    <w:rsid w:val="005833B5"/>
    <w:pPr>
      <w:ind w:left="1100" w:hanging="220"/>
    </w:pPr>
    <w:rPr>
      <w:sz w:val="18"/>
      <w:szCs w:val="18"/>
    </w:rPr>
  </w:style>
  <w:style w:type="paragraph" w:styleId="Index6">
    <w:name w:val="index 6"/>
    <w:basedOn w:val="Normal"/>
    <w:next w:val="Normal"/>
    <w:autoRedefine/>
    <w:semiHidden/>
    <w:rsid w:val="005833B5"/>
    <w:pPr>
      <w:ind w:left="1320" w:hanging="220"/>
    </w:pPr>
    <w:rPr>
      <w:sz w:val="18"/>
      <w:szCs w:val="18"/>
    </w:rPr>
  </w:style>
  <w:style w:type="paragraph" w:styleId="Index7">
    <w:name w:val="index 7"/>
    <w:basedOn w:val="Normal"/>
    <w:next w:val="Normal"/>
    <w:autoRedefine/>
    <w:semiHidden/>
    <w:rsid w:val="005833B5"/>
    <w:pPr>
      <w:ind w:left="1540" w:hanging="220"/>
    </w:pPr>
    <w:rPr>
      <w:sz w:val="18"/>
      <w:szCs w:val="18"/>
    </w:rPr>
  </w:style>
  <w:style w:type="paragraph" w:styleId="Index8">
    <w:name w:val="index 8"/>
    <w:basedOn w:val="Normal"/>
    <w:next w:val="Normal"/>
    <w:autoRedefine/>
    <w:semiHidden/>
    <w:rsid w:val="005833B5"/>
    <w:pPr>
      <w:ind w:left="1760" w:hanging="220"/>
    </w:pPr>
    <w:rPr>
      <w:sz w:val="18"/>
      <w:szCs w:val="18"/>
    </w:rPr>
  </w:style>
  <w:style w:type="paragraph" w:styleId="Index9">
    <w:name w:val="index 9"/>
    <w:basedOn w:val="Normal"/>
    <w:next w:val="Normal"/>
    <w:autoRedefine/>
    <w:semiHidden/>
    <w:rsid w:val="005833B5"/>
    <w:pPr>
      <w:ind w:left="1980" w:hanging="220"/>
    </w:pPr>
    <w:rPr>
      <w:sz w:val="18"/>
      <w:szCs w:val="18"/>
    </w:rPr>
  </w:style>
  <w:style w:type="paragraph" w:styleId="TOC1">
    <w:name w:val="toc 1"/>
    <w:basedOn w:val="Normal"/>
    <w:next w:val="Normal"/>
    <w:autoRedefine/>
    <w:uiPriority w:val="39"/>
    <w:qFormat/>
    <w:rsid w:val="005833B5"/>
    <w:pPr>
      <w:spacing w:before="120" w:after="120"/>
    </w:pPr>
    <w:rPr>
      <w:b/>
      <w:bCs/>
      <w:caps/>
      <w:sz w:val="20"/>
      <w:szCs w:val="20"/>
    </w:rPr>
  </w:style>
  <w:style w:type="paragraph" w:styleId="TOC2">
    <w:name w:val="toc 2"/>
    <w:basedOn w:val="Normal"/>
    <w:next w:val="Normal"/>
    <w:autoRedefine/>
    <w:uiPriority w:val="39"/>
    <w:qFormat/>
    <w:rsid w:val="00CC095E"/>
    <w:pPr>
      <w:tabs>
        <w:tab w:val="left" w:pos="660"/>
        <w:tab w:val="right" w:leader="dot" w:pos="9639"/>
      </w:tabs>
    </w:pPr>
    <w:rPr>
      <w:rFonts w:ascii="Verdana" w:hAnsi="Verdana"/>
      <w:bCs/>
      <w:noProof/>
      <w:sz w:val="20"/>
      <w:szCs w:val="20"/>
    </w:rPr>
  </w:style>
  <w:style w:type="paragraph" w:styleId="TOC3">
    <w:name w:val="toc 3"/>
    <w:basedOn w:val="Normal"/>
    <w:next w:val="Normal"/>
    <w:autoRedefine/>
    <w:uiPriority w:val="39"/>
    <w:semiHidden/>
    <w:qFormat/>
    <w:rsid w:val="005833B5"/>
    <w:pPr>
      <w:ind w:left="440"/>
    </w:pPr>
    <w:rPr>
      <w:i/>
      <w:iCs/>
      <w:sz w:val="20"/>
      <w:szCs w:val="20"/>
    </w:rPr>
  </w:style>
  <w:style w:type="paragraph" w:styleId="TOC4">
    <w:name w:val="toc 4"/>
    <w:basedOn w:val="Normal"/>
    <w:next w:val="Normal"/>
    <w:autoRedefine/>
    <w:semiHidden/>
    <w:rsid w:val="005833B5"/>
    <w:pPr>
      <w:ind w:left="660"/>
    </w:pPr>
    <w:rPr>
      <w:sz w:val="18"/>
      <w:szCs w:val="18"/>
    </w:rPr>
  </w:style>
  <w:style w:type="paragraph" w:styleId="TOC5">
    <w:name w:val="toc 5"/>
    <w:basedOn w:val="Normal"/>
    <w:next w:val="Normal"/>
    <w:autoRedefine/>
    <w:semiHidden/>
    <w:rsid w:val="005833B5"/>
    <w:pPr>
      <w:ind w:left="880"/>
    </w:pPr>
    <w:rPr>
      <w:sz w:val="18"/>
      <w:szCs w:val="18"/>
    </w:rPr>
  </w:style>
  <w:style w:type="paragraph" w:styleId="TOC6">
    <w:name w:val="toc 6"/>
    <w:basedOn w:val="Normal"/>
    <w:next w:val="Normal"/>
    <w:autoRedefine/>
    <w:semiHidden/>
    <w:rsid w:val="005833B5"/>
    <w:pPr>
      <w:ind w:left="1100"/>
    </w:pPr>
    <w:rPr>
      <w:sz w:val="18"/>
      <w:szCs w:val="18"/>
    </w:rPr>
  </w:style>
  <w:style w:type="paragraph" w:styleId="TOC7">
    <w:name w:val="toc 7"/>
    <w:basedOn w:val="Normal"/>
    <w:next w:val="Normal"/>
    <w:autoRedefine/>
    <w:semiHidden/>
    <w:rsid w:val="005833B5"/>
    <w:pPr>
      <w:ind w:left="1320"/>
    </w:pPr>
    <w:rPr>
      <w:sz w:val="18"/>
      <w:szCs w:val="18"/>
    </w:rPr>
  </w:style>
  <w:style w:type="paragraph" w:styleId="TOC8">
    <w:name w:val="toc 8"/>
    <w:basedOn w:val="Normal"/>
    <w:next w:val="Normal"/>
    <w:autoRedefine/>
    <w:semiHidden/>
    <w:rsid w:val="005833B5"/>
    <w:pPr>
      <w:ind w:left="1540"/>
    </w:pPr>
    <w:rPr>
      <w:sz w:val="18"/>
      <w:szCs w:val="18"/>
    </w:rPr>
  </w:style>
  <w:style w:type="paragraph" w:styleId="TOC9">
    <w:name w:val="toc 9"/>
    <w:basedOn w:val="Normal"/>
    <w:next w:val="Normal"/>
    <w:autoRedefine/>
    <w:semiHidden/>
    <w:rsid w:val="005833B5"/>
    <w:pPr>
      <w:ind w:left="1760"/>
    </w:pPr>
    <w:rPr>
      <w:sz w:val="18"/>
      <w:szCs w:val="18"/>
    </w:rPr>
  </w:style>
  <w:style w:type="paragraph" w:styleId="NormalIndent">
    <w:name w:val="Normal Indent"/>
    <w:basedOn w:val="Normal"/>
    <w:rsid w:val="005833B5"/>
    <w:pPr>
      <w:ind w:left="357"/>
      <w:jc w:val="both"/>
    </w:pPr>
    <w:rPr>
      <w:sz w:val="22"/>
      <w:szCs w:val="20"/>
    </w:rPr>
  </w:style>
  <w:style w:type="character" w:customStyle="1" w:styleId="FootnoteTextChar1">
    <w:name w:val="Footnote Text Char1"/>
    <w:aliases w:val="Schriftart: 9 pt Char,Schriftart: 10 pt Char,Schriftart: 8 pt Char,WB-Fußnotentext Char,fn Char,footnote text Char,Footnotes Char,Footnote ak Char,Footnote Text Char Char,FoodNote Char,ft Char,Footnote text Char1,Footnote Char1"/>
    <w:link w:val="FootnoteText"/>
    <w:locked/>
    <w:rsid w:val="005833B5"/>
    <w:rPr>
      <w:lang w:val="en-GB" w:eastAsia="en-GB" w:bidi="ar-SA"/>
    </w:rPr>
  </w:style>
  <w:style w:type="paragraph" w:styleId="FootnoteText">
    <w:name w:val="footnote text"/>
    <w:aliases w:val="Schriftart: 9 pt,Schriftart: 10 pt,Schriftart: 8 pt,WB-Fußnotentext,fn,footnote text,Footnotes,Footnote ak,Footnote Text Char,FoodNote,ft,Footnote text,Footnote,Footnote Text Char1 Char Char,Footnote Text Char1 Char,Reference,Fußnote,f"/>
    <w:basedOn w:val="Normal"/>
    <w:link w:val="FootnoteTextChar1"/>
    <w:rsid w:val="005833B5"/>
    <w:pPr>
      <w:jc w:val="both"/>
    </w:pPr>
    <w:rPr>
      <w:sz w:val="20"/>
      <w:szCs w:val="20"/>
    </w:rPr>
  </w:style>
  <w:style w:type="paragraph" w:styleId="Header">
    <w:name w:val="header"/>
    <w:basedOn w:val="Normal"/>
    <w:link w:val="HeaderChar"/>
    <w:uiPriority w:val="99"/>
    <w:rsid w:val="005833B5"/>
    <w:pPr>
      <w:tabs>
        <w:tab w:val="center" w:pos="4153"/>
        <w:tab w:val="right" w:pos="8306"/>
      </w:tabs>
      <w:jc w:val="both"/>
    </w:pPr>
    <w:rPr>
      <w:sz w:val="20"/>
      <w:szCs w:val="20"/>
    </w:rPr>
  </w:style>
  <w:style w:type="paragraph" w:styleId="Footer">
    <w:name w:val="footer"/>
    <w:basedOn w:val="Normal"/>
    <w:link w:val="FooterChar"/>
    <w:uiPriority w:val="99"/>
    <w:rsid w:val="005833B5"/>
    <w:pPr>
      <w:tabs>
        <w:tab w:val="center" w:pos="4153"/>
        <w:tab w:val="right" w:pos="8306"/>
      </w:tabs>
      <w:jc w:val="both"/>
    </w:pPr>
    <w:rPr>
      <w:sz w:val="22"/>
      <w:szCs w:val="20"/>
    </w:rPr>
  </w:style>
  <w:style w:type="paragraph" w:styleId="IndexHeading">
    <w:name w:val="index heading"/>
    <w:basedOn w:val="Normal"/>
    <w:next w:val="Index1"/>
    <w:semiHidden/>
    <w:rsid w:val="005833B5"/>
    <w:pPr>
      <w:spacing w:before="240" w:after="120"/>
      <w:ind w:left="140"/>
    </w:pPr>
    <w:rPr>
      <w:rFonts w:ascii="Arial" w:hAnsi="Arial" w:cs="Arial"/>
      <w:b/>
      <w:bCs/>
      <w:sz w:val="28"/>
      <w:szCs w:val="28"/>
    </w:rPr>
  </w:style>
  <w:style w:type="paragraph" w:styleId="EnvelopeAddress">
    <w:name w:val="envelope address"/>
    <w:basedOn w:val="Normal"/>
    <w:rsid w:val="005833B5"/>
    <w:pPr>
      <w:framePr w:w="7920" w:h="1980" w:hSpace="180" w:wrap="auto" w:hAnchor="page" w:xAlign="center" w:yAlign="bottom"/>
      <w:jc w:val="both"/>
    </w:pPr>
    <w:rPr>
      <w:sz w:val="22"/>
      <w:szCs w:val="20"/>
    </w:rPr>
  </w:style>
  <w:style w:type="paragraph" w:styleId="EndnoteText">
    <w:name w:val="endnote text"/>
    <w:basedOn w:val="Normal"/>
    <w:link w:val="EndnoteTextChar"/>
    <w:uiPriority w:val="99"/>
    <w:semiHidden/>
    <w:rsid w:val="005833B5"/>
    <w:pPr>
      <w:jc w:val="both"/>
    </w:pPr>
    <w:rPr>
      <w:sz w:val="20"/>
      <w:szCs w:val="20"/>
    </w:rPr>
  </w:style>
  <w:style w:type="paragraph" w:styleId="ListBullet">
    <w:name w:val="List Bullet"/>
    <w:basedOn w:val="Normal"/>
    <w:link w:val="ListBulletChar"/>
    <w:autoRedefine/>
    <w:rsid w:val="00B708E4"/>
    <w:pPr>
      <w:spacing w:after="240"/>
      <w:jc w:val="both"/>
    </w:pPr>
    <w:rPr>
      <w:rFonts w:ascii="Arial" w:hAnsi="Arial" w:cs="Arial"/>
      <w:sz w:val="22"/>
      <w:szCs w:val="22"/>
    </w:rPr>
  </w:style>
  <w:style w:type="paragraph" w:styleId="ListNumber">
    <w:name w:val="List Number"/>
    <w:basedOn w:val="Normal"/>
    <w:rsid w:val="005833B5"/>
    <w:pPr>
      <w:numPr>
        <w:ilvl w:val="2"/>
        <w:numId w:val="2"/>
      </w:numPr>
      <w:tabs>
        <w:tab w:val="num" w:pos="709"/>
      </w:tabs>
      <w:spacing w:before="120" w:after="120" w:line="360" w:lineRule="auto"/>
      <w:ind w:left="709"/>
    </w:pPr>
    <w:rPr>
      <w:szCs w:val="20"/>
      <w:lang w:eastAsia="en-US"/>
    </w:rPr>
  </w:style>
  <w:style w:type="paragraph" w:customStyle="1" w:styleId="SubTitle1">
    <w:name w:val="SubTitle 1"/>
    <w:basedOn w:val="Normal"/>
    <w:next w:val="Normal"/>
    <w:rsid w:val="005833B5"/>
    <w:pPr>
      <w:spacing w:after="240"/>
      <w:jc w:val="center"/>
    </w:pPr>
    <w:rPr>
      <w:rFonts w:ascii="Arial" w:hAnsi="Arial"/>
      <w:b/>
      <w:sz w:val="40"/>
      <w:szCs w:val="20"/>
    </w:rPr>
  </w:style>
  <w:style w:type="paragraph" w:styleId="Title">
    <w:name w:val="Title"/>
    <w:basedOn w:val="Normal"/>
    <w:next w:val="SubTitle1"/>
    <w:link w:val="TitleChar"/>
    <w:qFormat/>
    <w:rsid w:val="005833B5"/>
    <w:pPr>
      <w:spacing w:after="480"/>
      <w:jc w:val="center"/>
    </w:pPr>
    <w:rPr>
      <w:rFonts w:ascii="Arial" w:hAnsi="Arial"/>
      <w:b/>
      <w:sz w:val="48"/>
      <w:szCs w:val="20"/>
    </w:rPr>
  </w:style>
  <w:style w:type="paragraph" w:styleId="Signature">
    <w:name w:val="Signature"/>
    <w:basedOn w:val="Normal"/>
    <w:next w:val="Normal"/>
    <w:rsid w:val="005833B5"/>
    <w:pPr>
      <w:tabs>
        <w:tab w:val="left" w:pos="5103"/>
      </w:tabs>
      <w:spacing w:before="1200"/>
      <w:ind w:left="5103"/>
      <w:jc w:val="center"/>
    </w:pPr>
    <w:rPr>
      <w:szCs w:val="20"/>
    </w:rPr>
  </w:style>
  <w:style w:type="paragraph" w:styleId="BodyText">
    <w:name w:val="Body Text"/>
    <w:basedOn w:val="Normal"/>
    <w:rsid w:val="005833B5"/>
    <w:rPr>
      <w:rFonts w:ascii="Arial" w:hAnsi="Arial"/>
      <w:b/>
      <w:i/>
      <w:szCs w:val="20"/>
      <w:u w:val="single"/>
      <w:lang w:val="fr-BE"/>
    </w:rPr>
  </w:style>
  <w:style w:type="paragraph" w:styleId="BodyTextIndent">
    <w:name w:val="Body Text Indent"/>
    <w:basedOn w:val="Normal"/>
    <w:rsid w:val="005833B5"/>
    <w:pPr>
      <w:ind w:left="360"/>
      <w:jc w:val="both"/>
    </w:pPr>
    <w:rPr>
      <w:rFonts w:ascii="Arial" w:hAnsi="Arial"/>
      <w:sz w:val="20"/>
      <w:szCs w:val="20"/>
    </w:rPr>
  </w:style>
  <w:style w:type="paragraph" w:styleId="DocumentMap">
    <w:name w:val="Document Map"/>
    <w:basedOn w:val="Normal"/>
    <w:semiHidden/>
    <w:rsid w:val="005833B5"/>
    <w:pPr>
      <w:shd w:val="clear" w:color="auto" w:fill="000080"/>
      <w:jc w:val="both"/>
    </w:pPr>
    <w:rPr>
      <w:rFonts w:ascii="Tahoma" w:hAnsi="Tahoma"/>
      <w:sz w:val="22"/>
      <w:szCs w:val="20"/>
    </w:rPr>
  </w:style>
  <w:style w:type="paragraph" w:styleId="PlainText">
    <w:name w:val="Plain Text"/>
    <w:basedOn w:val="Normal"/>
    <w:link w:val="PlainTextChar"/>
    <w:rsid w:val="005833B5"/>
    <w:pPr>
      <w:jc w:val="both"/>
    </w:pPr>
    <w:rPr>
      <w:rFonts w:ascii="Courier New" w:hAnsi="Courier New"/>
      <w:sz w:val="20"/>
      <w:szCs w:val="20"/>
    </w:rPr>
  </w:style>
  <w:style w:type="paragraph" w:styleId="BalloonText">
    <w:name w:val="Balloon Text"/>
    <w:basedOn w:val="Normal"/>
    <w:semiHidden/>
    <w:rsid w:val="005833B5"/>
    <w:pPr>
      <w:numPr>
        <w:ilvl w:val="1"/>
        <w:numId w:val="2"/>
      </w:numPr>
      <w:ind w:left="0" w:firstLine="0"/>
      <w:jc w:val="both"/>
    </w:pPr>
    <w:rPr>
      <w:rFonts w:ascii="Tahoma" w:hAnsi="Tahoma" w:cs="Tahoma"/>
      <w:sz w:val="16"/>
      <w:szCs w:val="16"/>
    </w:rPr>
  </w:style>
  <w:style w:type="character" w:customStyle="1" w:styleId="Text1CharChar">
    <w:name w:val="Text 1 Char Char"/>
    <w:link w:val="Text1Char"/>
    <w:locked/>
    <w:rsid w:val="005833B5"/>
    <w:rPr>
      <w:sz w:val="22"/>
      <w:lang w:val="en-GB" w:eastAsia="en-GB" w:bidi="ar-SA"/>
    </w:rPr>
  </w:style>
  <w:style w:type="paragraph" w:customStyle="1" w:styleId="Text1Char">
    <w:name w:val="Text 1 Char"/>
    <w:basedOn w:val="Normal"/>
    <w:link w:val="Text1CharChar"/>
    <w:rsid w:val="005833B5"/>
    <w:pPr>
      <w:spacing w:after="240"/>
      <w:ind w:left="482"/>
      <w:jc w:val="both"/>
    </w:pPr>
    <w:rPr>
      <w:sz w:val="22"/>
      <w:szCs w:val="20"/>
    </w:rPr>
  </w:style>
  <w:style w:type="paragraph" w:customStyle="1" w:styleId="formquest2">
    <w:name w:val="formquest2"/>
    <w:basedOn w:val="Normal"/>
    <w:rsid w:val="005833B5"/>
    <w:pPr>
      <w:pBdr>
        <w:top w:val="single" w:sz="24" w:space="1" w:color="auto"/>
        <w:left w:val="single" w:sz="24" w:space="1" w:color="auto"/>
        <w:bottom w:val="single" w:sz="24" w:space="1" w:color="auto"/>
        <w:right w:val="single" w:sz="24" w:space="1" w:color="auto"/>
      </w:pBdr>
      <w:shd w:val="pct10" w:color="auto" w:fill="auto"/>
      <w:ind w:right="-21"/>
      <w:jc w:val="both"/>
    </w:pPr>
    <w:rPr>
      <w:b/>
      <w:sz w:val="22"/>
      <w:szCs w:val="20"/>
    </w:rPr>
  </w:style>
  <w:style w:type="paragraph" w:customStyle="1" w:styleId="BodyText1">
    <w:name w:val="Body Text1"/>
    <w:basedOn w:val="Normal"/>
    <w:rsid w:val="005833B5"/>
    <w:pPr>
      <w:ind w:left="2880"/>
      <w:jc w:val="both"/>
    </w:pPr>
    <w:rPr>
      <w:sz w:val="22"/>
      <w:szCs w:val="20"/>
    </w:rPr>
  </w:style>
  <w:style w:type="paragraph" w:customStyle="1" w:styleId="formquest1">
    <w:name w:val="formquest1"/>
    <w:basedOn w:val="Normal"/>
    <w:rsid w:val="005833B5"/>
    <w:pPr>
      <w:tabs>
        <w:tab w:val="left" w:pos="2880"/>
        <w:tab w:val="left" w:leader="dot" w:pos="8640"/>
      </w:tabs>
      <w:jc w:val="both"/>
    </w:pPr>
    <w:rPr>
      <w:b/>
      <w:sz w:val="22"/>
      <w:szCs w:val="20"/>
    </w:rPr>
  </w:style>
  <w:style w:type="paragraph" w:customStyle="1" w:styleId="ZDGName">
    <w:name w:val="Z_DGName"/>
    <w:basedOn w:val="Normal"/>
    <w:rsid w:val="005833B5"/>
    <w:pPr>
      <w:widowControl w:val="0"/>
      <w:ind w:right="85"/>
      <w:jc w:val="both"/>
    </w:pPr>
    <w:rPr>
      <w:rFonts w:ascii="Arial" w:hAnsi="Arial"/>
      <w:sz w:val="16"/>
      <w:szCs w:val="20"/>
    </w:rPr>
  </w:style>
  <w:style w:type="paragraph" w:customStyle="1" w:styleId="ZCom">
    <w:name w:val="Z_Com"/>
    <w:basedOn w:val="Normal"/>
    <w:next w:val="ZDGName"/>
    <w:rsid w:val="005833B5"/>
    <w:pPr>
      <w:widowControl w:val="0"/>
      <w:ind w:right="85"/>
      <w:jc w:val="both"/>
    </w:pPr>
    <w:rPr>
      <w:rFonts w:ascii="Arial" w:hAnsi="Arial"/>
      <w:sz w:val="22"/>
      <w:szCs w:val="20"/>
    </w:rPr>
  </w:style>
  <w:style w:type="paragraph" w:customStyle="1" w:styleId="Text4">
    <w:name w:val="Text 4"/>
    <w:basedOn w:val="Normal"/>
    <w:rsid w:val="005833B5"/>
    <w:pPr>
      <w:tabs>
        <w:tab w:val="left" w:pos="2161"/>
      </w:tabs>
      <w:spacing w:after="240"/>
      <w:ind w:left="1440"/>
      <w:jc w:val="both"/>
    </w:pPr>
    <w:rPr>
      <w:sz w:val="22"/>
      <w:szCs w:val="20"/>
    </w:rPr>
  </w:style>
  <w:style w:type="paragraph" w:customStyle="1" w:styleId="box">
    <w:name w:val="box"/>
    <w:basedOn w:val="Normal"/>
    <w:rsid w:val="005833B5"/>
    <w:pPr>
      <w:spacing w:before="120" w:after="120"/>
      <w:jc w:val="both"/>
    </w:pPr>
    <w:rPr>
      <w:sz w:val="32"/>
      <w:szCs w:val="20"/>
    </w:rPr>
  </w:style>
  <w:style w:type="paragraph" w:customStyle="1" w:styleId="T11B">
    <w:name w:val="T11B"/>
    <w:rsid w:val="005833B5"/>
    <w:pPr>
      <w:keepNext/>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 w:val="left" w:pos="14760"/>
        <w:tab w:val="left" w:pos="16200"/>
        <w:tab w:val="left" w:pos="17280"/>
        <w:tab w:val="left" w:pos="18360"/>
        <w:tab w:val="left" w:pos="19440"/>
        <w:tab w:val="left" w:pos="20520"/>
        <w:tab w:val="left" w:pos="21600"/>
        <w:tab w:val="left" w:pos="22680"/>
        <w:tab w:val="left" w:pos="23760"/>
        <w:tab w:val="left" w:pos="24840"/>
        <w:tab w:val="left" w:pos="25920"/>
        <w:tab w:val="left" w:pos="27000"/>
        <w:tab w:val="left" w:pos="28080"/>
        <w:tab w:val="left" w:pos="29160"/>
        <w:tab w:val="left" w:pos="30240"/>
        <w:tab w:val="left" w:pos="31320"/>
      </w:tabs>
      <w:spacing w:before="439" w:after="57" w:line="288" w:lineRule="atLeast"/>
    </w:pPr>
    <w:rPr>
      <w:rFonts w:ascii="Swiss" w:hAnsi="Swiss"/>
      <w:b/>
      <w:sz w:val="22"/>
      <w:lang w:eastAsia="en-GB"/>
    </w:rPr>
  </w:style>
  <w:style w:type="paragraph" w:customStyle="1" w:styleId="T2an">
    <w:name w:val="T2an"/>
    <w:rsid w:val="005833B5"/>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 w:val="left" w:pos="14760"/>
        <w:tab w:val="left" w:pos="16200"/>
        <w:tab w:val="left" w:pos="17280"/>
        <w:tab w:val="left" w:pos="18360"/>
        <w:tab w:val="left" w:pos="19440"/>
        <w:tab w:val="left" w:pos="20520"/>
        <w:tab w:val="left" w:pos="21600"/>
        <w:tab w:val="left" w:pos="22680"/>
        <w:tab w:val="left" w:pos="23760"/>
        <w:tab w:val="left" w:pos="24840"/>
        <w:tab w:val="left" w:pos="25920"/>
        <w:tab w:val="left" w:pos="27000"/>
        <w:tab w:val="left" w:pos="28080"/>
        <w:tab w:val="left" w:pos="29160"/>
        <w:tab w:val="left" w:pos="30240"/>
        <w:tab w:val="left" w:pos="31320"/>
      </w:tabs>
      <w:spacing w:before="80" w:after="1984" w:line="400" w:lineRule="atLeast"/>
      <w:jc w:val="center"/>
    </w:pPr>
    <w:rPr>
      <w:rFonts w:ascii="Swiss" w:hAnsi="Swiss"/>
      <w:sz w:val="40"/>
      <w:lang w:eastAsia="en-GB"/>
    </w:rPr>
  </w:style>
  <w:style w:type="paragraph" w:customStyle="1" w:styleId="5Bcell">
    <w:name w:val="5B:cell"/>
    <w:rsid w:val="005833B5"/>
    <w:pPr>
      <w:tabs>
        <w:tab w:val="left" w:pos="0"/>
        <w:tab w:val="left" w:pos="720"/>
        <w:tab w:val="left" w:pos="1440"/>
        <w:tab w:val="left" w:pos="2160"/>
      </w:tabs>
      <w:spacing w:after="38" w:line="178" w:lineRule="atLeast"/>
      <w:jc w:val="both"/>
    </w:pPr>
    <w:rPr>
      <w:rFonts w:ascii="Swiss" w:hAnsi="Swiss"/>
      <w:sz w:val="16"/>
      <w:lang w:eastAsia="en-GB"/>
    </w:rPr>
  </w:style>
  <w:style w:type="paragraph" w:customStyle="1" w:styleId="cell">
    <w:name w:val="cell"/>
    <w:rsid w:val="005833B5"/>
    <w:pPr>
      <w:tabs>
        <w:tab w:val="left" w:pos="0"/>
        <w:tab w:val="left" w:pos="720"/>
        <w:tab w:val="left" w:pos="1440"/>
        <w:tab w:val="left" w:pos="2160"/>
      </w:tabs>
      <w:spacing w:before="250" w:after="28" w:line="178" w:lineRule="atLeast"/>
    </w:pPr>
    <w:rPr>
      <w:rFonts w:ascii="Swiss" w:hAnsi="Swiss"/>
      <w:sz w:val="16"/>
      <w:lang w:eastAsia="en-GB"/>
    </w:rPr>
  </w:style>
  <w:style w:type="paragraph" w:customStyle="1" w:styleId="parapag">
    <w:name w:val="parapag"/>
    <w:rsid w:val="005833B5"/>
    <w:pPr>
      <w:tabs>
        <w:tab w:val="left" w:pos="0"/>
        <w:tab w:val="left" w:pos="34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 w:val="left" w:pos="15120"/>
        <w:tab w:val="left" w:pos="16200"/>
        <w:tab w:val="left" w:pos="17280"/>
        <w:tab w:val="left" w:pos="18360"/>
        <w:tab w:val="left" w:pos="19440"/>
        <w:tab w:val="left" w:pos="20520"/>
        <w:tab w:val="left" w:pos="21600"/>
        <w:tab w:val="left" w:pos="22680"/>
        <w:tab w:val="left" w:pos="23760"/>
        <w:tab w:val="left" w:pos="24840"/>
        <w:tab w:val="left" w:pos="25920"/>
        <w:tab w:val="left" w:pos="27000"/>
        <w:tab w:val="left" w:pos="28080"/>
        <w:tab w:val="left" w:pos="29160"/>
        <w:tab w:val="left" w:pos="30240"/>
        <w:tab w:val="left" w:pos="31320"/>
      </w:tabs>
      <w:spacing w:before="150" w:line="240" w:lineRule="atLeast"/>
      <w:jc w:val="both"/>
    </w:pPr>
    <w:rPr>
      <w:rFonts w:ascii="Swiss" w:hAnsi="Swiss"/>
      <w:lang w:eastAsia="en-GB"/>
    </w:rPr>
  </w:style>
  <w:style w:type="paragraph" w:customStyle="1" w:styleId="NaceInclusionsid2">
    <w:name w:val="Nace Inclusions id 2"/>
    <w:basedOn w:val="Normal"/>
    <w:rsid w:val="005833B5"/>
    <w:pPr>
      <w:keepNext/>
      <w:keepLines/>
      <w:ind w:left="1191" w:hanging="170"/>
      <w:jc w:val="both"/>
    </w:pPr>
    <w:rPr>
      <w:rFonts w:ascii="Times" w:hAnsi="Times"/>
      <w:noProof/>
      <w:sz w:val="18"/>
      <w:szCs w:val="20"/>
    </w:rPr>
  </w:style>
  <w:style w:type="paragraph" w:customStyle="1" w:styleId="NaceInclusionsId11">
    <w:name w:val="Nace Inclusions Id 11"/>
    <w:basedOn w:val="Normal"/>
    <w:rsid w:val="005833B5"/>
    <w:pPr>
      <w:keepNext/>
      <w:keepLines/>
      <w:ind w:left="1021" w:hanging="170"/>
      <w:jc w:val="both"/>
    </w:pPr>
    <w:rPr>
      <w:rFonts w:ascii="Times" w:hAnsi="Times"/>
      <w:noProof/>
      <w:sz w:val="18"/>
      <w:szCs w:val="20"/>
    </w:rPr>
  </w:style>
  <w:style w:type="paragraph" w:customStyle="1" w:styleId="Nace">
    <w:name w:val="Nace"/>
    <w:basedOn w:val="Normal"/>
    <w:rsid w:val="005833B5"/>
    <w:pPr>
      <w:keepLines/>
      <w:spacing w:before="240"/>
      <w:jc w:val="both"/>
    </w:pPr>
    <w:rPr>
      <w:rFonts w:ascii="Times" w:hAnsi="Times"/>
      <w:noProof/>
      <w:sz w:val="20"/>
      <w:szCs w:val="20"/>
    </w:rPr>
  </w:style>
  <w:style w:type="paragraph" w:customStyle="1" w:styleId="NumPar1">
    <w:name w:val="NumPar 1"/>
    <w:basedOn w:val="Heading1"/>
    <w:next w:val="Text1Char"/>
    <w:rsid w:val="005833B5"/>
    <w:pPr>
      <w:keepNext w:val="0"/>
      <w:spacing w:before="0" w:after="240"/>
      <w:ind w:left="483" w:hanging="483"/>
      <w:outlineLvl w:val="9"/>
    </w:pPr>
    <w:rPr>
      <w:b w:val="0"/>
      <w:kern w:val="0"/>
      <w:sz w:val="24"/>
    </w:rPr>
  </w:style>
  <w:style w:type="paragraph" w:customStyle="1" w:styleId="Text2">
    <w:name w:val="Text 2"/>
    <w:basedOn w:val="Normal"/>
    <w:rsid w:val="005833B5"/>
    <w:pPr>
      <w:tabs>
        <w:tab w:val="left" w:pos="2161"/>
      </w:tabs>
      <w:spacing w:after="240"/>
      <w:ind w:left="1077"/>
      <w:jc w:val="both"/>
    </w:pPr>
    <w:rPr>
      <w:sz w:val="22"/>
      <w:szCs w:val="20"/>
    </w:rPr>
  </w:style>
  <w:style w:type="paragraph" w:customStyle="1" w:styleId="NumPar2">
    <w:name w:val="NumPar 2"/>
    <w:basedOn w:val="Heading2"/>
    <w:next w:val="Text2"/>
    <w:rsid w:val="005833B5"/>
    <w:pPr>
      <w:keepNext w:val="0"/>
      <w:tabs>
        <w:tab w:val="num" w:pos="1417"/>
      </w:tabs>
      <w:spacing w:after="240"/>
    </w:pPr>
    <w:rPr>
      <w:rFonts w:ascii="Times New Roman" w:hAnsi="Times New Roman" w:cs="Times New Roman"/>
      <w:b w:val="0"/>
      <w:bCs/>
      <w:iCs/>
      <w:caps/>
      <w:color w:val="auto"/>
      <w:sz w:val="24"/>
      <w:szCs w:val="20"/>
    </w:rPr>
  </w:style>
  <w:style w:type="paragraph" w:customStyle="1" w:styleId="n4">
    <w:name w:val="n4"/>
    <w:basedOn w:val="Heading4"/>
    <w:rsid w:val="005833B5"/>
    <w:pPr>
      <w:ind w:left="720"/>
    </w:pPr>
    <w:rPr>
      <w:i w:val="0"/>
    </w:rPr>
  </w:style>
  <w:style w:type="paragraph" w:customStyle="1" w:styleId="NoteHead">
    <w:name w:val="NoteHead"/>
    <w:basedOn w:val="Normal"/>
    <w:next w:val="Normal"/>
    <w:rsid w:val="005833B5"/>
    <w:pPr>
      <w:spacing w:before="720" w:after="720"/>
      <w:jc w:val="center"/>
    </w:pPr>
    <w:rPr>
      <w:b/>
      <w:smallCaps/>
      <w:sz w:val="22"/>
      <w:szCs w:val="20"/>
    </w:rPr>
  </w:style>
  <w:style w:type="paragraph" w:customStyle="1" w:styleId="Subject">
    <w:name w:val="Subject"/>
    <w:basedOn w:val="Normal"/>
    <w:next w:val="Normal"/>
    <w:rsid w:val="005833B5"/>
    <w:pPr>
      <w:numPr>
        <w:numId w:val="4"/>
      </w:numPr>
      <w:spacing w:after="480"/>
      <w:ind w:left="1191" w:hanging="1191"/>
    </w:pPr>
    <w:rPr>
      <w:b/>
      <w:szCs w:val="20"/>
    </w:rPr>
  </w:style>
  <w:style w:type="paragraph" w:customStyle="1" w:styleId="Enclosures">
    <w:name w:val="Enclosures"/>
    <w:basedOn w:val="Normal"/>
    <w:rsid w:val="005833B5"/>
    <w:pPr>
      <w:keepNext/>
      <w:keepLines/>
      <w:tabs>
        <w:tab w:val="left" w:pos="5642"/>
      </w:tabs>
      <w:spacing w:before="480"/>
      <w:ind w:left="1191" w:hanging="1191"/>
    </w:pPr>
    <w:rPr>
      <w:szCs w:val="20"/>
    </w:rPr>
  </w:style>
  <w:style w:type="paragraph" w:customStyle="1" w:styleId="Tiret0">
    <w:name w:val="Tiret 0"/>
    <w:basedOn w:val="Normal"/>
    <w:rsid w:val="005833B5"/>
    <w:pPr>
      <w:spacing w:before="120" w:after="120"/>
      <w:ind w:left="851" w:hanging="851"/>
      <w:jc w:val="both"/>
    </w:pPr>
    <w:rPr>
      <w:szCs w:val="20"/>
    </w:rPr>
  </w:style>
  <w:style w:type="paragraph" w:customStyle="1" w:styleId="numparg">
    <w:name w:val="numparg"/>
    <w:basedOn w:val="Heading1"/>
    <w:rsid w:val="005833B5"/>
    <w:pPr>
      <w:numPr>
        <w:numId w:val="3"/>
      </w:numPr>
      <w:snapToGrid w:val="0"/>
    </w:pPr>
    <w:rPr>
      <w:sz w:val="24"/>
      <w:lang w:val="en-US" w:eastAsia="en-US"/>
    </w:rPr>
  </w:style>
  <w:style w:type="character" w:customStyle="1" w:styleId="Point0Char">
    <w:name w:val="Point 0 Char"/>
    <w:link w:val="Point0"/>
    <w:locked/>
    <w:rsid w:val="005833B5"/>
    <w:rPr>
      <w:sz w:val="24"/>
      <w:lang w:val="en-GB" w:eastAsia="zh-CN" w:bidi="ar-SA"/>
    </w:rPr>
  </w:style>
  <w:style w:type="paragraph" w:customStyle="1" w:styleId="Point0">
    <w:name w:val="Point 0"/>
    <w:basedOn w:val="Normal"/>
    <w:link w:val="Point0Char"/>
    <w:rsid w:val="005833B5"/>
    <w:pPr>
      <w:spacing w:before="120" w:after="120"/>
      <w:ind w:left="850" w:hanging="850"/>
      <w:jc w:val="both"/>
    </w:pPr>
    <w:rPr>
      <w:szCs w:val="20"/>
      <w:lang w:eastAsia="zh-CN"/>
    </w:rPr>
  </w:style>
  <w:style w:type="paragraph" w:customStyle="1" w:styleId="CharCharChar1CharCharChar">
    <w:name w:val="Char Char Char1 Char Char Char"/>
    <w:aliases w:val="Char Char Char1 Char"/>
    <w:basedOn w:val="Normal"/>
    <w:rsid w:val="005833B5"/>
    <w:pPr>
      <w:numPr>
        <w:numId w:val="6"/>
      </w:numPr>
      <w:ind w:left="0" w:firstLine="0"/>
    </w:pPr>
    <w:rPr>
      <w:lang w:val="pl-PL" w:eastAsia="pl-PL"/>
    </w:rPr>
  </w:style>
  <w:style w:type="paragraph" w:customStyle="1" w:styleId="CharCharChar">
    <w:name w:val="Char Char Char"/>
    <w:basedOn w:val="Normal"/>
    <w:rsid w:val="005833B5"/>
    <w:rPr>
      <w:lang w:val="pl-PL" w:eastAsia="pl-PL"/>
    </w:rPr>
  </w:style>
  <w:style w:type="character" w:customStyle="1" w:styleId="Point1Char">
    <w:name w:val="Point 1 Char"/>
    <w:link w:val="Point1"/>
    <w:locked/>
    <w:rsid w:val="005833B5"/>
    <w:rPr>
      <w:sz w:val="24"/>
      <w:szCs w:val="24"/>
      <w:lang w:val="en-GB" w:eastAsia="fr-BE" w:bidi="ar-SA"/>
    </w:rPr>
  </w:style>
  <w:style w:type="paragraph" w:customStyle="1" w:styleId="Point1">
    <w:name w:val="Point 1"/>
    <w:basedOn w:val="Normal"/>
    <w:link w:val="Point1Char"/>
    <w:rsid w:val="005833B5"/>
    <w:pPr>
      <w:spacing w:before="120" w:after="120"/>
      <w:ind w:left="1418" w:hanging="567"/>
      <w:jc w:val="both"/>
    </w:pPr>
    <w:rPr>
      <w:lang w:eastAsia="fr-BE"/>
    </w:rPr>
  </w:style>
  <w:style w:type="paragraph" w:customStyle="1" w:styleId="Normal12a12b">
    <w:name w:val="Normal12a12b"/>
    <w:basedOn w:val="Normal"/>
    <w:rsid w:val="005833B5"/>
    <w:pPr>
      <w:widowControl w:val="0"/>
      <w:spacing w:before="240" w:after="240"/>
    </w:pPr>
    <w:rPr>
      <w:noProof/>
      <w:szCs w:val="20"/>
    </w:rPr>
  </w:style>
  <w:style w:type="paragraph" w:customStyle="1" w:styleId="Numberedparagraph">
    <w:name w:val="Numbered paragraph"/>
    <w:basedOn w:val="Normal"/>
    <w:rsid w:val="005833B5"/>
    <w:pPr>
      <w:tabs>
        <w:tab w:val="num" w:pos="360"/>
      </w:tabs>
      <w:spacing w:before="240"/>
      <w:ind w:left="357" w:hanging="357"/>
    </w:pPr>
    <w:rPr>
      <w:rFonts w:ascii="Arial" w:hAnsi="Arial"/>
      <w:b/>
      <w:szCs w:val="20"/>
      <w:lang w:val="en-US" w:eastAsia="en-US"/>
    </w:rPr>
  </w:style>
  <w:style w:type="paragraph" w:customStyle="1" w:styleId="Char">
    <w:name w:val="Char"/>
    <w:basedOn w:val="Normal"/>
    <w:rsid w:val="005833B5"/>
    <w:rPr>
      <w:lang w:val="pl-PL" w:eastAsia="pl-PL"/>
    </w:rPr>
  </w:style>
  <w:style w:type="paragraph" w:customStyle="1" w:styleId="QuotedText">
    <w:name w:val="Quoted Text"/>
    <w:basedOn w:val="Normal"/>
    <w:rsid w:val="005833B5"/>
    <w:pPr>
      <w:spacing w:before="120" w:after="120" w:line="360" w:lineRule="auto"/>
      <w:ind w:left="1417"/>
    </w:pPr>
    <w:rPr>
      <w:szCs w:val="20"/>
      <w:lang w:eastAsia="en-US"/>
    </w:rPr>
  </w:style>
  <w:style w:type="character" w:customStyle="1" w:styleId="ManualNumPar1Char">
    <w:name w:val="Manual NumPar 1 Char"/>
    <w:link w:val="ManualNumPar1"/>
    <w:locked/>
    <w:rsid w:val="005833B5"/>
    <w:rPr>
      <w:sz w:val="24"/>
      <w:szCs w:val="24"/>
      <w:lang w:val="en-GB" w:eastAsia="zh-CN" w:bidi="ar-SA"/>
    </w:rPr>
  </w:style>
  <w:style w:type="paragraph" w:customStyle="1" w:styleId="ManualNumPar1">
    <w:name w:val="Manual NumPar 1"/>
    <w:basedOn w:val="Normal"/>
    <w:next w:val="Text1Char"/>
    <w:link w:val="ManualNumPar1Char"/>
    <w:rsid w:val="005833B5"/>
    <w:pPr>
      <w:spacing w:before="120" w:after="120"/>
      <w:ind w:left="850" w:hanging="850"/>
      <w:jc w:val="both"/>
    </w:pPr>
    <w:rPr>
      <w:lang w:eastAsia="zh-CN"/>
    </w:rPr>
  </w:style>
  <w:style w:type="paragraph" w:customStyle="1" w:styleId="Text1">
    <w:name w:val="Text 1"/>
    <w:basedOn w:val="Normal"/>
    <w:rsid w:val="005833B5"/>
    <w:pPr>
      <w:numPr>
        <w:numId w:val="2"/>
      </w:numPr>
      <w:spacing w:after="240"/>
      <w:jc w:val="both"/>
    </w:pPr>
    <w:rPr>
      <w:sz w:val="22"/>
      <w:szCs w:val="20"/>
    </w:rPr>
  </w:style>
  <w:style w:type="character" w:customStyle="1" w:styleId="ListNumberLevel2Char">
    <w:name w:val="List Number (Level 2) Char"/>
    <w:link w:val="ListNumberLevel2"/>
    <w:locked/>
    <w:rsid w:val="005833B5"/>
    <w:rPr>
      <w:sz w:val="24"/>
      <w:lang w:val="en-GB" w:eastAsia="en-US"/>
    </w:rPr>
  </w:style>
  <w:style w:type="paragraph" w:customStyle="1" w:styleId="ListNumberLevel2">
    <w:name w:val="List Number (Level 2)"/>
    <w:basedOn w:val="Normal"/>
    <w:link w:val="ListNumberLevel2Char"/>
    <w:rsid w:val="005833B5"/>
    <w:pPr>
      <w:numPr>
        <w:ilvl w:val="3"/>
        <w:numId w:val="2"/>
      </w:numPr>
      <w:tabs>
        <w:tab w:val="num" w:pos="1417"/>
      </w:tabs>
      <w:spacing w:before="120" w:after="120" w:line="360" w:lineRule="auto"/>
      <w:ind w:left="1417" w:hanging="708"/>
    </w:pPr>
    <w:rPr>
      <w:szCs w:val="20"/>
      <w:lang w:eastAsia="en-US"/>
    </w:rPr>
  </w:style>
  <w:style w:type="paragraph" w:customStyle="1" w:styleId="ListNumberLevel3">
    <w:name w:val="List Number (Level 3)"/>
    <w:basedOn w:val="Normal"/>
    <w:rsid w:val="005833B5"/>
    <w:pPr>
      <w:numPr>
        <w:ilvl w:val="2"/>
        <w:numId w:val="1"/>
      </w:numPr>
      <w:spacing w:before="120" w:after="120" w:line="360" w:lineRule="auto"/>
    </w:pPr>
    <w:rPr>
      <w:szCs w:val="20"/>
      <w:lang w:eastAsia="en-US"/>
    </w:rPr>
  </w:style>
  <w:style w:type="paragraph" w:customStyle="1" w:styleId="ListNumberLevel4">
    <w:name w:val="List Number (Level 4)"/>
    <w:basedOn w:val="Normal"/>
    <w:rsid w:val="005833B5"/>
    <w:pPr>
      <w:numPr>
        <w:ilvl w:val="3"/>
        <w:numId w:val="1"/>
      </w:numPr>
      <w:spacing w:before="120" w:after="120" w:line="360" w:lineRule="auto"/>
    </w:pPr>
    <w:rPr>
      <w:szCs w:val="20"/>
      <w:lang w:eastAsia="en-US"/>
    </w:rPr>
  </w:style>
  <w:style w:type="paragraph" w:customStyle="1" w:styleId="Normal1">
    <w:name w:val="Normal1"/>
    <w:basedOn w:val="Normal"/>
    <w:rsid w:val="005833B5"/>
    <w:pPr>
      <w:spacing w:after="120" w:line="360" w:lineRule="atLeast"/>
    </w:pPr>
    <w:rPr>
      <w:sz w:val="26"/>
      <w:szCs w:val="26"/>
    </w:rPr>
  </w:style>
  <w:style w:type="paragraph" w:customStyle="1" w:styleId="ZchnZchn">
    <w:name w:val="Zchn Zchn"/>
    <w:basedOn w:val="Normal"/>
    <w:rsid w:val="005833B5"/>
    <w:pPr>
      <w:numPr>
        <w:numId w:val="5"/>
      </w:numPr>
      <w:spacing w:after="160" w:line="240" w:lineRule="exact"/>
    </w:pPr>
    <w:rPr>
      <w:i/>
      <w:lang w:val="en-US" w:eastAsia="en-US"/>
    </w:rPr>
  </w:style>
  <w:style w:type="paragraph" w:customStyle="1" w:styleId="NormalSmall">
    <w:name w:val="Normal Small"/>
    <w:basedOn w:val="Normal"/>
    <w:rsid w:val="005833B5"/>
    <w:pPr>
      <w:spacing w:before="120"/>
      <w:jc w:val="both"/>
    </w:pPr>
    <w:rPr>
      <w:rFonts w:ascii="CG Times" w:hAnsi="CG Times"/>
      <w:sz w:val="20"/>
      <w:szCs w:val="20"/>
    </w:rPr>
  </w:style>
  <w:style w:type="character" w:customStyle="1" w:styleId="ListDashChar">
    <w:name w:val="List Dash Char"/>
    <w:link w:val="ListDash"/>
    <w:locked/>
    <w:rsid w:val="005833B5"/>
    <w:rPr>
      <w:sz w:val="24"/>
      <w:lang w:val="en-GB" w:eastAsia="en-US"/>
    </w:rPr>
  </w:style>
  <w:style w:type="paragraph" w:customStyle="1" w:styleId="ListDash">
    <w:name w:val="List Dash"/>
    <w:basedOn w:val="Normal"/>
    <w:link w:val="ListDashChar"/>
    <w:rsid w:val="005833B5"/>
    <w:pPr>
      <w:numPr>
        <w:ilvl w:val="1"/>
        <w:numId w:val="6"/>
      </w:numPr>
      <w:spacing w:after="240"/>
      <w:jc w:val="both"/>
    </w:pPr>
    <w:rPr>
      <w:szCs w:val="20"/>
      <w:lang w:eastAsia="en-US"/>
    </w:rPr>
  </w:style>
  <w:style w:type="paragraph" w:customStyle="1" w:styleId="ExplanatoryNote">
    <w:name w:val="Explanatory Note"/>
    <w:basedOn w:val="Heading1"/>
    <w:next w:val="Normal"/>
    <w:rsid w:val="005833B5"/>
    <w:pPr>
      <w:tabs>
        <w:tab w:val="num" w:pos="360"/>
      </w:tabs>
      <w:snapToGrid w:val="0"/>
      <w:spacing w:after="60"/>
      <w:ind w:left="360" w:hanging="360"/>
    </w:pPr>
    <w:rPr>
      <w:rFonts w:ascii="Arial" w:hAnsi="Arial"/>
      <w:lang w:eastAsia="en-US"/>
    </w:rPr>
  </w:style>
  <w:style w:type="paragraph" w:customStyle="1" w:styleId="FAQ">
    <w:name w:val="FAQ"/>
    <w:basedOn w:val="Heading2"/>
    <w:rsid w:val="005833B5"/>
    <w:pPr>
      <w:keepLines/>
      <w:numPr>
        <w:ilvl w:val="1"/>
        <w:numId w:val="7"/>
      </w:numPr>
      <w:ind w:left="697" w:hanging="697"/>
    </w:pPr>
    <w:rPr>
      <w:rFonts w:cs="Times New Roman"/>
      <w:bCs/>
      <w:i w:val="0"/>
      <w:iCs/>
      <w:caps/>
      <w:color w:val="auto"/>
      <w:szCs w:val="20"/>
    </w:rPr>
  </w:style>
  <w:style w:type="paragraph" w:customStyle="1" w:styleId="ListBullet1">
    <w:name w:val="List Bullet 1"/>
    <w:basedOn w:val="Normal"/>
    <w:rsid w:val="005833B5"/>
    <w:pPr>
      <w:numPr>
        <w:numId w:val="7"/>
      </w:numPr>
      <w:spacing w:before="120" w:after="120"/>
      <w:jc w:val="both"/>
    </w:pPr>
    <w:rPr>
      <w:szCs w:val="20"/>
      <w:lang w:eastAsia="zh-CN"/>
    </w:rPr>
  </w:style>
  <w:style w:type="paragraph" w:customStyle="1" w:styleId="Style1">
    <w:name w:val="Style1"/>
    <w:basedOn w:val="Heading3"/>
    <w:rsid w:val="005833B5"/>
    <w:rPr>
      <w:rFonts w:ascii="Arial" w:hAnsi="Arial" w:cs="Arial"/>
      <w:b w:val="0"/>
      <w:i w:val="0"/>
      <w:sz w:val="24"/>
      <w:szCs w:val="24"/>
      <w:u w:val="single"/>
    </w:rPr>
  </w:style>
  <w:style w:type="paragraph" w:customStyle="1" w:styleId="Style2">
    <w:name w:val="Style2"/>
    <w:basedOn w:val="Heading3"/>
    <w:rsid w:val="005833B5"/>
    <w:pPr>
      <w:numPr>
        <w:numId w:val="8"/>
      </w:numPr>
      <w:tabs>
        <w:tab w:val="clear" w:pos="1134"/>
        <w:tab w:val="num" w:pos="360"/>
        <w:tab w:val="num" w:pos="720"/>
      </w:tabs>
      <w:ind w:left="0" w:firstLine="0"/>
    </w:pPr>
    <w:rPr>
      <w:rFonts w:ascii="Arial" w:hAnsi="Arial" w:cs="Arial"/>
      <w:b w:val="0"/>
      <w:i w:val="0"/>
      <w:sz w:val="24"/>
      <w:szCs w:val="24"/>
      <w:u w:val="single"/>
    </w:rPr>
  </w:style>
  <w:style w:type="paragraph" w:customStyle="1" w:styleId="Title2">
    <w:name w:val="Title 2"/>
    <w:basedOn w:val="Normal"/>
    <w:rsid w:val="005833B5"/>
    <w:pPr>
      <w:spacing w:after="120"/>
      <w:jc w:val="both"/>
      <w:outlineLvl w:val="0"/>
    </w:pPr>
    <w:rPr>
      <w:b/>
      <w:sz w:val="28"/>
      <w:szCs w:val="28"/>
    </w:rPr>
  </w:style>
  <w:style w:type="character" w:styleId="FootnoteReference">
    <w:name w:val="footnote reference"/>
    <w:aliases w:val="Footnote symbol,Times 10 Point,Exposant 3 Point, Exposant 3 Point,Footnote reference number,Ref,de nota al pie,note TESI,SUPERS,EN Footnote text,EN Footnote Reference,Footnote Reference_LVL6,Footnote Reference_LVL61,Footnote number,fr"/>
    <w:rsid w:val="005833B5"/>
    <w:rPr>
      <w:vertAlign w:val="superscript"/>
    </w:rPr>
  </w:style>
  <w:style w:type="character" w:styleId="CommentReference">
    <w:name w:val="annotation reference"/>
    <w:semiHidden/>
    <w:rsid w:val="005833B5"/>
    <w:rPr>
      <w:sz w:val="16"/>
    </w:rPr>
  </w:style>
  <w:style w:type="character" w:customStyle="1" w:styleId="Added">
    <w:name w:val="Added"/>
    <w:rsid w:val="005833B5"/>
    <w:rPr>
      <w:b/>
      <w:bCs w:val="0"/>
      <w:u w:val="single"/>
    </w:rPr>
  </w:style>
  <w:style w:type="table" w:styleId="TableGrid">
    <w:name w:val="Table Grid"/>
    <w:basedOn w:val="TableNormal"/>
    <w:rsid w:val="00583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ceEdition">
    <w:name w:val="Nace Edition"/>
    <w:basedOn w:val="Nace"/>
    <w:rsid w:val="005833B5"/>
    <w:pPr>
      <w:spacing w:before="120" w:after="120"/>
    </w:pPr>
    <w:rPr>
      <w:sz w:val="18"/>
    </w:rPr>
  </w:style>
  <w:style w:type="paragraph" w:customStyle="1" w:styleId="NaceInclusions">
    <w:name w:val="Nace Inclusions"/>
    <w:basedOn w:val="NaceEdition"/>
    <w:rsid w:val="005833B5"/>
    <w:pPr>
      <w:keepNext/>
      <w:spacing w:after="0"/>
      <w:ind w:left="1135" w:hanging="284"/>
    </w:pPr>
  </w:style>
  <w:style w:type="paragraph" w:customStyle="1" w:styleId="NaceExclusions">
    <w:name w:val="Nace Exclusions"/>
    <w:basedOn w:val="NaceInclusions"/>
    <w:rsid w:val="005833B5"/>
    <w:rPr>
      <w:i/>
    </w:rPr>
  </w:style>
  <w:style w:type="paragraph" w:customStyle="1" w:styleId="NaceExclusionsid1">
    <w:name w:val="Nace Exclusions id 1"/>
    <w:basedOn w:val="NaceExclusions"/>
    <w:rsid w:val="005833B5"/>
    <w:pPr>
      <w:spacing w:before="0"/>
    </w:pPr>
  </w:style>
  <w:style w:type="character" w:styleId="Strong">
    <w:name w:val="Strong"/>
    <w:uiPriority w:val="22"/>
    <w:qFormat/>
    <w:rsid w:val="005833B5"/>
    <w:rPr>
      <w:b/>
      <w:bCs/>
    </w:rPr>
  </w:style>
  <w:style w:type="character" w:styleId="PageNumber">
    <w:name w:val="page number"/>
    <w:basedOn w:val="DefaultParagraphFont"/>
    <w:rsid w:val="00BB0BE3"/>
  </w:style>
  <w:style w:type="paragraph" w:customStyle="1" w:styleId="Heading1Arial14">
    <w:name w:val="Heading 1 + Arial14"/>
    <w:basedOn w:val="Heading1"/>
    <w:rsid w:val="00DF5B2B"/>
    <w:rPr>
      <w:rFonts w:ascii="Arial" w:hAnsi="Arial"/>
      <w:b w:val="0"/>
    </w:rPr>
  </w:style>
  <w:style w:type="character" w:customStyle="1" w:styleId="FootnotetextChar">
    <w:name w:val="Footnote text Char"/>
    <w:aliases w:val="Footnote Char"/>
    <w:rsid w:val="009830DE"/>
    <w:rPr>
      <w:lang w:val="en-GB" w:eastAsia="en-GB" w:bidi="ar-SA"/>
    </w:rPr>
  </w:style>
  <w:style w:type="character" w:customStyle="1" w:styleId="TitleChar">
    <w:name w:val="Title Char"/>
    <w:link w:val="Title"/>
    <w:locked/>
    <w:rsid w:val="00C17408"/>
    <w:rPr>
      <w:rFonts w:ascii="Arial" w:hAnsi="Arial"/>
      <w:b/>
      <w:sz w:val="48"/>
      <w:lang w:val="en-GB" w:eastAsia="en-GB" w:bidi="ar-SA"/>
    </w:rPr>
  </w:style>
  <w:style w:type="character" w:customStyle="1" w:styleId="PlainTextChar">
    <w:name w:val="Plain Text Char"/>
    <w:link w:val="PlainText"/>
    <w:semiHidden/>
    <w:locked/>
    <w:rsid w:val="00C17408"/>
    <w:rPr>
      <w:rFonts w:ascii="Courier New" w:hAnsi="Courier New"/>
      <w:lang w:val="en-GB" w:eastAsia="en-GB" w:bidi="ar-SA"/>
    </w:rPr>
  </w:style>
  <w:style w:type="paragraph" w:customStyle="1" w:styleId="Default">
    <w:name w:val="Default"/>
    <w:rsid w:val="009E5242"/>
    <w:pPr>
      <w:autoSpaceDE w:val="0"/>
      <w:autoSpaceDN w:val="0"/>
      <w:adjustRightInd w:val="0"/>
    </w:pPr>
    <w:rPr>
      <w:rFonts w:ascii="Arial" w:hAnsi="Arial" w:cs="Arial"/>
      <w:color w:val="000000"/>
      <w:sz w:val="24"/>
      <w:szCs w:val="24"/>
      <w:lang w:val="en-GB" w:eastAsia="en-GB"/>
    </w:rPr>
  </w:style>
  <w:style w:type="paragraph" w:styleId="CommentText">
    <w:name w:val="annotation text"/>
    <w:basedOn w:val="Normal"/>
    <w:link w:val="CommentTextChar"/>
    <w:rsid w:val="00D44326"/>
    <w:rPr>
      <w:sz w:val="20"/>
      <w:szCs w:val="20"/>
    </w:rPr>
  </w:style>
  <w:style w:type="paragraph" w:styleId="CommentSubject">
    <w:name w:val="annotation subject"/>
    <w:basedOn w:val="CommentText"/>
    <w:next w:val="CommentText"/>
    <w:semiHidden/>
    <w:rsid w:val="00D44326"/>
    <w:rPr>
      <w:b/>
      <w:bCs/>
    </w:rPr>
  </w:style>
  <w:style w:type="character" w:customStyle="1" w:styleId="ListBulletChar">
    <w:name w:val="List Bullet Char"/>
    <w:link w:val="ListBullet"/>
    <w:rsid w:val="006A67F8"/>
    <w:rPr>
      <w:rFonts w:ascii="Arial" w:hAnsi="Arial" w:cs="Arial"/>
      <w:sz w:val="22"/>
      <w:szCs w:val="22"/>
      <w:lang w:val="en-GB" w:eastAsia="en-GB" w:bidi="ar-SA"/>
    </w:rPr>
  </w:style>
  <w:style w:type="character" w:customStyle="1" w:styleId="Heading2Char1">
    <w:name w:val="Heading 2 Char1"/>
    <w:aliases w:val="Heading 2 Char Char,Heading 2 Char1 Char Char,Heading 2 Char Char Char Char,Heading 2 Char1 Char Char Char Char,Heading 2 Char Char Char Char Char Char,Heading 2 Char Char1 Char Char"/>
    <w:link w:val="Heading2"/>
    <w:rsid w:val="00CC095E"/>
    <w:rPr>
      <w:rFonts w:ascii="Verdana" w:hAnsi="Verdana" w:cs="Arial"/>
      <w:b/>
      <w:i/>
      <w:color w:val="000000"/>
      <w:kern w:val="28"/>
      <w:sz w:val="22"/>
      <w:szCs w:val="22"/>
    </w:rPr>
  </w:style>
  <w:style w:type="paragraph" w:styleId="List3">
    <w:name w:val="List 3"/>
    <w:basedOn w:val="Normal"/>
    <w:rsid w:val="00527ECF"/>
    <w:pPr>
      <w:spacing w:after="240"/>
      <w:ind w:left="849" w:hanging="283"/>
      <w:jc w:val="both"/>
    </w:pPr>
    <w:rPr>
      <w:szCs w:val="20"/>
      <w:lang w:eastAsia="en-US"/>
    </w:rPr>
  </w:style>
  <w:style w:type="paragraph" w:styleId="List4">
    <w:name w:val="List 4"/>
    <w:basedOn w:val="Normal"/>
    <w:rsid w:val="00527ECF"/>
    <w:pPr>
      <w:spacing w:after="240"/>
      <w:ind w:left="1132" w:hanging="283"/>
      <w:jc w:val="both"/>
    </w:pPr>
    <w:rPr>
      <w:szCs w:val="20"/>
      <w:lang w:eastAsia="en-US"/>
    </w:rPr>
  </w:style>
  <w:style w:type="paragraph" w:styleId="Revision">
    <w:name w:val="Revision"/>
    <w:hidden/>
    <w:uiPriority w:val="99"/>
    <w:semiHidden/>
    <w:rsid w:val="008F1D46"/>
    <w:rPr>
      <w:sz w:val="24"/>
      <w:szCs w:val="24"/>
      <w:lang w:val="en-GB" w:eastAsia="en-GB"/>
    </w:rPr>
  </w:style>
  <w:style w:type="character" w:customStyle="1" w:styleId="CommentTextChar">
    <w:name w:val="Comment Text Char"/>
    <w:link w:val="CommentText"/>
    <w:rsid w:val="00DC7D4B"/>
  </w:style>
  <w:style w:type="paragraph" w:styleId="ListParagraph">
    <w:name w:val="List Paragraph"/>
    <w:basedOn w:val="Normal"/>
    <w:link w:val="ListParagraphChar"/>
    <w:uiPriority w:val="34"/>
    <w:qFormat/>
    <w:rsid w:val="00DC7D4B"/>
    <w:pPr>
      <w:ind w:left="720"/>
    </w:pPr>
  </w:style>
  <w:style w:type="character" w:customStyle="1" w:styleId="EndnoteTextChar">
    <w:name w:val="Endnote Text Char"/>
    <w:link w:val="EndnoteText"/>
    <w:uiPriority w:val="99"/>
    <w:semiHidden/>
    <w:rsid w:val="00DC7D4B"/>
  </w:style>
  <w:style w:type="character" w:styleId="EndnoteReference">
    <w:name w:val="endnote reference"/>
    <w:uiPriority w:val="99"/>
    <w:unhideWhenUsed/>
    <w:rsid w:val="00DC7D4B"/>
    <w:rPr>
      <w:vertAlign w:val="superscript"/>
    </w:rPr>
  </w:style>
  <w:style w:type="character" w:customStyle="1" w:styleId="FooterChar">
    <w:name w:val="Footer Char"/>
    <w:link w:val="Footer"/>
    <w:uiPriority w:val="99"/>
    <w:rsid w:val="00454801"/>
    <w:rPr>
      <w:sz w:val="22"/>
    </w:rPr>
  </w:style>
  <w:style w:type="table" w:customStyle="1" w:styleId="TableGrid1">
    <w:name w:val="Table Grid1"/>
    <w:basedOn w:val="TableNormal"/>
    <w:next w:val="TableGrid"/>
    <w:uiPriority w:val="59"/>
    <w:rsid w:val="001D199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8589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994309"/>
    <w:pPr>
      <w:keepLines/>
      <w:spacing w:before="480" w:after="0" w:line="276" w:lineRule="auto"/>
      <w:jc w:val="left"/>
      <w:outlineLvl w:val="9"/>
    </w:pPr>
    <w:rPr>
      <w:rFonts w:ascii="Cambria" w:eastAsia="MS Gothic" w:hAnsi="Cambria"/>
      <w:bCs/>
      <w:color w:val="365F91"/>
      <w:kern w:val="0"/>
      <w:szCs w:val="28"/>
      <w:lang w:val="en-US" w:eastAsia="ja-JP"/>
    </w:rPr>
  </w:style>
  <w:style w:type="character" w:customStyle="1" w:styleId="HeaderChar">
    <w:name w:val="Header Char"/>
    <w:link w:val="Header"/>
    <w:uiPriority w:val="99"/>
    <w:rsid w:val="00696877"/>
  </w:style>
  <w:style w:type="paragraph" w:customStyle="1" w:styleId="Body1">
    <w:name w:val="Body 1"/>
    <w:rsid w:val="00281475"/>
    <w:pPr>
      <w:outlineLvl w:val="0"/>
    </w:pPr>
    <w:rPr>
      <w:rFonts w:eastAsia="Arial Unicode MS"/>
      <w:color w:val="000000"/>
      <w:sz w:val="24"/>
      <w:u w:color="000000"/>
      <w:lang w:val="fr-BE" w:eastAsia="fr-BE"/>
    </w:rPr>
  </w:style>
  <w:style w:type="paragraph" w:customStyle="1" w:styleId="TextValue">
    <w:name w:val="TextValue"/>
    <w:basedOn w:val="Normal"/>
    <w:link w:val="TextValueChar"/>
    <w:qFormat/>
    <w:rsid w:val="004466C1"/>
    <w:pPr>
      <w:spacing w:after="200" w:line="276" w:lineRule="auto"/>
      <w:jc w:val="both"/>
    </w:pPr>
  </w:style>
  <w:style w:type="character" w:customStyle="1" w:styleId="TextValueChar">
    <w:name w:val="TextValue Char"/>
    <w:link w:val="TextValue"/>
    <w:rsid w:val="004466C1"/>
    <w:rPr>
      <w:sz w:val="24"/>
      <w:szCs w:val="24"/>
    </w:rPr>
  </w:style>
  <w:style w:type="table" w:customStyle="1" w:styleId="TableGrid3">
    <w:name w:val="Table Grid3"/>
    <w:basedOn w:val="TableNormal"/>
    <w:next w:val="TableGrid"/>
    <w:uiPriority w:val="59"/>
    <w:rsid w:val="006E41C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BA24F9"/>
    <w:rPr>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874207">
      <w:bodyDiv w:val="1"/>
      <w:marLeft w:val="0"/>
      <w:marRight w:val="0"/>
      <w:marTop w:val="0"/>
      <w:marBottom w:val="0"/>
      <w:divBdr>
        <w:top w:val="none" w:sz="0" w:space="0" w:color="auto"/>
        <w:left w:val="none" w:sz="0" w:space="0" w:color="auto"/>
        <w:bottom w:val="none" w:sz="0" w:space="0" w:color="auto"/>
        <w:right w:val="none" w:sz="0" w:space="0" w:color="auto"/>
      </w:divBdr>
    </w:div>
    <w:div w:id="159346211">
      <w:bodyDiv w:val="1"/>
      <w:marLeft w:val="0"/>
      <w:marRight w:val="0"/>
      <w:marTop w:val="0"/>
      <w:marBottom w:val="0"/>
      <w:divBdr>
        <w:top w:val="none" w:sz="0" w:space="0" w:color="auto"/>
        <w:left w:val="none" w:sz="0" w:space="0" w:color="auto"/>
        <w:bottom w:val="none" w:sz="0" w:space="0" w:color="auto"/>
        <w:right w:val="none" w:sz="0" w:space="0" w:color="auto"/>
      </w:divBdr>
      <w:divsChild>
        <w:div w:id="875045660">
          <w:marLeft w:val="533"/>
          <w:marRight w:val="0"/>
          <w:marTop w:val="96"/>
          <w:marBottom w:val="0"/>
          <w:divBdr>
            <w:top w:val="none" w:sz="0" w:space="0" w:color="auto"/>
            <w:left w:val="none" w:sz="0" w:space="0" w:color="auto"/>
            <w:bottom w:val="none" w:sz="0" w:space="0" w:color="auto"/>
            <w:right w:val="none" w:sz="0" w:space="0" w:color="auto"/>
          </w:divBdr>
        </w:div>
        <w:div w:id="446198198">
          <w:marLeft w:val="533"/>
          <w:marRight w:val="0"/>
          <w:marTop w:val="96"/>
          <w:marBottom w:val="0"/>
          <w:divBdr>
            <w:top w:val="none" w:sz="0" w:space="0" w:color="auto"/>
            <w:left w:val="none" w:sz="0" w:space="0" w:color="auto"/>
            <w:bottom w:val="none" w:sz="0" w:space="0" w:color="auto"/>
            <w:right w:val="none" w:sz="0" w:space="0" w:color="auto"/>
          </w:divBdr>
        </w:div>
        <w:div w:id="532108898">
          <w:marLeft w:val="533"/>
          <w:marRight w:val="0"/>
          <w:marTop w:val="96"/>
          <w:marBottom w:val="0"/>
          <w:divBdr>
            <w:top w:val="none" w:sz="0" w:space="0" w:color="auto"/>
            <w:left w:val="none" w:sz="0" w:space="0" w:color="auto"/>
            <w:bottom w:val="none" w:sz="0" w:space="0" w:color="auto"/>
            <w:right w:val="none" w:sz="0" w:space="0" w:color="auto"/>
          </w:divBdr>
        </w:div>
      </w:divsChild>
    </w:div>
    <w:div w:id="164715209">
      <w:bodyDiv w:val="1"/>
      <w:marLeft w:val="0"/>
      <w:marRight w:val="0"/>
      <w:marTop w:val="0"/>
      <w:marBottom w:val="0"/>
      <w:divBdr>
        <w:top w:val="none" w:sz="0" w:space="0" w:color="auto"/>
        <w:left w:val="none" w:sz="0" w:space="0" w:color="auto"/>
        <w:bottom w:val="none" w:sz="0" w:space="0" w:color="auto"/>
        <w:right w:val="none" w:sz="0" w:space="0" w:color="auto"/>
      </w:divBdr>
      <w:divsChild>
        <w:div w:id="740444625">
          <w:marLeft w:val="533"/>
          <w:marRight w:val="0"/>
          <w:marTop w:val="134"/>
          <w:marBottom w:val="0"/>
          <w:divBdr>
            <w:top w:val="none" w:sz="0" w:space="0" w:color="auto"/>
            <w:left w:val="none" w:sz="0" w:space="0" w:color="auto"/>
            <w:bottom w:val="none" w:sz="0" w:space="0" w:color="auto"/>
            <w:right w:val="none" w:sz="0" w:space="0" w:color="auto"/>
          </w:divBdr>
        </w:div>
        <w:div w:id="1757242775">
          <w:marLeft w:val="533"/>
          <w:marRight w:val="0"/>
          <w:marTop w:val="134"/>
          <w:marBottom w:val="0"/>
          <w:divBdr>
            <w:top w:val="none" w:sz="0" w:space="0" w:color="auto"/>
            <w:left w:val="none" w:sz="0" w:space="0" w:color="auto"/>
            <w:bottom w:val="none" w:sz="0" w:space="0" w:color="auto"/>
            <w:right w:val="none" w:sz="0" w:space="0" w:color="auto"/>
          </w:divBdr>
        </w:div>
        <w:div w:id="1150369166">
          <w:marLeft w:val="1166"/>
          <w:marRight w:val="0"/>
          <w:marTop w:val="115"/>
          <w:marBottom w:val="0"/>
          <w:divBdr>
            <w:top w:val="none" w:sz="0" w:space="0" w:color="auto"/>
            <w:left w:val="none" w:sz="0" w:space="0" w:color="auto"/>
            <w:bottom w:val="none" w:sz="0" w:space="0" w:color="auto"/>
            <w:right w:val="none" w:sz="0" w:space="0" w:color="auto"/>
          </w:divBdr>
        </w:div>
      </w:divsChild>
    </w:div>
    <w:div w:id="221138185">
      <w:bodyDiv w:val="1"/>
      <w:marLeft w:val="0"/>
      <w:marRight w:val="0"/>
      <w:marTop w:val="0"/>
      <w:marBottom w:val="0"/>
      <w:divBdr>
        <w:top w:val="none" w:sz="0" w:space="0" w:color="auto"/>
        <w:left w:val="none" w:sz="0" w:space="0" w:color="auto"/>
        <w:bottom w:val="none" w:sz="0" w:space="0" w:color="auto"/>
        <w:right w:val="none" w:sz="0" w:space="0" w:color="auto"/>
      </w:divBdr>
    </w:div>
    <w:div w:id="244340308">
      <w:bodyDiv w:val="1"/>
      <w:marLeft w:val="0"/>
      <w:marRight w:val="0"/>
      <w:marTop w:val="0"/>
      <w:marBottom w:val="0"/>
      <w:divBdr>
        <w:top w:val="none" w:sz="0" w:space="0" w:color="auto"/>
        <w:left w:val="none" w:sz="0" w:space="0" w:color="auto"/>
        <w:bottom w:val="none" w:sz="0" w:space="0" w:color="auto"/>
        <w:right w:val="none" w:sz="0" w:space="0" w:color="auto"/>
      </w:divBdr>
      <w:divsChild>
        <w:div w:id="2051103742">
          <w:marLeft w:val="533"/>
          <w:marRight w:val="0"/>
          <w:marTop w:val="106"/>
          <w:marBottom w:val="0"/>
          <w:divBdr>
            <w:top w:val="none" w:sz="0" w:space="0" w:color="auto"/>
            <w:left w:val="none" w:sz="0" w:space="0" w:color="auto"/>
            <w:bottom w:val="none" w:sz="0" w:space="0" w:color="auto"/>
            <w:right w:val="none" w:sz="0" w:space="0" w:color="auto"/>
          </w:divBdr>
        </w:div>
        <w:div w:id="292911214">
          <w:marLeft w:val="533"/>
          <w:marRight w:val="0"/>
          <w:marTop w:val="106"/>
          <w:marBottom w:val="0"/>
          <w:divBdr>
            <w:top w:val="none" w:sz="0" w:space="0" w:color="auto"/>
            <w:left w:val="none" w:sz="0" w:space="0" w:color="auto"/>
            <w:bottom w:val="none" w:sz="0" w:space="0" w:color="auto"/>
            <w:right w:val="none" w:sz="0" w:space="0" w:color="auto"/>
          </w:divBdr>
        </w:div>
        <w:div w:id="1640958315">
          <w:marLeft w:val="533"/>
          <w:marRight w:val="0"/>
          <w:marTop w:val="106"/>
          <w:marBottom w:val="0"/>
          <w:divBdr>
            <w:top w:val="none" w:sz="0" w:space="0" w:color="auto"/>
            <w:left w:val="none" w:sz="0" w:space="0" w:color="auto"/>
            <w:bottom w:val="none" w:sz="0" w:space="0" w:color="auto"/>
            <w:right w:val="none" w:sz="0" w:space="0" w:color="auto"/>
          </w:divBdr>
        </w:div>
        <w:div w:id="1670324497">
          <w:marLeft w:val="533"/>
          <w:marRight w:val="0"/>
          <w:marTop w:val="106"/>
          <w:marBottom w:val="0"/>
          <w:divBdr>
            <w:top w:val="none" w:sz="0" w:space="0" w:color="auto"/>
            <w:left w:val="none" w:sz="0" w:space="0" w:color="auto"/>
            <w:bottom w:val="none" w:sz="0" w:space="0" w:color="auto"/>
            <w:right w:val="none" w:sz="0" w:space="0" w:color="auto"/>
          </w:divBdr>
        </w:div>
        <w:div w:id="1090388299">
          <w:marLeft w:val="1166"/>
          <w:marRight w:val="0"/>
          <w:marTop w:val="96"/>
          <w:marBottom w:val="0"/>
          <w:divBdr>
            <w:top w:val="none" w:sz="0" w:space="0" w:color="auto"/>
            <w:left w:val="none" w:sz="0" w:space="0" w:color="auto"/>
            <w:bottom w:val="none" w:sz="0" w:space="0" w:color="auto"/>
            <w:right w:val="none" w:sz="0" w:space="0" w:color="auto"/>
          </w:divBdr>
        </w:div>
        <w:div w:id="410465134">
          <w:marLeft w:val="1166"/>
          <w:marRight w:val="0"/>
          <w:marTop w:val="96"/>
          <w:marBottom w:val="0"/>
          <w:divBdr>
            <w:top w:val="none" w:sz="0" w:space="0" w:color="auto"/>
            <w:left w:val="none" w:sz="0" w:space="0" w:color="auto"/>
            <w:bottom w:val="none" w:sz="0" w:space="0" w:color="auto"/>
            <w:right w:val="none" w:sz="0" w:space="0" w:color="auto"/>
          </w:divBdr>
        </w:div>
      </w:divsChild>
    </w:div>
    <w:div w:id="248393837">
      <w:bodyDiv w:val="1"/>
      <w:marLeft w:val="0"/>
      <w:marRight w:val="0"/>
      <w:marTop w:val="0"/>
      <w:marBottom w:val="0"/>
      <w:divBdr>
        <w:top w:val="none" w:sz="0" w:space="0" w:color="auto"/>
        <w:left w:val="none" w:sz="0" w:space="0" w:color="auto"/>
        <w:bottom w:val="none" w:sz="0" w:space="0" w:color="auto"/>
        <w:right w:val="none" w:sz="0" w:space="0" w:color="auto"/>
      </w:divBdr>
      <w:divsChild>
        <w:div w:id="1711145141">
          <w:marLeft w:val="533"/>
          <w:marRight w:val="0"/>
          <w:marTop w:val="106"/>
          <w:marBottom w:val="0"/>
          <w:divBdr>
            <w:top w:val="none" w:sz="0" w:space="0" w:color="auto"/>
            <w:left w:val="none" w:sz="0" w:space="0" w:color="auto"/>
            <w:bottom w:val="none" w:sz="0" w:space="0" w:color="auto"/>
            <w:right w:val="none" w:sz="0" w:space="0" w:color="auto"/>
          </w:divBdr>
        </w:div>
        <w:div w:id="1717968509">
          <w:marLeft w:val="1166"/>
          <w:marRight w:val="0"/>
          <w:marTop w:val="96"/>
          <w:marBottom w:val="0"/>
          <w:divBdr>
            <w:top w:val="none" w:sz="0" w:space="0" w:color="auto"/>
            <w:left w:val="none" w:sz="0" w:space="0" w:color="auto"/>
            <w:bottom w:val="none" w:sz="0" w:space="0" w:color="auto"/>
            <w:right w:val="none" w:sz="0" w:space="0" w:color="auto"/>
          </w:divBdr>
        </w:div>
        <w:div w:id="70540455">
          <w:marLeft w:val="533"/>
          <w:marRight w:val="0"/>
          <w:marTop w:val="106"/>
          <w:marBottom w:val="0"/>
          <w:divBdr>
            <w:top w:val="none" w:sz="0" w:space="0" w:color="auto"/>
            <w:left w:val="none" w:sz="0" w:space="0" w:color="auto"/>
            <w:bottom w:val="none" w:sz="0" w:space="0" w:color="auto"/>
            <w:right w:val="none" w:sz="0" w:space="0" w:color="auto"/>
          </w:divBdr>
        </w:div>
      </w:divsChild>
    </w:div>
    <w:div w:id="297494593">
      <w:bodyDiv w:val="1"/>
      <w:marLeft w:val="0"/>
      <w:marRight w:val="0"/>
      <w:marTop w:val="0"/>
      <w:marBottom w:val="0"/>
      <w:divBdr>
        <w:top w:val="none" w:sz="0" w:space="0" w:color="auto"/>
        <w:left w:val="none" w:sz="0" w:space="0" w:color="auto"/>
        <w:bottom w:val="none" w:sz="0" w:space="0" w:color="auto"/>
        <w:right w:val="none" w:sz="0" w:space="0" w:color="auto"/>
      </w:divBdr>
      <w:divsChild>
        <w:div w:id="1754546450">
          <w:marLeft w:val="806"/>
          <w:marRight w:val="0"/>
          <w:marTop w:val="115"/>
          <w:marBottom w:val="0"/>
          <w:divBdr>
            <w:top w:val="none" w:sz="0" w:space="0" w:color="auto"/>
            <w:left w:val="none" w:sz="0" w:space="0" w:color="auto"/>
            <w:bottom w:val="none" w:sz="0" w:space="0" w:color="auto"/>
            <w:right w:val="none" w:sz="0" w:space="0" w:color="auto"/>
          </w:divBdr>
        </w:div>
        <w:div w:id="626199878">
          <w:marLeft w:val="1440"/>
          <w:marRight w:val="0"/>
          <w:marTop w:val="96"/>
          <w:marBottom w:val="0"/>
          <w:divBdr>
            <w:top w:val="none" w:sz="0" w:space="0" w:color="auto"/>
            <w:left w:val="none" w:sz="0" w:space="0" w:color="auto"/>
            <w:bottom w:val="none" w:sz="0" w:space="0" w:color="auto"/>
            <w:right w:val="none" w:sz="0" w:space="0" w:color="auto"/>
          </w:divBdr>
        </w:div>
        <w:div w:id="1391466913">
          <w:marLeft w:val="1440"/>
          <w:marRight w:val="0"/>
          <w:marTop w:val="96"/>
          <w:marBottom w:val="0"/>
          <w:divBdr>
            <w:top w:val="none" w:sz="0" w:space="0" w:color="auto"/>
            <w:left w:val="none" w:sz="0" w:space="0" w:color="auto"/>
            <w:bottom w:val="none" w:sz="0" w:space="0" w:color="auto"/>
            <w:right w:val="none" w:sz="0" w:space="0" w:color="auto"/>
          </w:divBdr>
        </w:div>
        <w:div w:id="1248077114">
          <w:marLeft w:val="1440"/>
          <w:marRight w:val="0"/>
          <w:marTop w:val="96"/>
          <w:marBottom w:val="0"/>
          <w:divBdr>
            <w:top w:val="none" w:sz="0" w:space="0" w:color="auto"/>
            <w:left w:val="none" w:sz="0" w:space="0" w:color="auto"/>
            <w:bottom w:val="none" w:sz="0" w:space="0" w:color="auto"/>
            <w:right w:val="none" w:sz="0" w:space="0" w:color="auto"/>
          </w:divBdr>
        </w:div>
        <w:div w:id="1873105545">
          <w:marLeft w:val="1440"/>
          <w:marRight w:val="0"/>
          <w:marTop w:val="96"/>
          <w:marBottom w:val="0"/>
          <w:divBdr>
            <w:top w:val="none" w:sz="0" w:space="0" w:color="auto"/>
            <w:left w:val="none" w:sz="0" w:space="0" w:color="auto"/>
            <w:bottom w:val="none" w:sz="0" w:space="0" w:color="auto"/>
            <w:right w:val="none" w:sz="0" w:space="0" w:color="auto"/>
          </w:divBdr>
        </w:div>
        <w:div w:id="1897550484">
          <w:marLeft w:val="1440"/>
          <w:marRight w:val="0"/>
          <w:marTop w:val="96"/>
          <w:marBottom w:val="0"/>
          <w:divBdr>
            <w:top w:val="none" w:sz="0" w:space="0" w:color="auto"/>
            <w:left w:val="none" w:sz="0" w:space="0" w:color="auto"/>
            <w:bottom w:val="none" w:sz="0" w:space="0" w:color="auto"/>
            <w:right w:val="none" w:sz="0" w:space="0" w:color="auto"/>
          </w:divBdr>
        </w:div>
      </w:divsChild>
    </w:div>
    <w:div w:id="338120058">
      <w:bodyDiv w:val="1"/>
      <w:marLeft w:val="0"/>
      <w:marRight w:val="0"/>
      <w:marTop w:val="0"/>
      <w:marBottom w:val="0"/>
      <w:divBdr>
        <w:top w:val="none" w:sz="0" w:space="0" w:color="auto"/>
        <w:left w:val="none" w:sz="0" w:space="0" w:color="auto"/>
        <w:bottom w:val="none" w:sz="0" w:space="0" w:color="auto"/>
        <w:right w:val="none" w:sz="0" w:space="0" w:color="auto"/>
      </w:divBdr>
      <w:divsChild>
        <w:div w:id="265819141">
          <w:marLeft w:val="1166"/>
          <w:marRight w:val="0"/>
          <w:marTop w:val="115"/>
          <w:marBottom w:val="0"/>
          <w:divBdr>
            <w:top w:val="none" w:sz="0" w:space="0" w:color="auto"/>
            <w:left w:val="none" w:sz="0" w:space="0" w:color="auto"/>
            <w:bottom w:val="none" w:sz="0" w:space="0" w:color="auto"/>
            <w:right w:val="none" w:sz="0" w:space="0" w:color="auto"/>
          </w:divBdr>
        </w:div>
      </w:divsChild>
    </w:div>
    <w:div w:id="435440274">
      <w:bodyDiv w:val="1"/>
      <w:marLeft w:val="0"/>
      <w:marRight w:val="0"/>
      <w:marTop w:val="0"/>
      <w:marBottom w:val="0"/>
      <w:divBdr>
        <w:top w:val="none" w:sz="0" w:space="0" w:color="auto"/>
        <w:left w:val="none" w:sz="0" w:space="0" w:color="auto"/>
        <w:bottom w:val="none" w:sz="0" w:space="0" w:color="auto"/>
        <w:right w:val="none" w:sz="0" w:space="0" w:color="auto"/>
      </w:divBdr>
    </w:div>
    <w:div w:id="457529640">
      <w:bodyDiv w:val="1"/>
      <w:marLeft w:val="0"/>
      <w:marRight w:val="0"/>
      <w:marTop w:val="0"/>
      <w:marBottom w:val="0"/>
      <w:divBdr>
        <w:top w:val="none" w:sz="0" w:space="0" w:color="auto"/>
        <w:left w:val="none" w:sz="0" w:space="0" w:color="auto"/>
        <w:bottom w:val="none" w:sz="0" w:space="0" w:color="auto"/>
        <w:right w:val="none" w:sz="0" w:space="0" w:color="auto"/>
      </w:divBdr>
      <w:divsChild>
        <w:div w:id="1143078916">
          <w:marLeft w:val="1166"/>
          <w:marRight w:val="0"/>
          <w:marTop w:val="96"/>
          <w:marBottom w:val="0"/>
          <w:divBdr>
            <w:top w:val="none" w:sz="0" w:space="0" w:color="auto"/>
            <w:left w:val="none" w:sz="0" w:space="0" w:color="auto"/>
            <w:bottom w:val="none" w:sz="0" w:space="0" w:color="auto"/>
            <w:right w:val="none" w:sz="0" w:space="0" w:color="auto"/>
          </w:divBdr>
        </w:div>
      </w:divsChild>
    </w:div>
    <w:div w:id="491144682">
      <w:bodyDiv w:val="1"/>
      <w:marLeft w:val="0"/>
      <w:marRight w:val="0"/>
      <w:marTop w:val="0"/>
      <w:marBottom w:val="0"/>
      <w:divBdr>
        <w:top w:val="none" w:sz="0" w:space="0" w:color="auto"/>
        <w:left w:val="none" w:sz="0" w:space="0" w:color="auto"/>
        <w:bottom w:val="none" w:sz="0" w:space="0" w:color="auto"/>
        <w:right w:val="none" w:sz="0" w:space="0" w:color="auto"/>
      </w:divBdr>
      <w:divsChild>
        <w:div w:id="716247630">
          <w:marLeft w:val="1166"/>
          <w:marRight w:val="0"/>
          <w:marTop w:val="86"/>
          <w:marBottom w:val="0"/>
          <w:divBdr>
            <w:top w:val="none" w:sz="0" w:space="0" w:color="auto"/>
            <w:left w:val="none" w:sz="0" w:space="0" w:color="auto"/>
            <w:bottom w:val="none" w:sz="0" w:space="0" w:color="auto"/>
            <w:right w:val="none" w:sz="0" w:space="0" w:color="auto"/>
          </w:divBdr>
        </w:div>
        <w:div w:id="1189029218">
          <w:marLeft w:val="1166"/>
          <w:marRight w:val="0"/>
          <w:marTop w:val="86"/>
          <w:marBottom w:val="0"/>
          <w:divBdr>
            <w:top w:val="none" w:sz="0" w:space="0" w:color="auto"/>
            <w:left w:val="none" w:sz="0" w:space="0" w:color="auto"/>
            <w:bottom w:val="none" w:sz="0" w:space="0" w:color="auto"/>
            <w:right w:val="none" w:sz="0" w:space="0" w:color="auto"/>
          </w:divBdr>
        </w:div>
        <w:div w:id="409231507">
          <w:marLeft w:val="1166"/>
          <w:marRight w:val="0"/>
          <w:marTop w:val="86"/>
          <w:marBottom w:val="0"/>
          <w:divBdr>
            <w:top w:val="none" w:sz="0" w:space="0" w:color="auto"/>
            <w:left w:val="none" w:sz="0" w:space="0" w:color="auto"/>
            <w:bottom w:val="none" w:sz="0" w:space="0" w:color="auto"/>
            <w:right w:val="none" w:sz="0" w:space="0" w:color="auto"/>
          </w:divBdr>
        </w:div>
      </w:divsChild>
    </w:div>
    <w:div w:id="545869400">
      <w:bodyDiv w:val="1"/>
      <w:marLeft w:val="0"/>
      <w:marRight w:val="0"/>
      <w:marTop w:val="0"/>
      <w:marBottom w:val="0"/>
      <w:divBdr>
        <w:top w:val="none" w:sz="0" w:space="0" w:color="auto"/>
        <w:left w:val="none" w:sz="0" w:space="0" w:color="auto"/>
        <w:bottom w:val="none" w:sz="0" w:space="0" w:color="auto"/>
        <w:right w:val="none" w:sz="0" w:space="0" w:color="auto"/>
      </w:divBdr>
      <w:divsChild>
        <w:div w:id="545801813">
          <w:marLeft w:val="1440"/>
          <w:marRight w:val="0"/>
          <w:marTop w:val="134"/>
          <w:marBottom w:val="0"/>
          <w:divBdr>
            <w:top w:val="none" w:sz="0" w:space="0" w:color="auto"/>
            <w:left w:val="none" w:sz="0" w:space="0" w:color="auto"/>
            <w:bottom w:val="none" w:sz="0" w:space="0" w:color="auto"/>
            <w:right w:val="none" w:sz="0" w:space="0" w:color="auto"/>
          </w:divBdr>
        </w:div>
        <w:div w:id="765002316">
          <w:marLeft w:val="1440"/>
          <w:marRight w:val="0"/>
          <w:marTop w:val="134"/>
          <w:marBottom w:val="0"/>
          <w:divBdr>
            <w:top w:val="none" w:sz="0" w:space="0" w:color="auto"/>
            <w:left w:val="none" w:sz="0" w:space="0" w:color="auto"/>
            <w:bottom w:val="none" w:sz="0" w:space="0" w:color="auto"/>
            <w:right w:val="none" w:sz="0" w:space="0" w:color="auto"/>
          </w:divBdr>
        </w:div>
      </w:divsChild>
    </w:div>
    <w:div w:id="570311128">
      <w:bodyDiv w:val="1"/>
      <w:marLeft w:val="0"/>
      <w:marRight w:val="0"/>
      <w:marTop w:val="0"/>
      <w:marBottom w:val="0"/>
      <w:divBdr>
        <w:top w:val="none" w:sz="0" w:space="0" w:color="auto"/>
        <w:left w:val="none" w:sz="0" w:space="0" w:color="auto"/>
        <w:bottom w:val="none" w:sz="0" w:space="0" w:color="auto"/>
        <w:right w:val="none" w:sz="0" w:space="0" w:color="auto"/>
      </w:divBdr>
      <w:divsChild>
        <w:div w:id="139080356">
          <w:marLeft w:val="533"/>
          <w:marRight w:val="0"/>
          <w:marTop w:val="96"/>
          <w:marBottom w:val="0"/>
          <w:divBdr>
            <w:top w:val="none" w:sz="0" w:space="0" w:color="auto"/>
            <w:left w:val="none" w:sz="0" w:space="0" w:color="auto"/>
            <w:bottom w:val="none" w:sz="0" w:space="0" w:color="auto"/>
            <w:right w:val="none" w:sz="0" w:space="0" w:color="auto"/>
          </w:divBdr>
        </w:div>
        <w:div w:id="1185175260">
          <w:marLeft w:val="533"/>
          <w:marRight w:val="0"/>
          <w:marTop w:val="96"/>
          <w:marBottom w:val="0"/>
          <w:divBdr>
            <w:top w:val="none" w:sz="0" w:space="0" w:color="auto"/>
            <w:left w:val="none" w:sz="0" w:space="0" w:color="auto"/>
            <w:bottom w:val="none" w:sz="0" w:space="0" w:color="auto"/>
            <w:right w:val="none" w:sz="0" w:space="0" w:color="auto"/>
          </w:divBdr>
        </w:div>
        <w:div w:id="1671133297">
          <w:marLeft w:val="1166"/>
          <w:marRight w:val="0"/>
          <w:marTop w:val="86"/>
          <w:marBottom w:val="0"/>
          <w:divBdr>
            <w:top w:val="none" w:sz="0" w:space="0" w:color="auto"/>
            <w:left w:val="none" w:sz="0" w:space="0" w:color="auto"/>
            <w:bottom w:val="none" w:sz="0" w:space="0" w:color="auto"/>
            <w:right w:val="none" w:sz="0" w:space="0" w:color="auto"/>
          </w:divBdr>
        </w:div>
        <w:div w:id="1494300197">
          <w:marLeft w:val="1166"/>
          <w:marRight w:val="0"/>
          <w:marTop w:val="86"/>
          <w:marBottom w:val="0"/>
          <w:divBdr>
            <w:top w:val="none" w:sz="0" w:space="0" w:color="auto"/>
            <w:left w:val="none" w:sz="0" w:space="0" w:color="auto"/>
            <w:bottom w:val="none" w:sz="0" w:space="0" w:color="auto"/>
            <w:right w:val="none" w:sz="0" w:space="0" w:color="auto"/>
          </w:divBdr>
        </w:div>
        <w:div w:id="469830339">
          <w:marLeft w:val="1166"/>
          <w:marRight w:val="0"/>
          <w:marTop w:val="86"/>
          <w:marBottom w:val="0"/>
          <w:divBdr>
            <w:top w:val="none" w:sz="0" w:space="0" w:color="auto"/>
            <w:left w:val="none" w:sz="0" w:space="0" w:color="auto"/>
            <w:bottom w:val="none" w:sz="0" w:space="0" w:color="auto"/>
            <w:right w:val="none" w:sz="0" w:space="0" w:color="auto"/>
          </w:divBdr>
        </w:div>
        <w:div w:id="1387333949">
          <w:marLeft w:val="1166"/>
          <w:marRight w:val="0"/>
          <w:marTop w:val="86"/>
          <w:marBottom w:val="0"/>
          <w:divBdr>
            <w:top w:val="none" w:sz="0" w:space="0" w:color="auto"/>
            <w:left w:val="none" w:sz="0" w:space="0" w:color="auto"/>
            <w:bottom w:val="none" w:sz="0" w:space="0" w:color="auto"/>
            <w:right w:val="none" w:sz="0" w:space="0" w:color="auto"/>
          </w:divBdr>
        </w:div>
        <w:div w:id="1145119847">
          <w:marLeft w:val="533"/>
          <w:marRight w:val="0"/>
          <w:marTop w:val="96"/>
          <w:marBottom w:val="0"/>
          <w:divBdr>
            <w:top w:val="none" w:sz="0" w:space="0" w:color="auto"/>
            <w:left w:val="none" w:sz="0" w:space="0" w:color="auto"/>
            <w:bottom w:val="none" w:sz="0" w:space="0" w:color="auto"/>
            <w:right w:val="none" w:sz="0" w:space="0" w:color="auto"/>
          </w:divBdr>
        </w:div>
        <w:div w:id="1440569378">
          <w:marLeft w:val="533"/>
          <w:marRight w:val="0"/>
          <w:marTop w:val="96"/>
          <w:marBottom w:val="0"/>
          <w:divBdr>
            <w:top w:val="none" w:sz="0" w:space="0" w:color="auto"/>
            <w:left w:val="none" w:sz="0" w:space="0" w:color="auto"/>
            <w:bottom w:val="none" w:sz="0" w:space="0" w:color="auto"/>
            <w:right w:val="none" w:sz="0" w:space="0" w:color="auto"/>
          </w:divBdr>
        </w:div>
      </w:divsChild>
    </w:div>
    <w:div w:id="587543750">
      <w:bodyDiv w:val="1"/>
      <w:marLeft w:val="0"/>
      <w:marRight w:val="0"/>
      <w:marTop w:val="0"/>
      <w:marBottom w:val="0"/>
      <w:divBdr>
        <w:top w:val="none" w:sz="0" w:space="0" w:color="auto"/>
        <w:left w:val="none" w:sz="0" w:space="0" w:color="auto"/>
        <w:bottom w:val="none" w:sz="0" w:space="0" w:color="auto"/>
        <w:right w:val="none" w:sz="0" w:space="0" w:color="auto"/>
      </w:divBdr>
      <w:divsChild>
        <w:div w:id="1775590694">
          <w:marLeft w:val="533"/>
          <w:marRight w:val="0"/>
          <w:marTop w:val="115"/>
          <w:marBottom w:val="0"/>
          <w:divBdr>
            <w:top w:val="none" w:sz="0" w:space="0" w:color="auto"/>
            <w:left w:val="none" w:sz="0" w:space="0" w:color="auto"/>
            <w:bottom w:val="none" w:sz="0" w:space="0" w:color="auto"/>
            <w:right w:val="none" w:sz="0" w:space="0" w:color="auto"/>
          </w:divBdr>
        </w:div>
        <w:div w:id="854269955">
          <w:marLeft w:val="1166"/>
          <w:marRight w:val="0"/>
          <w:marTop w:val="96"/>
          <w:marBottom w:val="0"/>
          <w:divBdr>
            <w:top w:val="none" w:sz="0" w:space="0" w:color="auto"/>
            <w:left w:val="none" w:sz="0" w:space="0" w:color="auto"/>
            <w:bottom w:val="none" w:sz="0" w:space="0" w:color="auto"/>
            <w:right w:val="none" w:sz="0" w:space="0" w:color="auto"/>
          </w:divBdr>
        </w:div>
        <w:div w:id="1102722651">
          <w:marLeft w:val="1166"/>
          <w:marRight w:val="0"/>
          <w:marTop w:val="96"/>
          <w:marBottom w:val="0"/>
          <w:divBdr>
            <w:top w:val="none" w:sz="0" w:space="0" w:color="auto"/>
            <w:left w:val="none" w:sz="0" w:space="0" w:color="auto"/>
            <w:bottom w:val="none" w:sz="0" w:space="0" w:color="auto"/>
            <w:right w:val="none" w:sz="0" w:space="0" w:color="auto"/>
          </w:divBdr>
        </w:div>
        <w:div w:id="2031835461">
          <w:marLeft w:val="1166"/>
          <w:marRight w:val="0"/>
          <w:marTop w:val="96"/>
          <w:marBottom w:val="0"/>
          <w:divBdr>
            <w:top w:val="none" w:sz="0" w:space="0" w:color="auto"/>
            <w:left w:val="none" w:sz="0" w:space="0" w:color="auto"/>
            <w:bottom w:val="none" w:sz="0" w:space="0" w:color="auto"/>
            <w:right w:val="none" w:sz="0" w:space="0" w:color="auto"/>
          </w:divBdr>
        </w:div>
        <w:div w:id="1036350903">
          <w:marLeft w:val="1166"/>
          <w:marRight w:val="0"/>
          <w:marTop w:val="96"/>
          <w:marBottom w:val="0"/>
          <w:divBdr>
            <w:top w:val="none" w:sz="0" w:space="0" w:color="auto"/>
            <w:left w:val="none" w:sz="0" w:space="0" w:color="auto"/>
            <w:bottom w:val="none" w:sz="0" w:space="0" w:color="auto"/>
            <w:right w:val="none" w:sz="0" w:space="0" w:color="auto"/>
          </w:divBdr>
        </w:div>
      </w:divsChild>
    </w:div>
    <w:div w:id="628783489">
      <w:bodyDiv w:val="1"/>
      <w:marLeft w:val="0"/>
      <w:marRight w:val="0"/>
      <w:marTop w:val="0"/>
      <w:marBottom w:val="0"/>
      <w:divBdr>
        <w:top w:val="none" w:sz="0" w:space="0" w:color="auto"/>
        <w:left w:val="none" w:sz="0" w:space="0" w:color="auto"/>
        <w:bottom w:val="none" w:sz="0" w:space="0" w:color="auto"/>
        <w:right w:val="none" w:sz="0" w:space="0" w:color="auto"/>
      </w:divBdr>
    </w:div>
    <w:div w:id="808017384">
      <w:bodyDiv w:val="1"/>
      <w:marLeft w:val="0"/>
      <w:marRight w:val="0"/>
      <w:marTop w:val="0"/>
      <w:marBottom w:val="0"/>
      <w:divBdr>
        <w:top w:val="none" w:sz="0" w:space="0" w:color="auto"/>
        <w:left w:val="none" w:sz="0" w:space="0" w:color="auto"/>
        <w:bottom w:val="none" w:sz="0" w:space="0" w:color="auto"/>
        <w:right w:val="none" w:sz="0" w:space="0" w:color="auto"/>
      </w:divBdr>
      <w:divsChild>
        <w:div w:id="565341213">
          <w:marLeft w:val="533"/>
          <w:marRight w:val="0"/>
          <w:marTop w:val="120"/>
          <w:marBottom w:val="0"/>
          <w:divBdr>
            <w:top w:val="none" w:sz="0" w:space="0" w:color="auto"/>
            <w:left w:val="none" w:sz="0" w:space="0" w:color="auto"/>
            <w:bottom w:val="none" w:sz="0" w:space="0" w:color="auto"/>
            <w:right w:val="none" w:sz="0" w:space="0" w:color="auto"/>
          </w:divBdr>
        </w:div>
      </w:divsChild>
    </w:div>
    <w:div w:id="1032338711">
      <w:bodyDiv w:val="1"/>
      <w:marLeft w:val="0"/>
      <w:marRight w:val="0"/>
      <w:marTop w:val="0"/>
      <w:marBottom w:val="0"/>
      <w:divBdr>
        <w:top w:val="none" w:sz="0" w:space="0" w:color="auto"/>
        <w:left w:val="none" w:sz="0" w:space="0" w:color="auto"/>
        <w:bottom w:val="none" w:sz="0" w:space="0" w:color="auto"/>
        <w:right w:val="none" w:sz="0" w:space="0" w:color="auto"/>
      </w:divBdr>
      <w:divsChild>
        <w:div w:id="426733525">
          <w:marLeft w:val="533"/>
          <w:marRight w:val="0"/>
          <w:marTop w:val="115"/>
          <w:marBottom w:val="0"/>
          <w:divBdr>
            <w:top w:val="none" w:sz="0" w:space="0" w:color="auto"/>
            <w:left w:val="none" w:sz="0" w:space="0" w:color="auto"/>
            <w:bottom w:val="none" w:sz="0" w:space="0" w:color="auto"/>
            <w:right w:val="none" w:sz="0" w:space="0" w:color="auto"/>
          </w:divBdr>
        </w:div>
        <w:div w:id="781876626">
          <w:marLeft w:val="533"/>
          <w:marRight w:val="0"/>
          <w:marTop w:val="115"/>
          <w:marBottom w:val="0"/>
          <w:divBdr>
            <w:top w:val="none" w:sz="0" w:space="0" w:color="auto"/>
            <w:left w:val="none" w:sz="0" w:space="0" w:color="auto"/>
            <w:bottom w:val="none" w:sz="0" w:space="0" w:color="auto"/>
            <w:right w:val="none" w:sz="0" w:space="0" w:color="auto"/>
          </w:divBdr>
        </w:div>
        <w:div w:id="1022050320">
          <w:marLeft w:val="1166"/>
          <w:marRight w:val="0"/>
          <w:marTop w:val="106"/>
          <w:marBottom w:val="0"/>
          <w:divBdr>
            <w:top w:val="none" w:sz="0" w:space="0" w:color="auto"/>
            <w:left w:val="none" w:sz="0" w:space="0" w:color="auto"/>
            <w:bottom w:val="none" w:sz="0" w:space="0" w:color="auto"/>
            <w:right w:val="none" w:sz="0" w:space="0" w:color="auto"/>
          </w:divBdr>
        </w:div>
      </w:divsChild>
    </w:div>
    <w:div w:id="1078215098">
      <w:bodyDiv w:val="1"/>
      <w:marLeft w:val="0"/>
      <w:marRight w:val="0"/>
      <w:marTop w:val="0"/>
      <w:marBottom w:val="0"/>
      <w:divBdr>
        <w:top w:val="none" w:sz="0" w:space="0" w:color="auto"/>
        <w:left w:val="none" w:sz="0" w:space="0" w:color="auto"/>
        <w:bottom w:val="none" w:sz="0" w:space="0" w:color="auto"/>
        <w:right w:val="none" w:sz="0" w:space="0" w:color="auto"/>
      </w:divBdr>
    </w:div>
    <w:div w:id="1223561043">
      <w:bodyDiv w:val="1"/>
      <w:marLeft w:val="0"/>
      <w:marRight w:val="0"/>
      <w:marTop w:val="0"/>
      <w:marBottom w:val="0"/>
      <w:divBdr>
        <w:top w:val="none" w:sz="0" w:space="0" w:color="auto"/>
        <w:left w:val="none" w:sz="0" w:space="0" w:color="auto"/>
        <w:bottom w:val="none" w:sz="0" w:space="0" w:color="auto"/>
        <w:right w:val="none" w:sz="0" w:space="0" w:color="auto"/>
      </w:divBdr>
      <w:divsChild>
        <w:div w:id="1837724612">
          <w:marLeft w:val="533"/>
          <w:marRight w:val="0"/>
          <w:marTop w:val="96"/>
          <w:marBottom w:val="0"/>
          <w:divBdr>
            <w:top w:val="none" w:sz="0" w:space="0" w:color="auto"/>
            <w:left w:val="none" w:sz="0" w:space="0" w:color="auto"/>
            <w:bottom w:val="none" w:sz="0" w:space="0" w:color="auto"/>
            <w:right w:val="none" w:sz="0" w:space="0" w:color="auto"/>
          </w:divBdr>
        </w:div>
        <w:div w:id="1126774521">
          <w:marLeft w:val="1166"/>
          <w:marRight w:val="0"/>
          <w:marTop w:val="86"/>
          <w:marBottom w:val="0"/>
          <w:divBdr>
            <w:top w:val="none" w:sz="0" w:space="0" w:color="auto"/>
            <w:left w:val="none" w:sz="0" w:space="0" w:color="auto"/>
            <w:bottom w:val="none" w:sz="0" w:space="0" w:color="auto"/>
            <w:right w:val="none" w:sz="0" w:space="0" w:color="auto"/>
          </w:divBdr>
        </w:div>
        <w:div w:id="455225080">
          <w:marLeft w:val="1166"/>
          <w:marRight w:val="0"/>
          <w:marTop w:val="86"/>
          <w:marBottom w:val="0"/>
          <w:divBdr>
            <w:top w:val="none" w:sz="0" w:space="0" w:color="auto"/>
            <w:left w:val="none" w:sz="0" w:space="0" w:color="auto"/>
            <w:bottom w:val="none" w:sz="0" w:space="0" w:color="auto"/>
            <w:right w:val="none" w:sz="0" w:space="0" w:color="auto"/>
          </w:divBdr>
        </w:div>
        <w:div w:id="1136872976">
          <w:marLeft w:val="1166"/>
          <w:marRight w:val="0"/>
          <w:marTop w:val="86"/>
          <w:marBottom w:val="0"/>
          <w:divBdr>
            <w:top w:val="none" w:sz="0" w:space="0" w:color="auto"/>
            <w:left w:val="none" w:sz="0" w:space="0" w:color="auto"/>
            <w:bottom w:val="none" w:sz="0" w:space="0" w:color="auto"/>
            <w:right w:val="none" w:sz="0" w:space="0" w:color="auto"/>
          </w:divBdr>
        </w:div>
        <w:div w:id="728265185">
          <w:marLeft w:val="1166"/>
          <w:marRight w:val="0"/>
          <w:marTop w:val="86"/>
          <w:marBottom w:val="0"/>
          <w:divBdr>
            <w:top w:val="none" w:sz="0" w:space="0" w:color="auto"/>
            <w:left w:val="none" w:sz="0" w:space="0" w:color="auto"/>
            <w:bottom w:val="none" w:sz="0" w:space="0" w:color="auto"/>
            <w:right w:val="none" w:sz="0" w:space="0" w:color="auto"/>
          </w:divBdr>
        </w:div>
        <w:div w:id="891307221">
          <w:marLeft w:val="1166"/>
          <w:marRight w:val="0"/>
          <w:marTop w:val="86"/>
          <w:marBottom w:val="0"/>
          <w:divBdr>
            <w:top w:val="none" w:sz="0" w:space="0" w:color="auto"/>
            <w:left w:val="none" w:sz="0" w:space="0" w:color="auto"/>
            <w:bottom w:val="none" w:sz="0" w:space="0" w:color="auto"/>
            <w:right w:val="none" w:sz="0" w:space="0" w:color="auto"/>
          </w:divBdr>
        </w:div>
      </w:divsChild>
    </w:div>
    <w:div w:id="1338733918">
      <w:bodyDiv w:val="1"/>
      <w:marLeft w:val="0"/>
      <w:marRight w:val="0"/>
      <w:marTop w:val="0"/>
      <w:marBottom w:val="0"/>
      <w:divBdr>
        <w:top w:val="none" w:sz="0" w:space="0" w:color="auto"/>
        <w:left w:val="none" w:sz="0" w:space="0" w:color="auto"/>
        <w:bottom w:val="none" w:sz="0" w:space="0" w:color="auto"/>
        <w:right w:val="none" w:sz="0" w:space="0" w:color="auto"/>
      </w:divBdr>
    </w:div>
    <w:div w:id="1345473021">
      <w:bodyDiv w:val="1"/>
      <w:marLeft w:val="0"/>
      <w:marRight w:val="0"/>
      <w:marTop w:val="0"/>
      <w:marBottom w:val="0"/>
      <w:divBdr>
        <w:top w:val="none" w:sz="0" w:space="0" w:color="auto"/>
        <w:left w:val="none" w:sz="0" w:space="0" w:color="auto"/>
        <w:bottom w:val="none" w:sz="0" w:space="0" w:color="auto"/>
        <w:right w:val="none" w:sz="0" w:space="0" w:color="auto"/>
      </w:divBdr>
      <w:divsChild>
        <w:div w:id="240676218">
          <w:marLeft w:val="1166"/>
          <w:marRight w:val="0"/>
          <w:marTop w:val="106"/>
          <w:marBottom w:val="0"/>
          <w:divBdr>
            <w:top w:val="none" w:sz="0" w:space="0" w:color="auto"/>
            <w:left w:val="none" w:sz="0" w:space="0" w:color="auto"/>
            <w:bottom w:val="none" w:sz="0" w:space="0" w:color="auto"/>
            <w:right w:val="none" w:sz="0" w:space="0" w:color="auto"/>
          </w:divBdr>
        </w:div>
        <w:div w:id="296684628">
          <w:marLeft w:val="1166"/>
          <w:marRight w:val="0"/>
          <w:marTop w:val="106"/>
          <w:marBottom w:val="0"/>
          <w:divBdr>
            <w:top w:val="none" w:sz="0" w:space="0" w:color="auto"/>
            <w:left w:val="none" w:sz="0" w:space="0" w:color="auto"/>
            <w:bottom w:val="none" w:sz="0" w:space="0" w:color="auto"/>
            <w:right w:val="none" w:sz="0" w:space="0" w:color="auto"/>
          </w:divBdr>
        </w:div>
        <w:div w:id="1805735908">
          <w:marLeft w:val="1166"/>
          <w:marRight w:val="0"/>
          <w:marTop w:val="106"/>
          <w:marBottom w:val="0"/>
          <w:divBdr>
            <w:top w:val="none" w:sz="0" w:space="0" w:color="auto"/>
            <w:left w:val="none" w:sz="0" w:space="0" w:color="auto"/>
            <w:bottom w:val="none" w:sz="0" w:space="0" w:color="auto"/>
            <w:right w:val="none" w:sz="0" w:space="0" w:color="auto"/>
          </w:divBdr>
        </w:div>
        <w:div w:id="538855901">
          <w:marLeft w:val="1166"/>
          <w:marRight w:val="0"/>
          <w:marTop w:val="106"/>
          <w:marBottom w:val="0"/>
          <w:divBdr>
            <w:top w:val="none" w:sz="0" w:space="0" w:color="auto"/>
            <w:left w:val="none" w:sz="0" w:space="0" w:color="auto"/>
            <w:bottom w:val="none" w:sz="0" w:space="0" w:color="auto"/>
            <w:right w:val="none" w:sz="0" w:space="0" w:color="auto"/>
          </w:divBdr>
        </w:div>
      </w:divsChild>
    </w:div>
    <w:div w:id="1367561736">
      <w:bodyDiv w:val="1"/>
      <w:marLeft w:val="0"/>
      <w:marRight w:val="0"/>
      <w:marTop w:val="0"/>
      <w:marBottom w:val="0"/>
      <w:divBdr>
        <w:top w:val="none" w:sz="0" w:space="0" w:color="auto"/>
        <w:left w:val="none" w:sz="0" w:space="0" w:color="auto"/>
        <w:bottom w:val="none" w:sz="0" w:space="0" w:color="auto"/>
        <w:right w:val="none" w:sz="0" w:space="0" w:color="auto"/>
      </w:divBdr>
      <w:divsChild>
        <w:div w:id="2096169726">
          <w:marLeft w:val="1166"/>
          <w:marRight w:val="0"/>
          <w:marTop w:val="96"/>
          <w:marBottom w:val="0"/>
          <w:divBdr>
            <w:top w:val="none" w:sz="0" w:space="0" w:color="auto"/>
            <w:left w:val="none" w:sz="0" w:space="0" w:color="auto"/>
            <w:bottom w:val="none" w:sz="0" w:space="0" w:color="auto"/>
            <w:right w:val="none" w:sz="0" w:space="0" w:color="auto"/>
          </w:divBdr>
        </w:div>
      </w:divsChild>
    </w:div>
    <w:div w:id="1385717480">
      <w:bodyDiv w:val="1"/>
      <w:marLeft w:val="0"/>
      <w:marRight w:val="0"/>
      <w:marTop w:val="0"/>
      <w:marBottom w:val="0"/>
      <w:divBdr>
        <w:top w:val="none" w:sz="0" w:space="0" w:color="auto"/>
        <w:left w:val="none" w:sz="0" w:space="0" w:color="auto"/>
        <w:bottom w:val="none" w:sz="0" w:space="0" w:color="auto"/>
        <w:right w:val="none" w:sz="0" w:space="0" w:color="auto"/>
      </w:divBdr>
      <w:divsChild>
        <w:div w:id="717826517">
          <w:marLeft w:val="1166"/>
          <w:marRight w:val="0"/>
          <w:marTop w:val="96"/>
          <w:marBottom w:val="0"/>
          <w:divBdr>
            <w:top w:val="none" w:sz="0" w:space="0" w:color="auto"/>
            <w:left w:val="none" w:sz="0" w:space="0" w:color="auto"/>
            <w:bottom w:val="none" w:sz="0" w:space="0" w:color="auto"/>
            <w:right w:val="none" w:sz="0" w:space="0" w:color="auto"/>
          </w:divBdr>
        </w:div>
      </w:divsChild>
    </w:div>
    <w:div w:id="1418481747">
      <w:bodyDiv w:val="1"/>
      <w:marLeft w:val="0"/>
      <w:marRight w:val="0"/>
      <w:marTop w:val="0"/>
      <w:marBottom w:val="0"/>
      <w:divBdr>
        <w:top w:val="none" w:sz="0" w:space="0" w:color="auto"/>
        <w:left w:val="none" w:sz="0" w:space="0" w:color="auto"/>
        <w:bottom w:val="none" w:sz="0" w:space="0" w:color="auto"/>
        <w:right w:val="none" w:sz="0" w:space="0" w:color="auto"/>
      </w:divBdr>
      <w:divsChild>
        <w:div w:id="1476140092">
          <w:marLeft w:val="533"/>
          <w:marRight w:val="0"/>
          <w:marTop w:val="96"/>
          <w:marBottom w:val="0"/>
          <w:divBdr>
            <w:top w:val="none" w:sz="0" w:space="0" w:color="auto"/>
            <w:left w:val="none" w:sz="0" w:space="0" w:color="auto"/>
            <w:bottom w:val="none" w:sz="0" w:space="0" w:color="auto"/>
            <w:right w:val="none" w:sz="0" w:space="0" w:color="auto"/>
          </w:divBdr>
        </w:div>
        <w:div w:id="470826267">
          <w:marLeft w:val="1166"/>
          <w:marRight w:val="0"/>
          <w:marTop w:val="86"/>
          <w:marBottom w:val="0"/>
          <w:divBdr>
            <w:top w:val="none" w:sz="0" w:space="0" w:color="auto"/>
            <w:left w:val="none" w:sz="0" w:space="0" w:color="auto"/>
            <w:bottom w:val="none" w:sz="0" w:space="0" w:color="auto"/>
            <w:right w:val="none" w:sz="0" w:space="0" w:color="auto"/>
          </w:divBdr>
        </w:div>
        <w:div w:id="2118870479">
          <w:marLeft w:val="1166"/>
          <w:marRight w:val="0"/>
          <w:marTop w:val="86"/>
          <w:marBottom w:val="0"/>
          <w:divBdr>
            <w:top w:val="none" w:sz="0" w:space="0" w:color="auto"/>
            <w:left w:val="none" w:sz="0" w:space="0" w:color="auto"/>
            <w:bottom w:val="none" w:sz="0" w:space="0" w:color="auto"/>
            <w:right w:val="none" w:sz="0" w:space="0" w:color="auto"/>
          </w:divBdr>
        </w:div>
      </w:divsChild>
    </w:div>
    <w:div w:id="1478188157">
      <w:bodyDiv w:val="1"/>
      <w:marLeft w:val="0"/>
      <w:marRight w:val="0"/>
      <w:marTop w:val="0"/>
      <w:marBottom w:val="0"/>
      <w:divBdr>
        <w:top w:val="none" w:sz="0" w:space="0" w:color="auto"/>
        <w:left w:val="none" w:sz="0" w:space="0" w:color="auto"/>
        <w:bottom w:val="none" w:sz="0" w:space="0" w:color="auto"/>
        <w:right w:val="none" w:sz="0" w:space="0" w:color="auto"/>
      </w:divBdr>
      <w:divsChild>
        <w:div w:id="810631668">
          <w:marLeft w:val="1166"/>
          <w:marRight w:val="0"/>
          <w:marTop w:val="115"/>
          <w:marBottom w:val="0"/>
          <w:divBdr>
            <w:top w:val="none" w:sz="0" w:space="0" w:color="auto"/>
            <w:left w:val="none" w:sz="0" w:space="0" w:color="auto"/>
            <w:bottom w:val="none" w:sz="0" w:space="0" w:color="auto"/>
            <w:right w:val="none" w:sz="0" w:space="0" w:color="auto"/>
          </w:divBdr>
        </w:div>
      </w:divsChild>
    </w:div>
    <w:div w:id="1484545602">
      <w:bodyDiv w:val="1"/>
      <w:marLeft w:val="0"/>
      <w:marRight w:val="0"/>
      <w:marTop w:val="0"/>
      <w:marBottom w:val="0"/>
      <w:divBdr>
        <w:top w:val="none" w:sz="0" w:space="0" w:color="auto"/>
        <w:left w:val="none" w:sz="0" w:space="0" w:color="auto"/>
        <w:bottom w:val="none" w:sz="0" w:space="0" w:color="auto"/>
        <w:right w:val="none" w:sz="0" w:space="0" w:color="auto"/>
      </w:divBdr>
    </w:div>
    <w:div w:id="1503467843">
      <w:bodyDiv w:val="1"/>
      <w:marLeft w:val="0"/>
      <w:marRight w:val="0"/>
      <w:marTop w:val="0"/>
      <w:marBottom w:val="0"/>
      <w:divBdr>
        <w:top w:val="none" w:sz="0" w:space="0" w:color="auto"/>
        <w:left w:val="none" w:sz="0" w:space="0" w:color="auto"/>
        <w:bottom w:val="none" w:sz="0" w:space="0" w:color="auto"/>
        <w:right w:val="none" w:sz="0" w:space="0" w:color="auto"/>
      </w:divBdr>
    </w:div>
    <w:div w:id="1569807152">
      <w:bodyDiv w:val="1"/>
      <w:marLeft w:val="0"/>
      <w:marRight w:val="0"/>
      <w:marTop w:val="0"/>
      <w:marBottom w:val="0"/>
      <w:divBdr>
        <w:top w:val="none" w:sz="0" w:space="0" w:color="auto"/>
        <w:left w:val="none" w:sz="0" w:space="0" w:color="auto"/>
        <w:bottom w:val="none" w:sz="0" w:space="0" w:color="auto"/>
        <w:right w:val="none" w:sz="0" w:space="0" w:color="auto"/>
      </w:divBdr>
      <w:divsChild>
        <w:div w:id="1247887066">
          <w:marLeft w:val="533"/>
          <w:marRight w:val="0"/>
          <w:marTop w:val="106"/>
          <w:marBottom w:val="0"/>
          <w:divBdr>
            <w:top w:val="none" w:sz="0" w:space="0" w:color="auto"/>
            <w:left w:val="none" w:sz="0" w:space="0" w:color="auto"/>
            <w:bottom w:val="none" w:sz="0" w:space="0" w:color="auto"/>
            <w:right w:val="none" w:sz="0" w:space="0" w:color="auto"/>
          </w:divBdr>
        </w:div>
        <w:div w:id="1980838123">
          <w:marLeft w:val="1166"/>
          <w:marRight w:val="0"/>
          <w:marTop w:val="96"/>
          <w:marBottom w:val="0"/>
          <w:divBdr>
            <w:top w:val="none" w:sz="0" w:space="0" w:color="auto"/>
            <w:left w:val="none" w:sz="0" w:space="0" w:color="auto"/>
            <w:bottom w:val="none" w:sz="0" w:space="0" w:color="auto"/>
            <w:right w:val="none" w:sz="0" w:space="0" w:color="auto"/>
          </w:divBdr>
        </w:div>
        <w:div w:id="1150824394">
          <w:marLeft w:val="1166"/>
          <w:marRight w:val="0"/>
          <w:marTop w:val="96"/>
          <w:marBottom w:val="0"/>
          <w:divBdr>
            <w:top w:val="none" w:sz="0" w:space="0" w:color="auto"/>
            <w:left w:val="none" w:sz="0" w:space="0" w:color="auto"/>
            <w:bottom w:val="none" w:sz="0" w:space="0" w:color="auto"/>
            <w:right w:val="none" w:sz="0" w:space="0" w:color="auto"/>
          </w:divBdr>
        </w:div>
        <w:div w:id="152184209">
          <w:marLeft w:val="1166"/>
          <w:marRight w:val="0"/>
          <w:marTop w:val="96"/>
          <w:marBottom w:val="0"/>
          <w:divBdr>
            <w:top w:val="none" w:sz="0" w:space="0" w:color="auto"/>
            <w:left w:val="none" w:sz="0" w:space="0" w:color="auto"/>
            <w:bottom w:val="none" w:sz="0" w:space="0" w:color="auto"/>
            <w:right w:val="none" w:sz="0" w:space="0" w:color="auto"/>
          </w:divBdr>
        </w:div>
        <w:div w:id="514881366">
          <w:marLeft w:val="1166"/>
          <w:marRight w:val="0"/>
          <w:marTop w:val="96"/>
          <w:marBottom w:val="0"/>
          <w:divBdr>
            <w:top w:val="none" w:sz="0" w:space="0" w:color="auto"/>
            <w:left w:val="none" w:sz="0" w:space="0" w:color="auto"/>
            <w:bottom w:val="none" w:sz="0" w:space="0" w:color="auto"/>
            <w:right w:val="none" w:sz="0" w:space="0" w:color="auto"/>
          </w:divBdr>
        </w:div>
        <w:div w:id="1192959910">
          <w:marLeft w:val="533"/>
          <w:marRight w:val="0"/>
          <w:marTop w:val="106"/>
          <w:marBottom w:val="0"/>
          <w:divBdr>
            <w:top w:val="none" w:sz="0" w:space="0" w:color="auto"/>
            <w:left w:val="none" w:sz="0" w:space="0" w:color="auto"/>
            <w:bottom w:val="none" w:sz="0" w:space="0" w:color="auto"/>
            <w:right w:val="none" w:sz="0" w:space="0" w:color="auto"/>
          </w:divBdr>
        </w:div>
        <w:div w:id="104471776">
          <w:marLeft w:val="533"/>
          <w:marRight w:val="0"/>
          <w:marTop w:val="106"/>
          <w:marBottom w:val="0"/>
          <w:divBdr>
            <w:top w:val="none" w:sz="0" w:space="0" w:color="auto"/>
            <w:left w:val="none" w:sz="0" w:space="0" w:color="auto"/>
            <w:bottom w:val="none" w:sz="0" w:space="0" w:color="auto"/>
            <w:right w:val="none" w:sz="0" w:space="0" w:color="auto"/>
          </w:divBdr>
        </w:div>
      </w:divsChild>
    </w:div>
    <w:div w:id="1613053548">
      <w:bodyDiv w:val="1"/>
      <w:marLeft w:val="0"/>
      <w:marRight w:val="0"/>
      <w:marTop w:val="0"/>
      <w:marBottom w:val="0"/>
      <w:divBdr>
        <w:top w:val="none" w:sz="0" w:space="0" w:color="auto"/>
        <w:left w:val="none" w:sz="0" w:space="0" w:color="auto"/>
        <w:bottom w:val="none" w:sz="0" w:space="0" w:color="auto"/>
        <w:right w:val="none" w:sz="0" w:space="0" w:color="auto"/>
      </w:divBdr>
      <w:divsChild>
        <w:div w:id="1724908402">
          <w:marLeft w:val="533"/>
          <w:marRight w:val="0"/>
          <w:marTop w:val="106"/>
          <w:marBottom w:val="0"/>
          <w:divBdr>
            <w:top w:val="none" w:sz="0" w:space="0" w:color="auto"/>
            <w:left w:val="none" w:sz="0" w:space="0" w:color="auto"/>
            <w:bottom w:val="none" w:sz="0" w:space="0" w:color="auto"/>
            <w:right w:val="none" w:sz="0" w:space="0" w:color="auto"/>
          </w:divBdr>
        </w:div>
        <w:div w:id="230970284">
          <w:marLeft w:val="533"/>
          <w:marRight w:val="0"/>
          <w:marTop w:val="106"/>
          <w:marBottom w:val="0"/>
          <w:divBdr>
            <w:top w:val="none" w:sz="0" w:space="0" w:color="auto"/>
            <w:left w:val="none" w:sz="0" w:space="0" w:color="auto"/>
            <w:bottom w:val="none" w:sz="0" w:space="0" w:color="auto"/>
            <w:right w:val="none" w:sz="0" w:space="0" w:color="auto"/>
          </w:divBdr>
        </w:div>
        <w:div w:id="1408380559">
          <w:marLeft w:val="533"/>
          <w:marRight w:val="0"/>
          <w:marTop w:val="106"/>
          <w:marBottom w:val="0"/>
          <w:divBdr>
            <w:top w:val="none" w:sz="0" w:space="0" w:color="auto"/>
            <w:left w:val="none" w:sz="0" w:space="0" w:color="auto"/>
            <w:bottom w:val="none" w:sz="0" w:space="0" w:color="auto"/>
            <w:right w:val="none" w:sz="0" w:space="0" w:color="auto"/>
          </w:divBdr>
        </w:div>
        <w:div w:id="1352411214">
          <w:marLeft w:val="1166"/>
          <w:marRight w:val="0"/>
          <w:marTop w:val="96"/>
          <w:marBottom w:val="0"/>
          <w:divBdr>
            <w:top w:val="none" w:sz="0" w:space="0" w:color="auto"/>
            <w:left w:val="none" w:sz="0" w:space="0" w:color="auto"/>
            <w:bottom w:val="none" w:sz="0" w:space="0" w:color="auto"/>
            <w:right w:val="none" w:sz="0" w:space="0" w:color="auto"/>
          </w:divBdr>
        </w:div>
        <w:div w:id="2015839148">
          <w:marLeft w:val="533"/>
          <w:marRight w:val="0"/>
          <w:marTop w:val="106"/>
          <w:marBottom w:val="0"/>
          <w:divBdr>
            <w:top w:val="none" w:sz="0" w:space="0" w:color="auto"/>
            <w:left w:val="none" w:sz="0" w:space="0" w:color="auto"/>
            <w:bottom w:val="none" w:sz="0" w:space="0" w:color="auto"/>
            <w:right w:val="none" w:sz="0" w:space="0" w:color="auto"/>
          </w:divBdr>
        </w:div>
        <w:div w:id="1269661426">
          <w:marLeft w:val="533"/>
          <w:marRight w:val="0"/>
          <w:marTop w:val="106"/>
          <w:marBottom w:val="0"/>
          <w:divBdr>
            <w:top w:val="none" w:sz="0" w:space="0" w:color="auto"/>
            <w:left w:val="none" w:sz="0" w:space="0" w:color="auto"/>
            <w:bottom w:val="none" w:sz="0" w:space="0" w:color="auto"/>
            <w:right w:val="none" w:sz="0" w:space="0" w:color="auto"/>
          </w:divBdr>
        </w:div>
        <w:div w:id="960648224">
          <w:marLeft w:val="533"/>
          <w:marRight w:val="0"/>
          <w:marTop w:val="106"/>
          <w:marBottom w:val="0"/>
          <w:divBdr>
            <w:top w:val="none" w:sz="0" w:space="0" w:color="auto"/>
            <w:left w:val="none" w:sz="0" w:space="0" w:color="auto"/>
            <w:bottom w:val="none" w:sz="0" w:space="0" w:color="auto"/>
            <w:right w:val="none" w:sz="0" w:space="0" w:color="auto"/>
          </w:divBdr>
        </w:div>
      </w:divsChild>
    </w:div>
    <w:div w:id="1621258194">
      <w:bodyDiv w:val="1"/>
      <w:marLeft w:val="0"/>
      <w:marRight w:val="0"/>
      <w:marTop w:val="0"/>
      <w:marBottom w:val="0"/>
      <w:divBdr>
        <w:top w:val="none" w:sz="0" w:space="0" w:color="auto"/>
        <w:left w:val="none" w:sz="0" w:space="0" w:color="auto"/>
        <w:bottom w:val="none" w:sz="0" w:space="0" w:color="auto"/>
        <w:right w:val="none" w:sz="0" w:space="0" w:color="auto"/>
      </w:divBdr>
    </w:div>
    <w:div w:id="1653482576">
      <w:bodyDiv w:val="1"/>
      <w:marLeft w:val="0"/>
      <w:marRight w:val="0"/>
      <w:marTop w:val="0"/>
      <w:marBottom w:val="0"/>
      <w:divBdr>
        <w:top w:val="none" w:sz="0" w:space="0" w:color="auto"/>
        <w:left w:val="none" w:sz="0" w:space="0" w:color="auto"/>
        <w:bottom w:val="none" w:sz="0" w:space="0" w:color="auto"/>
        <w:right w:val="none" w:sz="0" w:space="0" w:color="auto"/>
      </w:divBdr>
    </w:div>
    <w:div w:id="1703896442">
      <w:bodyDiv w:val="1"/>
      <w:marLeft w:val="0"/>
      <w:marRight w:val="0"/>
      <w:marTop w:val="0"/>
      <w:marBottom w:val="0"/>
      <w:divBdr>
        <w:top w:val="none" w:sz="0" w:space="0" w:color="auto"/>
        <w:left w:val="none" w:sz="0" w:space="0" w:color="auto"/>
        <w:bottom w:val="none" w:sz="0" w:space="0" w:color="auto"/>
        <w:right w:val="none" w:sz="0" w:space="0" w:color="auto"/>
      </w:divBdr>
      <w:divsChild>
        <w:div w:id="278488028">
          <w:marLeft w:val="1166"/>
          <w:marRight w:val="0"/>
          <w:marTop w:val="86"/>
          <w:marBottom w:val="0"/>
          <w:divBdr>
            <w:top w:val="none" w:sz="0" w:space="0" w:color="auto"/>
            <w:left w:val="none" w:sz="0" w:space="0" w:color="auto"/>
            <w:bottom w:val="none" w:sz="0" w:space="0" w:color="auto"/>
            <w:right w:val="none" w:sz="0" w:space="0" w:color="auto"/>
          </w:divBdr>
        </w:div>
        <w:div w:id="218564423">
          <w:marLeft w:val="1166"/>
          <w:marRight w:val="0"/>
          <w:marTop w:val="86"/>
          <w:marBottom w:val="0"/>
          <w:divBdr>
            <w:top w:val="none" w:sz="0" w:space="0" w:color="auto"/>
            <w:left w:val="none" w:sz="0" w:space="0" w:color="auto"/>
            <w:bottom w:val="none" w:sz="0" w:space="0" w:color="auto"/>
            <w:right w:val="none" w:sz="0" w:space="0" w:color="auto"/>
          </w:divBdr>
        </w:div>
        <w:div w:id="2366125">
          <w:marLeft w:val="1166"/>
          <w:marRight w:val="0"/>
          <w:marTop w:val="86"/>
          <w:marBottom w:val="0"/>
          <w:divBdr>
            <w:top w:val="none" w:sz="0" w:space="0" w:color="auto"/>
            <w:left w:val="none" w:sz="0" w:space="0" w:color="auto"/>
            <w:bottom w:val="none" w:sz="0" w:space="0" w:color="auto"/>
            <w:right w:val="none" w:sz="0" w:space="0" w:color="auto"/>
          </w:divBdr>
        </w:div>
        <w:div w:id="551843771">
          <w:marLeft w:val="1166"/>
          <w:marRight w:val="0"/>
          <w:marTop w:val="86"/>
          <w:marBottom w:val="0"/>
          <w:divBdr>
            <w:top w:val="none" w:sz="0" w:space="0" w:color="auto"/>
            <w:left w:val="none" w:sz="0" w:space="0" w:color="auto"/>
            <w:bottom w:val="none" w:sz="0" w:space="0" w:color="auto"/>
            <w:right w:val="none" w:sz="0" w:space="0" w:color="auto"/>
          </w:divBdr>
        </w:div>
      </w:divsChild>
    </w:div>
    <w:div w:id="1737583699">
      <w:bodyDiv w:val="1"/>
      <w:marLeft w:val="0"/>
      <w:marRight w:val="0"/>
      <w:marTop w:val="0"/>
      <w:marBottom w:val="0"/>
      <w:divBdr>
        <w:top w:val="none" w:sz="0" w:space="0" w:color="auto"/>
        <w:left w:val="none" w:sz="0" w:space="0" w:color="auto"/>
        <w:bottom w:val="none" w:sz="0" w:space="0" w:color="auto"/>
        <w:right w:val="none" w:sz="0" w:space="0" w:color="auto"/>
      </w:divBdr>
      <w:divsChild>
        <w:div w:id="1680697964">
          <w:marLeft w:val="533"/>
          <w:marRight w:val="0"/>
          <w:marTop w:val="120"/>
          <w:marBottom w:val="0"/>
          <w:divBdr>
            <w:top w:val="none" w:sz="0" w:space="0" w:color="auto"/>
            <w:left w:val="none" w:sz="0" w:space="0" w:color="auto"/>
            <w:bottom w:val="none" w:sz="0" w:space="0" w:color="auto"/>
            <w:right w:val="none" w:sz="0" w:space="0" w:color="auto"/>
          </w:divBdr>
        </w:div>
      </w:divsChild>
    </w:div>
    <w:div w:id="1818644824">
      <w:bodyDiv w:val="1"/>
      <w:marLeft w:val="0"/>
      <w:marRight w:val="0"/>
      <w:marTop w:val="0"/>
      <w:marBottom w:val="0"/>
      <w:divBdr>
        <w:top w:val="none" w:sz="0" w:space="0" w:color="auto"/>
        <w:left w:val="none" w:sz="0" w:space="0" w:color="auto"/>
        <w:bottom w:val="none" w:sz="0" w:space="0" w:color="auto"/>
        <w:right w:val="none" w:sz="0" w:space="0" w:color="auto"/>
      </w:divBdr>
      <w:divsChild>
        <w:div w:id="168715033">
          <w:marLeft w:val="1166"/>
          <w:marRight w:val="0"/>
          <w:marTop w:val="115"/>
          <w:marBottom w:val="0"/>
          <w:divBdr>
            <w:top w:val="none" w:sz="0" w:space="0" w:color="auto"/>
            <w:left w:val="none" w:sz="0" w:space="0" w:color="auto"/>
            <w:bottom w:val="none" w:sz="0" w:space="0" w:color="auto"/>
            <w:right w:val="none" w:sz="0" w:space="0" w:color="auto"/>
          </w:divBdr>
        </w:div>
      </w:divsChild>
    </w:div>
    <w:div w:id="1849981585">
      <w:bodyDiv w:val="1"/>
      <w:marLeft w:val="0"/>
      <w:marRight w:val="0"/>
      <w:marTop w:val="0"/>
      <w:marBottom w:val="0"/>
      <w:divBdr>
        <w:top w:val="none" w:sz="0" w:space="0" w:color="auto"/>
        <w:left w:val="none" w:sz="0" w:space="0" w:color="auto"/>
        <w:bottom w:val="none" w:sz="0" w:space="0" w:color="auto"/>
        <w:right w:val="none" w:sz="0" w:space="0" w:color="auto"/>
      </w:divBdr>
    </w:div>
    <w:div w:id="1966502817">
      <w:bodyDiv w:val="1"/>
      <w:marLeft w:val="0"/>
      <w:marRight w:val="0"/>
      <w:marTop w:val="0"/>
      <w:marBottom w:val="0"/>
      <w:divBdr>
        <w:top w:val="none" w:sz="0" w:space="0" w:color="auto"/>
        <w:left w:val="none" w:sz="0" w:space="0" w:color="auto"/>
        <w:bottom w:val="none" w:sz="0" w:space="0" w:color="auto"/>
        <w:right w:val="none" w:sz="0" w:space="0" w:color="auto"/>
      </w:divBdr>
      <w:divsChild>
        <w:div w:id="1651977128">
          <w:marLeft w:val="533"/>
          <w:marRight w:val="0"/>
          <w:marTop w:val="106"/>
          <w:marBottom w:val="0"/>
          <w:divBdr>
            <w:top w:val="none" w:sz="0" w:space="0" w:color="auto"/>
            <w:left w:val="none" w:sz="0" w:space="0" w:color="auto"/>
            <w:bottom w:val="none" w:sz="0" w:space="0" w:color="auto"/>
            <w:right w:val="none" w:sz="0" w:space="0" w:color="auto"/>
          </w:divBdr>
        </w:div>
        <w:div w:id="1239680127">
          <w:marLeft w:val="1166"/>
          <w:marRight w:val="0"/>
          <w:marTop w:val="96"/>
          <w:marBottom w:val="0"/>
          <w:divBdr>
            <w:top w:val="none" w:sz="0" w:space="0" w:color="auto"/>
            <w:left w:val="none" w:sz="0" w:space="0" w:color="auto"/>
            <w:bottom w:val="none" w:sz="0" w:space="0" w:color="auto"/>
            <w:right w:val="none" w:sz="0" w:space="0" w:color="auto"/>
          </w:divBdr>
        </w:div>
        <w:div w:id="230192713">
          <w:marLeft w:val="1166"/>
          <w:marRight w:val="0"/>
          <w:marTop w:val="96"/>
          <w:marBottom w:val="0"/>
          <w:divBdr>
            <w:top w:val="none" w:sz="0" w:space="0" w:color="auto"/>
            <w:left w:val="none" w:sz="0" w:space="0" w:color="auto"/>
            <w:bottom w:val="none" w:sz="0" w:space="0" w:color="auto"/>
            <w:right w:val="none" w:sz="0" w:space="0" w:color="auto"/>
          </w:divBdr>
        </w:div>
      </w:divsChild>
    </w:div>
    <w:div w:id="2007441458">
      <w:bodyDiv w:val="1"/>
      <w:marLeft w:val="0"/>
      <w:marRight w:val="0"/>
      <w:marTop w:val="0"/>
      <w:marBottom w:val="0"/>
      <w:divBdr>
        <w:top w:val="none" w:sz="0" w:space="0" w:color="auto"/>
        <w:left w:val="none" w:sz="0" w:space="0" w:color="auto"/>
        <w:bottom w:val="none" w:sz="0" w:space="0" w:color="auto"/>
        <w:right w:val="none" w:sz="0" w:space="0" w:color="auto"/>
      </w:divBdr>
    </w:div>
    <w:div w:id="2105374364">
      <w:bodyDiv w:val="1"/>
      <w:marLeft w:val="0"/>
      <w:marRight w:val="0"/>
      <w:marTop w:val="0"/>
      <w:marBottom w:val="0"/>
      <w:divBdr>
        <w:top w:val="none" w:sz="0" w:space="0" w:color="auto"/>
        <w:left w:val="none" w:sz="0" w:space="0" w:color="auto"/>
        <w:bottom w:val="none" w:sz="0" w:space="0" w:color="auto"/>
        <w:right w:val="none" w:sz="0" w:space="0" w:color="auto"/>
      </w:divBdr>
      <w:divsChild>
        <w:div w:id="2041661512">
          <w:marLeft w:val="1440"/>
          <w:marRight w:val="0"/>
          <w:marTop w:val="115"/>
          <w:marBottom w:val="0"/>
          <w:divBdr>
            <w:top w:val="none" w:sz="0" w:space="0" w:color="auto"/>
            <w:left w:val="none" w:sz="0" w:space="0" w:color="auto"/>
            <w:bottom w:val="none" w:sz="0" w:space="0" w:color="auto"/>
            <w:right w:val="none" w:sz="0" w:space="0" w:color="auto"/>
          </w:divBdr>
        </w:div>
        <w:div w:id="453864764">
          <w:marLeft w:val="1440"/>
          <w:marRight w:val="0"/>
          <w:marTop w:val="115"/>
          <w:marBottom w:val="0"/>
          <w:divBdr>
            <w:top w:val="none" w:sz="0" w:space="0" w:color="auto"/>
            <w:left w:val="none" w:sz="0" w:space="0" w:color="auto"/>
            <w:bottom w:val="none" w:sz="0" w:space="0" w:color="auto"/>
            <w:right w:val="none" w:sz="0" w:space="0" w:color="auto"/>
          </w:divBdr>
        </w:div>
        <w:div w:id="485829577">
          <w:marLeft w:val="1440"/>
          <w:marRight w:val="0"/>
          <w:marTop w:val="115"/>
          <w:marBottom w:val="0"/>
          <w:divBdr>
            <w:top w:val="none" w:sz="0" w:space="0" w:color="auto"/>
            <w:left w:val="none" w:sz="0" w:space="0" w:color="auto"/>
            <w:bottom w:val="none" w:sz="0" w:space="0" w:color="auto"/>
            <w:right w:val="none" w:sz="0" w:space="0" w:color="auto"/>
          </w:divBdr>
        </w:div>
        <w:div w:id="1088695659">
          <w:marLeft w:val="1440"/>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cordis.europa.eu/search/advanced_en" TargetMode="External"/><Relationship Id="rId18" Type="http://schemas.openxmlformats.org/officeDocument/2006/relationships/hyperlink" Target="http://eacea.ec.europa.eu/erasmus_mundus/tools/documents/repository/handbook_of_excellence_2012_doctoral_en.pdf" TargetMode="External"/><Relationship Id="rId26" Type="http://schemas.openxmlformats.org/officeDocument/2006/relationships/hyperlink" Target="http://www.esf.org/fileadmin/Public_documents/Publications/Code_Conduct_ResearchIntegrity.pdf" TargetMode="External"/><Relationship Id="rId3" Type="http://schemas.openxmlformats.org/officeDocument/2006/relationships/styles" Target="styles.xml"/><Relationship Id="rId21" Type="http://schemas.openxmlformats.org/officeDocument/2006/relationships/hyperlink" Target="https://www.iprhelpdesk.eu/FS_IP_management_in_MSCA-H2020"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hyperlink" Target="http://ec.europa.eu/euraxess/pdf/research_policies/Principles_for_Innovative_Doctoral_Training.pdf" TargetMode="External"/><Relationship Id="rId25" Type="http://schemas.openxmlformats.org/officeDocument/2006/relationships/hyperlink" Target="http://www.leru.org/index.php/public/news/good-agreements-make-good-friends-a-leru-model-contract-for-european-training-networks/" TargetMode="External"/><Relationship Id="rId33" Type="http://schemas.openxmlformats.org/officeDocument/2006/relationships/hyperlink" Target="http://ec.europa.eu/euraxess/index.cfm/rights/strategy4ResearcherOrgs" TargetMode="External"/><Relationship Id="rId2" Type="http://schemas.openxmlformats.org/officeDocument/2006/relationships/numbering" Target="numbering.xml"/><Relationship Id="rId16" Type="http://schemas.openxmlformats.org/officeDocument/2006/relationships/hyperlink" Target="http://ec.europa.eu/euraxess/pdf/research_policies/Principles_for_Innovative_Doctoral_Training.pdf" TargetMode="External"/><Relationship Id="rId20" Type="http://schemas.openxmlformats.org/officeDocument/2006/relationships/hyperlink" Target="http://eacea.ec.europa.eu/erasmus_mundus/tools/documents/repository/handbook_of_excellence_2012_doctoral_en.pdf" TargetMode="External"/><Relationship Id="rId29" Type="http://schemas.openxmlformats.org/officeDocument/2006/relationships/hyperlink" Target="http://ec.europa.eu/euraxess/index.cfm/jobs/inde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24" Type="http://schemas.openxmlformats.org/officeDocument/2006/relationships/image" Target="media/image1.png"/><Relationship Id="rId32" Type="http://schemas.openxmlformats.org/officeDocument/2006/relationships/hyperlink" Target="http://ec.europa.eu/euraxess/index.cfm/rights/charterAndCode" TargetMode="External"/><Relationship Id="rId5" Type="http://schemas.openxmlformats.org/officeDocument/2006/relationships/settings" Target="settings.xml"/><Relationship Id="rId15" Type="http://schemas.openxmlformats.org/officeDocument/2006/relationships/hyperlink" Target="https://genderedinnovations.stanford.edu/" TargetMode="External"/><Relationship Id="rId23" Type="http://schemas.openxmlformats.org/officeDocument/2006/relationships/hyperlink" Target="http://eacea.ec.europa.eu/erasmus_mundus/tools/documents/repository/handbook_of_excellence_2012_doctoral_en.pdf" TargetMode="External"/><Relationship Id="rId28" Type="http://schemas.openxmlformats.org/officeDocument/2006/relationships/hyperlink" Target="http://www.esf.org/fileadmin/Public_documents/Publications/Code_Conduct_ResearchIntegrity.pdf" TargetMode="External"/><Relationship Id="rId61" Type="http://schemas.microsoft.com/office/2011/relationships/people" Target="people.xml"/><Relationship Id="rId10" Type="http://schemas.openxmlformats.org/officeDocument/2006/relationships/header" Target="header2.xml"/><Relationship Id="rId19" Type="http://schemas.openxmlformats.org/officeDocument/2006/relationships/hyperlink" Target="http://www.eua.be/Libraries/publications-homepage-list/Salzburg_II_Recommendations" TargetMode="External"/><Relationship Id="rId31" Type="http://schemas.openxmlformats.org/officeDocument/2006/relationships/hyperlink" Target="http://ec.europa.eu/research/participants/data/ref/h2020/grants_manual/hi/oa_pilot/h2020-hi-oa-data-mgt_en.pdf"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yellowwindow.be/genderinresearch/index_downloads.html" TargetMode="External"/><Relationship Id="rId22" Type="http://schemas.openxmlformats.org/officeDocument/2006/relationships/hyperlink" Target="http://ec.europa.eu/research/mariecurieactions/documents/documentation/publications/outreach_activities_en.pdf" TargetMode="External"/><Relationship Id="rId27" Type="http://schemas.openxmlformats.org/officeDocument/2006/relationships/hyperlink" Target="http://www.esf.org/fileadmin/Public_documents/Publications/Code_Conduct_ResearchIntegrity.pdf" TargetMode="External"/><Relationship Id="rId30" Type="http://schemas.openxmlformats.org/officeDocument/2006/relationships/hyperlink" Target="https://www.iprhelpdesk.eu/FS_IP_management_in_MSCA-H2020" TargetMode="External"/><Relationship Id="rId35"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eur-lex.europa.eu/LexUriServ/LexUriServ.do?uri=OJ:L:2003:124:0036:0041: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9DD0A3-1CA8-46A6-BC89-46EBC194BE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22</Pages>
  <Words>5803</Words>
  <Characters>33081</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38807</CharactersWithSpaces>
  <SharedDoc>false</SharedDoc>
  <HLinks>
    <vt:vector size="414" baseType="variant">
      <vt:variant>
        <vt:i4>5243007</vt:i4>
      </vt:variant>
      <vt:variant>
        <vt:i4>306</vt:i4>
      </vt:variant>
      <vt:variant>
        <vt:i4>0</vt:i4>
      </vt:variant>
      <vt:variant>
        <vt:i4>5</vt:i4>
      </vt:variant>
      <vt:variant>
        <vt:lpwstr/>
      </vt:variant>
      <vt:variant>
        <vt:lpwstr>Gantt_Chart</vt:lpwstr>
      </vt:variant>
      <vt:variant>
        <vt:i4>6815838</vt:i4>
      </vt:variant>
      <vt:variant>
        <vt:i4>303</vt:i4>
      </vt:variant>
      <vt:variant>
        <vt:i4>0</vt:i4>
      </vt:variant>
      <vt:variant>
        <vt:i4>5</vt:i4>
      </vt:variant>
      <vt:variant>
        <vt:lpwstr>http://www.esf.org/fileadmin/Public_documents/Publications/Code_Conduct_ResearchIntegrity.pdf</vt:lpwstr>
      </vt:variant>
      <vt:variant>
        <vt:lpwstr/>
      </vt:variant>
      <vt:variant>
        <vt:i4>542179412</vt:i4>
      </vt:variant>
      <vt:variant>
        <vt:i4>300</vt:i4>
      </vt:variant>
      <vt:variant>
        <vt:i4>0</vt:i4>
      </vt:variant>
      <vt:variant>
        <vt:i4>5</vt:i4>
      </vt:variant>
      <vt:variant>
        <vt:lpwstr/>
      </vt:variant>
      <vt:variant>
        <vt:lpwstr>_Annex_5_–</vt:lpwstr>
      </vt:variant>
      <vt:variant>
        <vt:i4>7209044</vt:i4>
      </vt:variant>
      <vt:variant>
        <vt:i4>297</vt:i4>
      </vt:variant>
      <vt:variant>
        <vt:i4>0</vt:i4>
      </vt:variant>
      <vt:variant>
        <vt:i4>5</vt:i4>
      </vt:variant>
      <vt:variant>
        <vt:lpwstr/>
      </vt:variant>
      <vt:variant>
        <vt:lpwstr>_Annex_4_-</vt:lpwstr>
      </vt:variant>
      <vt:variant>
        <vt:i4>8192045</vt:i4>
      </vt:variant>
      <vt:variant>
        <vt:i4>294</vt:i4>
      </vt:variant>
      <vt:variant>
        <vt:i4>0</vt:i4>
      </vt:variant>
      <vt:variant>
        <vt:i4>5</vt:i4>
      </vt:variant>
      <vt:variant>
        <vt:lpwstr>https://ec.europa.eu/research/participants/portal/desktop/en/funding/guide.html</vt:lpwstr>
      </vt:variant>
      <vt:variant>
        <vt:lpwstr/>
      </vt:variant>
      <vt:variant>
        <vt:i4>2293809</vt:i4>
      </vt:variant>
      <vt:variant>
        <vt:i4>291</vt:i4>
      </vt:variant>
      <vt:variant>
        <vt:i4>0</vt:i4>
      </vt:variant>
      <vt:variant>
        <vt:i4>5</vt:i4>
      </vt:variant>
      <vt:variant>
        <vt:lpwstr>http://ec.europa.eu/research/participants/data/ref/h2020/grants_manual/hi/gender/h2020-hi-guide-gender_en.pdf</vt:lpwstr>
      </vt:variant>
      <vt:variant>
        <vt:lpwstr/>
      </vt:variant>
      <vt:variant>
        <vt:i4>1900628</vt:i4>
      </vt:variant>
      <vt:variant>
        <vt:i4>288</vt:i4>
      </vt:variant>
      <vt:variant>
        <vt:i4>0</vt:i4>
      </vt:variant>
      <vt:variant>
        <vt:i4>5</vt:i4>
      </vt:variant>
      <vt:variant>
        <vt:lpwstr>http://ec.europa.eu/research/participants/data/ref/h2020/grants_manual/hi/3cpart/h2020-hi-list-ac_en.pdf</vt:lpwstr>
      </vt:variant>
      <vt:variant>
        <vt:lpwstr/>
      </vt:variant>
      <vt:variant>
        <vt:i4>524299</vt:i4>
      </vt:variant>
      <vt:variant>
        <vt:i4>285</vt:i4>
      </vt:variant>
      <vt:variant>
        <vt:i4>0</vt:i4>
      </vt:variant>
      <vt:variant>
        <vt:i4>5</vt:i4>
      </vt:variant>
      <vt:variant>
        <vt:lpwstr>http://ec.europa.eu/euraxess/index.cfm/rights/europeanCharter</vt:lpwstr>
      </vt:variant>
      <vt:variant>
        <vt:lpwstr/>
      </vt:variant>
      <vt:variant>
        <vt:i4>2424921</vt:i4>
      </vt:variant>
      <vt:variant>
        <vt:i4>282</vt:i4>
      </vt:variant>
      <vt:variant>
        <vt:i4>0</vt:i4>
      </vt:variant>
      <vt:variant>
        <vt:i4>5</vt:i4>
      </vt:variant>
      <vt:variant>
        <vt:lpwstr>http://ec.europa.eu/research/participants/data/ref/h2020/grants_manual/hi/oa_pilot/h2020-hi-oa-data-mgt_en.pdf</vt:lpwstr>
      </vt:variant>
      <vt:variant>
        <vt:lpwstr/>
      </vt:variant>
      <vt:variant>
        <vt:i4>3801191</vt:i4>
      </vt:variant>
      <vt:variant>
        <vt:i4>279</vt:i4>
      </vt:variant>
      <vt:variant>
        <vt:i4>0</vt:i4>
      </vt:variant>
      <vt:variant>
        <vt:i4>5</vt:i4>
      </vt:variant>
      <vt:variant>
        <vt:lpwstr>http://ec.europa.eu/research/participants/data/ref/h2020/grants_manual/hi/ethics/h2020_hi_ethics-self-assess_en.pdf</vt:lpwstr>
      </vt:variant>
      <vt:variant>
        <vt:lpwstr/>
      </vt:variant>
      <vt:variant>
        <vt:i4>5046390</vt:i4>
      </vt:variant>
      <vt:variant>
        <vt:i4>276</vt:i4>
      </vt:variant>
      <vt:variant>
        <vt:i4>0</vt:i4>
      </vt:variant>
      <vt:variant>
        <vt:i4>5</vt:i4>
      </vt:variant>
      <vt:variant>
        <vt:lpwstr>http://ec.europa.eu/research/participants/data/ref/h2020/legal_basis/rules_participation/h2020-rules-participation_en.pdf</vt:lpwstr>
      </vt:variant>
      <vt:variant>
        <vt:lpwstr/>
      </vt:variant>
      <vt:variant>
        <vt:i4>5570636</vt:i4>
      </vt:variant>
      <vt:variant>
        <vt:i4>273</vt:i4>
      </vt:variant>
      <vt:variant>
        <vt:i4>0</vt:i4>
      </vt:variant>
      <vt:variant>
        <vt:i4>5</vt:i4>
      </vt:variant>
      <vt:variant>
        <vt:lpwstr>http://ec.europa.eu/research/participants/data/ref/h2020/wp/2014_2015/annexes/h2020-wp1415-annex-ga_en.pdf</vt:lpwstr>
      </vt:variant>
      <vt:variant>
        <vt:lpwstr/>
      </vt:variant>
      <vt:variant>
        <vt:i4>7929912</vt:i4>
      </vt:variant>
      <vt:variant>
        <vt:i4>270</vt:i4>
      </vt:variant>
      <vt:variant>
        <vt:i4>0</vt:i4>
      </vt:variant>
      <vt:variant>
        <vt:i4>5</vt:i4>
      </vt:variant>
      <vt:variant>
        <vt:lpwstr>http://ec.europa.eu/research/participants/data/ref/h2020/wp/2014_2015/main/h2020-wp1415-intro_en.pdf</vt:lpwstr>
      </vt:variant>
      <vt:variant>
        <vt:lpwstr/>
      </vt:variant>
      <vt:variant>
        <vt:i4>5242910</vt:i4>
      </vt:variant>
      <vt:variant>
        <vt:i4>267</vt:i4>
      </vt:variant>
      <vt:variant>
        <vt:i4>0</vt:i4>
      </vt:variant>
      <vt:variant>
        <vt:i4>5</vt:i4>
      </vt:variant>
      <vt:variant>
        <vt:lpwstr>http://www.ipr-helpdesk.org/</vt:lpwstr>
      </vt:variant>
      <vt:variant>
        <vt:lpwstr/>
      </vt:variant>
      <vt:variant>
        <vt:i4>4587521</vt:i4>
      </vt:variant>
      <vt:variant>
        <vt:i4>264</vt:i4>
      </vt:variant>
      <vt:variant>
        <vt:i4>0</vt:i4>
      </vt:variant>
      <vt:variant>
        <vt:i4>5</vt:i4>
      </vt:variant>
      <vt:variant>
        <vt:lpwstr>http://ec.europa.eu/research/participants/api/contact/index.html</vt:lpwstr>
      </vt:variant>
      <vt:variant>
        <vt:lpwstr/>
      </vt:variant>
      <vt:variant>
        <vt:i4>4980750</vt:i4>
      </vt:variant>
      <vt:variant>
        <vt:i4>261</vt:i4>
      </vt:variant>
      <vt:variant>
        <vt:i4>0</vt:i4>
      </vt:variant>
      <vt:variant>
        <vt:i4>5</vt:i4>
      </vt:variant>
      <vt:variant>
        <vt:lpwstr>http://ec.europa.eu/research/participants/portal/desktop/en/support/national_contact_points.html</vt:lpwstr>
      </vt:variant>
      <vt:variant>
        <vt:lpwstr/>
      </vt:variant>
      <vt:variant>
        <vt:i4>7405685</vt:i4>
      </vt:variant>
      <vt:variant>
        <vt:i4>258</vt:i4>
      </vt:variant>
      <vt:variant>
        <vt:i4>0</vt:i4>
      </vt:variant>
      <vt:variant>
        <vt:i4>5</vt:i4>
      </vt:variant>
      <vt:variant>
        <vt:lpwstr>http://ec.europa.eu/research/index.cfm?pg=enquiries</vt:lpwstr>
      </vt:variant>
      <vt:variant>
        <vt:lpwstr/>
      </vt:variant>
      <vt:variant>
        <vt:i4>5439562</vt:i4>
      </vt:variant>
      <vt:variant>
        <vt:i4>255</vt:i4>
      </vt:variant>
      <vt:variant>
        <vt:i4>0</vt:i4>
      </vt:variant>
      <vt:variant>
        <vt:i4>5</vt:i4>
      </vt:variant>
      <vt:variant>
        <vt:lpwstr>http://ec.europa.eu/euraxess/</vt:lpwstr>
      </vt:variant>
      <vt:variant>
        <vt:lpwstr/>
      </vt:variant>
      <vt:variant>
        <vt:i4>2359394</vt:i4>
      </vt:variant>
      <vt:variant>
        <vt:i4>252</vt:i4>
      </vt:variant>
      <vt:variant>
        <vt:i4>0</vt:i4>
      </vt:variant>
      <vt:variant>
        <vt:i4>5</vt:i4>
      </vt:variant>
      <vt:variant>
        <vt:lpwstr>http://ec.europa.eu/research/mariecurieactions/</vt:lpwstr>
      </vt:variant>
      <vt:variant>
        <vt:lpwstr/>
      </vt:variant>
      <vt:variant>
        <vt:i4>5374034</vt:i4>
      </vt:variant>
      <vt:variant>
        <vt:i4>246</vt:i4>
      </vt:variant>
      <vt:variant>
        <vt:i4>0</vt:i4>
      </vt:variant>
      <vt:variant>
        <vt:i4>5</vt:i4>
      </vt:variant>
      <vt:variant>
        <vt:lpwstr>http://ec.europa.eu/research/participants/portal/desktop/en/home.html</vt:lpwstr>
      </vt:variant>
      <vt:variant>
        <vt:lpwstr/>
      </vt:variant>
      <vt:variant>
        <vt:i4>6422647</vt:i4>
      </vt:variant>
      <vt:variant>
        <vt:i4>243</vt:i4>
      </vt:variant>
      <vt:variant>
        <vt:i4>0</vt:i4>
      </vt:variant>
      <vt:variant>
        <vt:i4>5</vt:i4>
      </vt:variant>
      <vt:variant>
        <vt:lpwstr/>
      </vt:variant>
      <vt:variant>
        <vt:lpwstr>Definitions</vt:lpwstr>
      </vt:variant>
      <vt:variant>
        <vt:i4>6422647</vt:i4>
      </vt:variant>
      <vt:variant>
        <vt:i4>240</vt:i4>
      </vt:variant>
      <vt:variant>
        <vt:i4>0</vt:i4>
      </vt:variant>
      <vt:variant>
        <vt:i4>5</vt:i4>
      </vt:variant>
      <vt:variant>
        <vt:lpwstr/>
      </vt:variant>
      <vt:variant>
        <vt:lpwstr>Definitions</vt:lpwstr>
      </vt:variant>
      <vt:variant>
        <vt:i4>542179412</vt:i4>
      </vt:variant>
      <vt:variant>
        <vt:i4>237</vt:i4>
      </vt:variant>
      <vt:variant>
        <vt:i4>0</vt:i4>
      </vt:variant>
      <vt:variant>
        <vt:i4>5</vt:i4>
      </vt:variant>
      <vt:variant>
        <vt:lpwstr/>
      </vt:variant>
      <vt:variant>
        <vt:lpwstr>_Annex_5_–</vt:lpwstr>
      </vt:variant>
      <vt:variant>
        <vt:i4>6422647</vt:i4>
      </vt:variant>
      <vt:variant>
        <vt:i4>234</vt:i4>
      </vt:variant>
      <vt:variant>
        <vt:i4>0</vt:i4>
      </vt:variant>
      <vt:variant>
        <vt:i4>5</vt:i4>
      </vt:variant>
      <vt:variant>
        <vt:lpwstr/>
      </vt:variant>
      <vt:variant>
        <vt:lpwstr>Definitions</vt:lpwstr>
      </vt:variant>
      <vt:variant>
        <vt:i4>6422647</vt:i4>
      </vt:variant>
      <vt:variant>
        <vt:i4>231</vt:i4>
      </vt:variant>
      <vt:variant>
        <vt:i4>0</vt:i4>
      </vt:variant>
      <vt:variant>
        <vt:i4>5</vt:i4>
      </vt:variant>
      <vt:variant>
        <vt:lpwstr/>
      </vt:variant>
      <vt:variant>
        <vt:lpwstr>Definitions</vt:lpwstr>
      </vt:variant>
      <vt:variant>
        <vt:i4>1966132</vt:i4>
      </vt:variant>
      <vt:variant>
        <vt:i4>224</vt:i4>
      </vt:variant>
      <vt:variant>
        <vt:i4>0</vt:i4>
      </vt:variant>
      <vt:variant>
        <vt:i4>5</vt:i4>
      </vt:variant>
      <vt:variant>
        <vt:lpwstr/>
      </vt:variant>
      <vt:variant>
        <vt:lpwstr>_Toc397084844</vt:lpwstr>
      </vt:variant>
      <vt:variant>
        <vt:i4>1966132</vt:i4>
      </vt:variant>
      <vt:variant>
        <vt:i4>218</vt:i4>
      </vt:variant>
      <vt:variant>
        <vt:i4>0</vt:i4>
      </vt:variant>
      <vt:variant>
        <vt:i4>5</vt:i4>
      </vt:variant>
      <vt:variant>
        <vt:lpwstr/>
      </vt:variant>
      <vt:variant>
        <vt:lpwstr>_Toc397084843</vt:lpwstr>
      </vt:variant>
      <vt:variant>
        <vt:i4>1966132</vt:i4>
      </vt:variant>
      <vt:variant>
        <vt:i4>212</vt:i4>
      </vt:variant>
      <vt:variant>
        <vt:i4>0</vt:i4>
      </vt:variant>
      <vt:variant>
        <vt:i4>5</vt:i4>
      </vt:variant>
      <vt:variant>
        <vt:lpwstr/>
      </vt:variant>
      <vt:variant>
        <vt:lpwstr>_Toc397084842</vt:lpwstr>
      </vt:variant>
      <vt:variant>
        <vt:i4>1966132</vt:i4>
      </vt:variant>
      <vt:variant>
        <vt:i4>206</vt:i4>
      </vt:variant>
      <vt:variant>
        <vt:i4>0</vt:i4>
      </vt:variant>
      <vt:variant>
        <vt:i4>5</vt:i4>
      </vt:variant>
      <vt:variant>
        <vt:lpwstr/>
      </vt:variant>
      <vt:variant>
        <vt:lpwstr>_Toc397084841</vt:lpwstr>
      </vt:variant>
      <vt:variant>
        <vt:i4>1966132</vt:i4>
      </vt:variant>
      <vt:variant>
        <vt:i4>200</vt:i4>
      </vt:variant>
      <vt:variant>
        <vt:i4>0</vt:i4>
      </vt:variant>
      <vt:variant>
        <vt:i4>5</vt:i4>
      </vt:variant>
      <vt:variant>
        <vt:lpwstr/>
      </vt:variant>
      <vt:variant>
        <vt:lpwstr>_Toc397084840</vt:lpwstr>
      </vt:variant>
      <vt:variant>
        <vt:i4>1638452</vt:i4>
      </vt:variant>
      <vt:variant>
        <vt:i4>194</vt:i4>
      </vt:variant>
      <vt:variant>
        <vt:i4>0</vt:i4>
      </vt:variant>
      <vt:variant>
        <vt:i4>5</vt:i4>
      </vt:variant>
      <vt:variant>
        <vt:lpwstr/>
      </vt:variant>
      <vt:variant>
        <vt:lpwstr>_Toc397084839</vt:lpwstr>
      </vt:variant>
      <vt:variant>
        <vt:i4>1638452</vt:i4>
      </vt:variant>
      <vt:variant>
        <vt:i4>188</vt:i4>
      </vt:variant>
      <vt:variant>
        <vt:i4>0</vt:i4>
      </vt:variant>
      <vt:variant>
        <vt:i4>5</vt:i4>
      </vt:variant>
      <vt:variant>
        <vt:lpwstr/>
      </vt:variant>
      <vt:variant>
        <vt:lpwstr>_Toc397084838</vt:lpwstr>
      </vt:variant>
      <vt:variant>
        <vt:i4>1638452</vt:i4>
      </vt:variant>
      <vt:variant>
        <vt:i4>182</vt:i4>
      </vt:variant>
      <vt:variant>
        <vt:i4>0</vt:i4>
      </vt:variant>
      <vt:variant>
        <vt:i4>5</vt:i4>
      </vt:variant>
      <vt:variant>
        <vt:lpwstr/>
      </vt:variant>
      <vt:variant>
        <vt:lpwstr>_Toc397084837</vt:lpwstr>
      </vt:variant>
      <vt:variant>
        <vt:i4>1638452</vt:i4>
      </vt:variant>
      <vt:variant>
        <vt:i4>176</vt:i4>
      </vt:variant>
      <vt:variant>
        <vt:i4>0</vt:i4>
      </vt:variant>
      <vt:variant>
        <vt:i4>5</vt:i4>
      </vt:variant>
      <vt:variant>
        <vt:lpwstr/>
      </vt:variant>
      <vt:variant>
        <vt:lpwstr>_Toc397084836</vt:lpwstr>
      </vt:variant>
      <vt:variant>
        <vt:i4>1638452</vt:i4>
      </vt:variant>
      <vt:variant>
        <vt:i4>170</vt:i4>
      </vt:variant>
      <vt:variant>
        <vt:i4>0</vt:i4>
      </vt:variant>
      <vt:variant>
        <vt:i4>5</vt:i4>
      </vt:variant>
      <vt:variant>
        <vt:lpwstr/>
      </vt:variant>
      <vt:variant>
        <vt:lpwstr>_Toc397084835</vt:lpwstr>
      </vt:variant>
      <vt:variant>
        <vt:i4>1638452</vt:i4>
      </vt:variant>
      <vt:variant>
        <vt:i4>164</vt:i4>
      </vt:variant>
      <vt:variant>
        <vt:i4>0</vt:i4>
      </vt:variant>
      <vt:variant>
        <vt:i4>5</vt:i4>
      </vt:variant>
      <vt:variant>
        <vt:lpwstr/>
      </vt:variant>
      <vt:variant>
        <vt:lpwstr>_Toc397084834</vt:lpwstr>
      </vt:variant>
      <vt:variant>
        <vt:i4>1638452</vt:i4>
      </vt:variant>
      <vt:variant>
        <vt:i4>158</vt:i4>
      </vt:variant>
      <vt:variant>
        <vt:i4>0</vt:i4>
      </vt:variant>
      <vt:variant>
        <vt:i4>5</vt:i4>
      </vt:variant>
      <vt:variant>
        <vt:lpwstr/>
      </vt:variant>
      <vt:variant>
        <vt:lpwstr>_Toc397084833</vt:lpwstr>
      </vt:variant>
      <vt:variant>
        <vt:i4>1638452</vt:i4>
      </vt:variant>
      <vt:variant>
        <vt:i4>152</vt:i4>
      </vt:variant>
      <vt:variant>
        <vt:i4>0</vt:i4>
      </vt:variant>
      <vt:variant>
        <vt:i4>5</vt:i4>
      </vt:variant>
      <vt:variant>
        <vt:lpwstr/>
      </vt:variant>
      <vt:variant>
        <vt:lpwstr>_Toc397084832</vt:lpwstr>
      </vt:variant>
      <vt:variant>
        <vt:i4>1638452</vt:i4>
      </vt:variant>
      <vt:variant>
        <vt:i4>146</vt:i4>
      </vt:variant>
      <vt:variant>
        <vt:i4>0</vt:i4>
      </vt:variant>
      <vt:variant>
        <vt:i4>5</vt:i4>
      </vt:variant>
      <vt:variant>
        <vt:lpwstr/>
      </vt:variant>
      <vt:variant>
        <vt:lpwstr>_Toc397084831</vt:lpwstr>
      </vt:variant>
      <vt:variant>
        <vt:i4>1638452</vt:i4>
      </vt:variant>
      <vt:variant>
        <vt:i4>140</vt:i4>
      </vt:variant>
      <vt:variant>
        <vt:i4>0</vt:i4>
      </vt:variant>
      <vt:variant>
        <vt:i4>5</vt:i4>
      </vt:variant>
      <vt:variant>
        <vt:lpwstr/>
      </vt:variant>
      <vt:variant>
        <vt:lpwstr>_Toc397084830</vt:lpwstr>
      </vt:variant>
      <vt:variant>
        <vt:i4>1572916</vt:i4>
      </vt:variant>
      <vt:variant>
        <vt:i4>134</vt:i4>
      </vt:variant>
      <vt:variant>
        <vt:i4>0</vt:i4>
      </vt:variant>
      <vt:variant>
        <vt:i4>5</vt:i4>
      </vt:variant>
      <vt:variant>
        <vt:lpwstr/>
      </vt:variant>
      <vt:variant>
        <vt:lpwstr>_Toc397084829</vt:lpwstr>
      </vt:variant>
      <vt:variant>
        <vt:i4>1572916</vt:i4>
      </vt:variant>
      <vt:variant>
        <vt:i4>128</vt:i4>
      </vt:variant>
      <vt:variant>
        <vt:i4>0</vt:i4>
      </vt:variant>
      <vt:variant>
        <vt:i4>5</vt:i4>
      </vt:variant>
      <vt:variant>
        <vt:lpwstr/>
      </vt:variant>
      <vt:variant>
        <vt:lpwstr>_Toc397084828</vt:lpwstr>
      </vt:variant>
      <vt:variant>
        <vt:i4>1572916</vt:i4>
      </vt:variant>
      <vt:variant>
        <vt:i4>122</vt:i4>
      </vt:variant>
      <vt:variant>
        <vt:i4>0</vt:i4>
      </vt:variant>
      <vt:variant>
        <vt:i4>5</vt:i4>
      </vt:variant>
      <vt:variant>
        <vt:lpwstr/>
      </vt:variant>
      <vt:variant>
        <vt:lpwstr>_Toc397084827</vt:lpwstr>
      </vt:variant>
      <vt:variant>
        <vt:i4>1572916</vt:i4>
      </vt:variant>
      <vt:variant>
        <vt:i4>116</vt:i4>
      </vt:variant>
      <vt:variant>
        <vt:i4>0</vt:i4>
      </vt:variant>
      <vt:variant>
        <vt:i4>5</vt:i4>
      </vt:variant>
      <vt:variant>
        <vt:lpwstr/>
      </vt:variant>
      <vt:variant>
        <vt:lpwstr>_Toc397084826</vt:lpwstr>
      </vt:variant>
      <vt:variant>
        <vt:i4>1572916</vt:i4>
      </vt:variant>
      <vt:variant>
        <vt:i4>110</vt:i4>
      </vt:variant>
      <vt:variant>
        <vt:i4>0</vt:i4>
      </vt:variant>
      <vt:variant>
        <vt:i4>5</vt:i4>
      </vt:variant>
      <vt:variant>
        <vt:lpwstr/>
      </vt:variant>
      <vt:variant>
        <vt:lpwstr>_Toc397084825</vt:lpwstr>
      </vt:variant>
      <vt:variant>
        <vt:i4>1572916</vt:i4>
      </vt:variant>
      <vt:variant>
        <vt:i4>104</vt:i4>
      </vt:variant>
      <vt:variant>
        <vt:i4>0</vt:i4>
      </vt:variant>
      <vt:variant>
        <vt:i4>5</vt:i4>
      </vt:variant>
      <vt:variant>
        <vt:lpwstr/>
      </vt:variant>
      <vt:variant>
        <vt:lpwstr>_Toc397084824</vt:lpwstr>
      </vt:variant>
      <vt:variant>
        <vt:i4>1572916</vt:i4>
      </vt:variant>
      <vt:variant>
        <vt:i4>98</vt:i4>
      </vt:variant>
      <vt:variant>
        <vt:i4>0</vt:i4>
      </vt:variant>
      <vt:variant>
        <vt:i4>5</vt:i4>
      </vt:variant>
      <vt:variant>
        <vt:lpwstr/>
      </vt:variant>
      <vt:variant>
        <vt:lpwstr>_Toc397084823</vt:lpwstr>
      </vt:variant>
      <vt:variant>
        <vt:i4>1572916</vt:i4>
      </vt:variant>
      <vt:variant>
        <vt:i4>92</vt:i4>
      </vt:variant>
      <vt:variant>
        <vt:i4>0</vt:i4>
      </vt:variant>
      <vt:variant>
        <vt:i4>5</vt:i4>
      </vt:variant>
      <vt:variant>
        <vt:lpwstr/>
      </vt:variant>
      <vt:variant>
        <vt:lpwstr>_Toc397084822</vt:lpwstr>
      </vt:variant>
      <vt:variant>
        <vt:i4>1572916</vt:i4>
      </vt:variant>
      <vt:variant>
        <vt:i4>86</vt:i4>
      </vt:variant>
      <vt:variant>
        <vt:i4>0</vt:i4>
      </vt:variant>
      <vt:variant>
        <vt:i4>5</vt:i4>
      </vt:variant>
      <vt:variant>
        <vt:lpwstr/>
      </vt:variant>
      <vt:variant>
        <vt:lpwstr>_Toc397084821</vt:lpwstr>
      </vt:variant>
      <vt:variant>
        <vt:i4>1572916</vt:i4>
      </vt:variant>
      <vt:variant>
        <vt:i4>80</vt:i4>
      </vt:variant>
      <vt:variant>
        <vt:i4>0</vt:i4>
      </vt:variant>
      <vt:variant>
        <vt:i4>5</vt:i4>
      </vt:variant>
      <vt:variant>
        <vt:lpwstr/>
      </vt:variant>
      <vt:variant>
        <vt:lpwstr>_Toc397084820</vt:lpwstr>
      </vt:variant>
      <vt:variant>
        <vt:i4>1769524</vt:i4>
      </vt:variant>
      <vt:variant>
        <vt:i4>74</vt:i4>
      </vt:variant>
      <vt:variant>
        <vt:i4>0</vt:i4>
      </vt:variant>
      <vt:variant>
        <vt:i4>5</vt:i4>
      </vt:variant>
      <vt:variant>
        <vt:lpwstr/>
      </vt:variant>
      <vt:variant>
        <vt:lpwstr>_Toc397084819</vt:lpwstr>
      </vt:variant>
      <vt:variant>
        <vt:i4>1769524</vt:i4>
      </vt:variant>
      <vt:variant>
        <vt:i4>68</vt:i4>
      </vt:variant>
      <vt:variant>
        <vt:i4>0</vt:i4>
      </vt:variant>
      <vt:variant>
        <vt:i4>5</vt:i4>
      </vt:variant>
      <vt:variant>
        <vt:lpwstr/>
      </vt:variant>
      <vt:variant>
        <vt:lpwstr>_Toc397084818</vt:lpwstr>
      </vt:variant>
      <vt:variant>
        <vt:i4>1769524</vt:i4>
      </vt:variant>
      <vt:variant>
        <vt:i4>62</vt:i4>
      </vt:variant>
      <vt:variant>
        <vt:i4>0</vt:i4>
      </vt:variant>
      <vt:variant>
        <vt:i4>5</vt:i4>
      </vt:variant>
      <vt:variant>
        <vt:lpwstr/>
      </vt:variant>
      <vt:variant>
        <vt:lpwstr>_Toc397084817</vt:lpwstr>
      </vt:variant>
      <vt:variant>
        <vt:i4>1769524</vt:i4>
      </vt:variant>
      <vt:variant>
        <vt:i4>56</vt:i4>
      </vt:variant>
      <vt:variant>
        <vt:i4>0</vt:i4>
      </vt:variant>
      <vt:variant>
        <vt:i4>5</vt:i4>
      </vt:variant>
      <vt:variant>
        <vt:lpwstr/>
      </vt:variant>
      <vt:variant>
        <vt:lpwstr>_Toc397084816</vt:lpwstr>
      </vt:variant>
      <vt:variant>
        <vt:i4>1769524</vt:i4>
      </vt:variant>
      <vt:variant>
        <vt:i4>50</vt:i4>
      </vt:variant>
      <vt:variant>
        <vt:i4>0</vt:i4>
      </vt:variant>
      <vt:variant>
        <vt:i4>5</vt:i4>
      </vt:variant>
      <vt:variant>
        <vt:lpwstr/>
      </vt:variant>
      <vt:variant>
        <vt:lpwstr>_Toc397084815</vt:lpwstr>
      </vt:variant>
      <vt:variant>
        <vt:i4>1769524</vt:i4>
      </vt:variant>
      <vt:variant>
        <vt:i4>44</vt:i4>
      </vt:variant>
      <vt:variant>
        <vt:i4>0</vt:i4>
      </vt:variant>
      <vt:variant>
        <vt:i4>5</vt:i4>
      </vt:variant>
      <vt:variant>
        <vt:lpwstr/>
      </vt:variant>
      <vt:variant>
        <vt:lpwstr>_Toc397084814</vt:lpwstr>
      </vt:variant>
      <vt:variant>
        <vt:i4>1769524</vt:i4>
      </vt:variant>
      <vt:variant>
        <vt:i4>38</vt:i4>
      </vt:variant>
      <vt:variant>
        <vt:i4>0</vt:i4>
      </vt:variant>
      <vt:variant>
        <vt:i4>5</vt:i4>
      </vt:variant>
      <vt:variant>
        <vt:lpwstr/>
      </vt:variant>
      <vt:variant>
        <vt:lpwstr>_Toc397084813</vt:lpwstr>
      </vt:variant>
      <vt:variant>
        <vt:i4>1769524</vt:i4>
      </vt:variant>
      <vt:variant>
        <vt:i4>32</vt:i4>
      </vt:variant>
      <vt:variant>
        <vt:i4>0</vt:i4>
      </vt:variant>
      <vt:variant>
        <vt:i4>5</vt:i4>
      </vt:variant>
      <vt:variant>
        <vt:lpwstr/>
      </vt:variant>
      <vt:variant>
        <vt:lpwstr>_Toc397084812</vt:lpwstr>
      </vt:variant>
      <vt:variant>
        <vt:i4>1769524</vt:i4>
      </vt:variant>
      <vt:variant>
        <vt:i4>26</vt:i4>
      </vt:variant>
      <vt:variant>
        <vt:i4>0</vt:i4>
      </vt:variant>
      <vt:variant>
        <vt:i4>5</vt:i4>
      </vt:variant>
      <vt:variant>
        <vt:lpwstr/>
      </vt:variant>
      <vt:variant>
        <vt:lpwstr>_Toc397084811</vt:lpwstr>
      </vt:variant>
      <vt:variant>
        <vt:i4>1769524</vt:i4>
      </vt:variant>
      <vt:variant>
        <vt:i4>20</vt:i4>
      </vt:variant>
      <vt:variant>
        <vt:i4>0</vt:i4>
      </vt:variant>
      <vt:variant>
        <vt:i4>5</vt:i4>
      </vt:variant>
      <vt:variant>
        <vt:lpwstr/>
      </vt:variant>
      <vt:variant>
        <vt:lpwstr>_Toc397084810</vt:lpwstr>
      </vt:variant>
      <vt:variant>
        <vt:i4>1703988</vt:i4>
      </vt:variant>
      <vt:variant>
        <vt:i4>14</vt:i4>
      </vt:variant>
      <vt:variant>
        <vt:i4>0</vt:i4>
      </vt:variant>
      <vt:variant>
        <vt:i4>5</vt:i4>
      </vt:variant>
      <vt:variant>
        <vt:lpwstr/>
      </vt:variant>
      <vt:variant>
        <vt:lpwstr>_Toc397084809</vt:lpwstr>
      </vt:variant>
      <vt:variant>
        <vt:i4>1703988</vt:i4>
      </vt:variant>
      <vt:variant>
        <vt:i4>8</vt:i4>
      </vt:variant>
      <vt:variant>
        <vt:i4>0</vt:i4>
      </vt:variant>
      <vt:variant>
        <vt:i4>5</vt:i4>
      </vt:variant>
      <vt:variant>
        <vt:lpwstr/>
      </vt:variant>
      <vt:variant>
        <vt:lpwstr>_Toc397084808</vt:lpwstr>
      </vt:variant>
      <vt:variant>
        <vt:i4>1703988</vt:i4>
      </vt:variant>
      <vt:variant>
        <vt:i4>2</vt:i4>
      </vt:variant>
      <vt:variant>
        <vt:i4>0</vt:i4>
      </vt:variant>
      <vt:variant>
        <vt:i4>5</vt:i4>
      </vt:variant>
      <vt:variant>
        <vt:lpwstr/>
      </vt:variant>
      <vt:variant>
        <vt:lpwstr>_Toc397084807</vt:lpwstr>
      </vt:variant>
      <vt:variant>
        <vt:i4>2949187</vt:i4>
      </vt:variant>
      <vt:variant>
        <vt:i4>9</vt:i4>
      </vt:variant>
      <vt:variant>
        <vt:i4>0</vt:i4>
      </vt:variant>
      <vt:variant>
        <vt:i4>5</vt:i4>
      </vt:variant>
      <vt:variant>
        <vt:lpwstr>http://www.europarl.europa.eu/charter/default_en.htm</vt:lpwstr>
      </vt:variant>
      <vt:variant>
        <vt:lpwstr/>
      </vt:variant>
      <vt:variant>
        <vt:i4>5505041</vt:i4>
      </vt:variant>
      <vt:variant>
        <vt:i4>6</vt:i4>
      </vt:variant>
      <vt:variant>
        <vt:i4>0</vt:i4>
      </vt:variant>
      <vt:variant>
        <vt:i4>5</vt:i4>
      </vt:variant>
      <vt:variant>
        <vt:lpwstr>http://eur-lex.europa.eu/LexUriServ/LexUriServ.do?uri=OJ:L:2003:124:0036:0041:en:PDF</vt:lpwstr>
      </vt:variant>
      <vt:variant>
        <vt:lpwstr/>
      </vt:variant>
      <vt:variant>
        <vt:i4>1441847</vt:i4>
      </vt:variant>
      <vt:variant>
        <vt:i4>3</vt:i4>
      </vt:variant>
      <vt:variant>
        <vt:i4>0</vt:i4>
      </vt:variant>
      <vt:variant>
        <vt:i4>5</vt:i4>
      </vt:variant>
      <vt:variant>
        <vt:lpwstr>http://ec.europa.eu/research/innovation-union/index_en.cfm</vt:lpwstr>
      </vt:variant>
      <vt:variant>
        <vt:lpwstr/>
      </vt:variant>
      <vt:variant>
        <vt:i4>852057</vt:i4>
      </vt:variant>
      <vt:variant>
        <vt:i4>0</vt:i4>
      </vt:variant>
      <vt:variant>
        <vt:i4>0</vt:i4>
      </vt:variant>
      <vt:variant>
        <vt:i4>5</vt:i4>
      </vt:variant>
      <vt:variant>
        <vt:lpwstr>http://ec.europa.eu/research/iscp/index.cfm?pg=countries</vt:lpwstr>
      </vt:variant>
      <vt:variant>
        <vt:lpwstr/>
      </vt:variant>
      <vt:variant>
        <vt:i4>2359394</vt:i4>
      </vt:variant>
      <vt:variant>
        <vt:i4>3</vt:i4>
      </vt:variant>
      <vt:variant>
        <vt:i4>0</vt:i4>
      </vt:variant>
      <vt:variant>
        <vt:i4>5</vt:i4>
      </vt:variant>
      <vt:variant>
        <vt:lpwstr>http://ec.europa.eu/research/mariecurieactions/</vt:lpwstr>
      </vt:variant>
      <vt:variant>
        <vt:lpwstr/>
      </vt:variant>
      <vt:variant>
        <vt:i4>262146</vt:i4>
      </vt:variant>
      <vt:variant>
        <vt:i4>0</vt:i4>
      </vt:variant>
      <vt:variant>
        <vt:i4>0</vt:i4>
      </vt:variant>
      <vt:variant>
        <vt:i4>5</vt:i4>
      </vt:variant>
      <vt:variant>
        <vt:lpwstr>http://ec.europa.eu/research/participants/portal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goossbs</dc:creator>
  <cp:lastModifiedBy>Jennifer Brennan</cp:lastModifiedBy>
  <cp:revision>101</cp:revision>
  <cp:lastPrinted>2015-12-01T16:44:00Z</cp:lastPrinted>
  <dcterms:created xsi:type="dcterms:W3CDTF">2015-10-13T13:33:00Z</dcterms:created>
  <dcterms:modified xsi:type="dcterms:W3CDTF">2015-12-03T16:08:00Z</dcterms:modified>
</cp:coreProperties>
</file>